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E5186C" w14:textId="77777777" w:rsidR="00A27D20" w:rsidRPr="00A27D20" w:rsidRDefault="000541C3" w:rsidP="00A27D20">
      <w:pPr>
        <w:jc w:val="center"/>
        <w:outlineLvl w:val="0"/>
        <w:rPr>
          <w:b/>
          <w:bCs/>
          <w:kern w:val="28"/>
          <w:sz w:val="28"/>
          <w:szCs w:val="28"/>
        </w:rPr>
      </w:pPr>
      <w:r w:rsidRPr="00305AF7">
        <w:rPr>
          <w:b/>
          <w:bCs/>
          <w:kern w:val="28"/>
          <w:sz w:val="28"/>
          <w:szCs w:val="28"/>
        </w:rPr>
        <w:t>Сводный</w:t>
      </w:r>
      <w:r w:rsidR="00FD1D4F" w:rsidRPr="00305AF7">
        <w:rPr>
          <w:b/>
          <w:bCs/>
          <w:kern w:val="28"/>
          <w:sz w:val="28"/>
          <w:szCs w:val="28"/>
        </w:rPr>
        <w:t xml:space="preserve"> годовой доклад </w:t>
      </w:r>
      <w:r w:rsidR="00A27D20" w:rsidRPr="00A27D20">
        <w:rPr>
          <w:b/>
          <w:bCs/>
          <w:kern w:val="28"/>
          <w:sz w:val="28"/>
          <w:szCs w:val="28"/>
        </w:rPr>
        <w:t>о ходе реализации и об оценке эффективности реализации муниципальных программ</w:t>
      </w:r>
    </w:p>
    <w:p w14:paraId="63E69670" w14:textId="77777777" w:rsidR="00FD1D4F" w:rsidRPr="00305AF7" w:rsidRDefault="00FD1D4F" w:rsidP="00A27D20">
      <w:pPr>
        <w:jc w:val="center"/>
        <w:outlineLvl w:val="0"/>
        <w:rPr>
          <w:sz w:val="28"/>
          <w:szCs w:val="28"/>
        </w:rPr>
      </w:pPr>
      <w:r w:rsidRPr="00305AF7">
        <w:rPr>
          <w:b/>
          <w:sz w:val="28"/>
          <w:szCs w:val="28"/>
        </w:rPr>
        <w:t>за 202</w:t>
      </w:r>
      <w:r w:rsidR="001D3AE9" w:rsidRPr="00305AF7">
        <w:rPr>
          <w:b/>
          <w:sz w:val="28"/>
          <w:szCs w:val="28"/>
        </w:rPr>
        <w:t>4</w:t>
      </w:r>
      <w:r w:rsidRPr="00305AF7">
        <w:rPr>
          <w:b/>
          <w:sz w:val="28"/>
          <w:szCs w:val="28"/>
        </w:rPr>
        <w:t xml:space="preserve"> год</w:t>
      </w:r>
    </w:p>
    <w:p w14:paraId="2026312A" w14:textId="77777777" w:rsidR="00FD1D4F" w:rsidRPr="00305AF7" w:rsidRDefault="00FD1D4F" w:rsidP="00FD1D4F">
      <w:pPr>
        <w:ind w:firstLine="709"/>
        <w:jc w:val="both"/>
        <w:rPr>
          <w:sz w:val="28"/>
          <w:szCs w:val="28"/>
        </w:rPr>
      </w:pPr>
    </w:p>
    <w:p w14:paraId="7438D000" w14:textId="77777777" w:rsidR="00FD1D4F" w:rsidRPr="00FD1D4F" w:rsidRDefault="00FD1D4F" w:rsidP="00FD1D4F">
      <w:pPr>
        <w:ind w:firstLine="709"/>
        <w:jc w:val="both"/>
        <w:rPr>
          <w:sz w:val="28"/>
          <w:szCs w:val="28"/>
        </w:rPr>
      </w:pPr>
      <w:r w:rsidRPr="00305AF7">
        <w:rPr>
          <w:sz w:val="28"/>
          <w:szCs w:val="28"/>
        </w:rPr>
        <w:t>Сводный годовой доклад о ходе реализации и оценке эффективности</w:t>
      </w:r>
      <w:r w:rsidR="00A27D20">
        <w:rPr>
          <w:sz w:val="28"/>
          <w:szCs w:val="28"/>
        </w:rPr>
        <w:t xml:space="preserve"> реализации</w:t>
      </w:r>
      <w:r w:rsidRPr="00305AF7">
        <w:rPr>
          <w:sz w:val="28"/>
          <w:szCs w:val="28"/>
        </w:rPr>
        <w:t xml:space="preserve"> муниципальных программ городского округа Сургут за 202</w:t>
      </w:r>
      <w:r w:rsidR="008910C2" w:rsidRPr="00305AF7">
        <w:rPr>
          <w:sz w:val="28"/>
          <w:szCs w:val="28"/>
        </w:rPr>
        <w:t>4</w:t>
      </w:r>
      <w:r w:rsidRPr="00305AF7">
        <w:rPr>
          <w:sz w:val="28"/>
          <w:szCs w:val="28"/>
        </w:rPr>
        <w:t xml:space="preserve"> год (далее – Сводный доклад) подготовлен в соответствии с постановлением Администрации города от 05.05.2014 № 2929 «Об утверждении порядка проведения оценки эффективности реализации муниципальных программ и</w:t>
      </w:r>
      <w:r w:rsidR="00A27D20">
        <w:rPr>
          <w:sz w:val="28"/>
          <w:szCs w:val="28"/>
        </w:rPr>
        <w:t> </w:t>
      </w:r>
      <w:r w:rsidRPr="00305AF7">
        <w:rPr>
          <w:sz w:val="28"/>
          <w:szCs w:val="28"/>
        </w:rPr>
        <w:t>качества менеджмента администраторов (соадминистраторов) муниципальных программ» (далее – Порядок 2929), на основе сведений, представленных в</w:t>
      </w:r>
      <w:r w:rsidR="00A364FE">
        <w:rPr>
          <w:sz w:val="28"/>
          <w:szCs w:val="28"/>
        </w:rPr>
        <w:t> </w:t>
      </w:r>
      <w:r w:rsidRPr="00305AF7">
        <w:rPr>
          <w:sz w:val="28"/>
          <w:szCs w:val="28"/>
        </w:rPr>
        <w:t>департамент финансов Администрации города в составе отчетов об исполнении муниципальных программ за 202</w:t>
      </w:r>
      <w:r w:rsidR="001D3AE9" w:rsidRPr="00305AF7">
        <w:rPr>
          <w:sz w:val="28"/>
          <w:szCs w:val="28"/>
        </w:rPr>
        <w:t>4</w:t>
      </w:r>
      <w:r w:rsidRPr="00305AF7">
        <w:rPr>
          <w:sz w:val="28"/>
          <w:szCs w:val="28"/>
        </w:rPr>
        <w:t xml:space="preserve"> год.</w:t>
      </w:r>
      <w:r w:rsidRPr="00FD1D4F">
        <w:rPr>
          <w:sz w:val="28"/>
          <w:szCs w:val="28"/>
        </w:rPr>
        <w:t xml:space="preserve"> </w:t>
      </w:r>
    </w:p>
    <w:p w14:paraId="42909599" w14:textId="77777777" w:rsidR="00FD1D4F" w:rsidRPr="00FD1D4F" w:rsidRDefault="00FD1D4F" w:rsidP="00FD1D4F">
      <w:pPr>
        <w:ind w:firstLine="709"/>
        <w:jc w:val="both"/>
        <w:rPr>
          <w:sz w:val="28"/>
          <w:szCs w:val="28"/>
        </w:rPr>
      </w:pPr>
    </w:p>
    <w:p w14:paraId="3FC7E354" w14:textId="77777777" w:rsidR="00FD1D4F" w:rsidRPr="00305AF7" w:rsidRDefault="00FD1D4F" w:rsidP="00FD1D4F">
      <w:pPr>
        <w:numPr>
          <w:ilvl w:val="0"/>
          <w:numId w:val="2"/>
        </w:numPr>
        <w:ind w:left="0" w:firstLine="0"/>
        <w:jc w:val="center"/>
        <w:rPr>
          <w:b/>
          <w:sz w:val="28"/>
          <w:szCs w:val="28"/>
        </w:rPr>
      </w:pPr>
      <w:r w:rsidRPr="00305AF7">
        <w:rPr>
          <w:b/>
          <w:sz w:val="28"/>
          <w:szCs w:val="28"/>
        </w:rPr>
        <w:t xml:space="preserve">Общие сведения об оценке эффективности реализации </w:t>
      </w:r>
      <w:r w:rsidR="00305AF7" w:rsidRPr="00305AF7">
        <w:rPr>
          <w:b/>
          <w:sz w:val="28"/>
          <w:szCs w:val="28"/>
        </w:rPr>
        <w:t>муниципальных программ за 2024</w:t>
      </w:r>
      <w:r w:rsidRPr="00305AF7">
        <w:rPr>
          <w:b/>
          <w:sz w:val="28"/>
          <w:szCs w:val="28"/>
        </w:rPr>
        <w:t xml:space="preserve"> год</w:t>
      </w:r>
    </w:p>
    <w:p w14:paraId="7268D1B3" w14:textId="77777777" w:rsidR="00FD1D4F" w:rsidRPr="001D3AE9" w:rsidRDefault="00FD1D4F" w:rsidP="00FD1D4F">
      <w:pPr>
        <w:ind w:left="360"/>
        <w:rPr>
          <w:color w:val="FF0000"/>
          <w:sz w:val="28"/>
          <w:szCs w:val="28"/>
          <w:highlight w:val="yellow"/>
        </w:rPr>
      </w:pPr>
    </w:p>
    <w:p w14:paraId="3A41A51B" w14:textId="77777777" w:rsidR="00FD1D4F" w:rsidRPr="00305AF7" w:rsidRDefault="00FD1D4F" w:rsidP="00FD1D4F">
      <w:pPr>
        <w:ind w:firstLine="708"/>
        <w:jc w:val="both"/>
        <w:rPr>
          <w:rFonts w:eastAsia="Calibri"/>
          <w:sz w:val="28"/>
          <w:szCs w:val="28"/>
        </w:rPr>
      </w:pPr>
      <w:r w:rsidRPr="00305AF7">
        <w:rPr>
          <w:rFonts w:eastAsia="Calibri"/>
          <w:sz w:val="28"/>
          <w:szCs w:val="28"/>
        </w:rPr>
        <w:t>Всего на территории города в 202</w:t>
      </w:r>
      <w:r w:rsidR="001D3AE9" w:rsidRPr="00305AF7">
        <w:rPr>
          <w:rFonts w:eastAsia="Calibri"/>
          <w:sz w:val="28"/>
          <w:szCs w:val="28"/>
        </w:rPr>
        <w:t>4</w:t>
      </w:r>
      <w:r w:rsidRPr="00305AF7">
        <w:rPr>
          <w:rFonts w:eastAsia="Calibri"/>
          <w:sz w:val="28"/>
          <w:szCs w:val="28"/>
        </w:rPr>
        <w:t xml:space="preserve"> году осуществлялась реализация 23 муниципальных программ, в том числе 1 муниципальная программа, содержащая мероприятия организационного характера (без привлечения финансирования).</w:t>
      </w:r>
    </w:p>
    <w:p w14:paraId="0367D800" w14:textId="77777777" w:rsidR="00FD1D4F" w:rsidRPr="00055828" w:rsidRDefault="00FD1D4F" w:rsidP="00FD1D4F">
      <w:pPr>
        <w:ind w:left="1" w:firstLine="707"/>
        <w:jc w:val="both"/>
        <w:rPr>
          <w:sz w:val="28"/>
          <w:szCs w:val="28"/>
        </w:rPr>
      </w:pPr>
      <w:r w:rsidRPr="00541348">
        <w:rPr>
          <w:sz w:val="28"/>
          <w:szCs w:val="28"/>
        </w:rPr>
        <w:t xml:space="preserve">Общий объем средств (за счет всех </w:t>
      </w:r>
      <w:r w:rsidRPr="00055828">
        <w:rPr>
          <w:sz w:val="28"/>
          <w:szCs w:val="28"/>
        </w:rPr>
        <w:t>источников финансирования), направленных на реализацию программ, с</w:t>
      </w:r>
      <w:r w:rsidR="00541348" w:rsidRPr="00055828">
        <w:rPr>
          <w:bCs/>
          <w:sz w:val="28"/>
          <w:szCs w:val="28"/>
        </w:rPr>
        <w:t xml:space="preserve">оставил </w:t>
      </w:r>
      <w:r w:rsidR="00B112DB" w:rsidRPr="00055828">
        <w:rPr>
          <w:bCs/>
          <w:sz w:val="28"/>
          <w:szCs w:val="28"/>
        </w:rPr>
        <w:t xml:space="preserve">40 921 122,07 </w:t>
      </w:r>
      <w:r w:rsidRPr="00055828">
        <w:rPr>
          <w:bCs/>
          <w:sz w:val="28"/>
          <w:szCs w:val="28"/>
        </w:rPr>
        <w:t xml:space="preserve">тыс. руб. – </w:t>
      </w:r>
      <w:r w:rsidR="00B112DB" w:rsidRPr="00055828">
        <w:rPr>
          <w:bCs/>
          <w:sz w:val="28"/>
          <w:szCs w:val="28"/>
        </w:rPr>
        <w:t>93,62</w:t>
      </w:r>
      <w:r w:rsidRPr="00055828">
        <w:rPr>
          <w:bCs/>
          <w:sz w:val="28"/>
          <w:szCs w:val="28"/>
        </w:rPr>
        <w:t> </w:t>
      </w:r>
      <w:r w:rsidRPr="00055828">
        <w:rPr>
          <w:sz w:val="28"/>
          <w:szCs w:val="28"/>
        </w:rPr>
        <w:t>%</w:t>
      </w:r>
      <w:r w:rsidRPr="00055828">
        <w:rPr>
          <w:bCs/>
          <w:sz w:val="28"/>
          <w:szCs w:val="28"/>
        </w:rPr>
        <w:t xml:space="preserve"> </w:t>
      </w:r>
      <w:r w:rsidRPr="00055828">
        <w:rPr>
          <w:sz w:val="28"/>
          <w:szCs w:val="28"/>
        </w:rPr>
        <w:t>к плановым показателям,</w:t>
      </w:r>
      <w:r w:rsidR="00055828" w:rsidRPr="00055828">
        <w:rPr>
          <w:sz w:val="28"/>
          <w:szCs w:val="28"/>
        </w:rPr>
        <w:t xml:space="preserve"> в том числе:</w:t>
      </w:r>
      <w:r w:rsidRPr="00055828">
        <w:rPr>
          <w:sz w:val="28"/>
          <w:szCs w:val="28"/>
        </w:rPr>
        <w:t xml:space="preserve"> </w:t>
      </w:r>
    </w:p>
    <w:p w14:paraId="41D62DA6" w14:textId="77777777" w:rsidR="00FD1D4F" w:rsidRPr="00055828" w:rsidRDefault="00FD1D4F" w:rsidP="00FD1D4F">
      <w:pPr>
        <w:ind w:left="1" w:firstLine="707"/>
        <w:jc w:val="both"/>
        <w:rPr>
          <w:bCs/>
          <w:iCs/>
          <w:sz w:val="28"/>
          <w:szCs w:val="28"/>
        </w:rPr>
      </w:pPr>
      <w:r w:rsidRPr="00055828">
        <w:rPr>
          <w:sz w:val="28"/>
          <w:szCs w:val="28"/>
        </w:rPr>
        <w:t xml:space="preserve">- </w:t>
      </w:r>
      <w:r w:rsidRPr="00055828">
        <w:rPr>
          <w:bCs/>
          <w:iCs/>
          <w:sz w:val="28"/>
          <w:szCs w:val="28"/>
        </w:rPr>
        <w:t xml:space="preserve">за счет бюджетных ассигнований </w:t>
      </w:r>
      <w:r w:rsidR="00B112DB" w:rsidRPr="00055828">
        <w:rPr>
          <w:bCs/>
          <w:iCs/>
          <w:sz w:val="28"/>
          <w:szCs w:val="28"/>
        </w:rPr>
        <w:t>40</w:t>
      </w:r>
      <w:r w:rsidR="00104DB2" w:rsidRPr="00055828">
        <w:rPr>
          <w:bCs/>
          <w:iCs/>
          <w:sz w:val="28"/>
          <w:szCs w:val="28"/>
        </w:rPr>
        <w:t xml:space="preserve"> 163 291,35 </w:t>
      </w:r>
      <w:r w:rsidRPr="00055828">
        <w:rPr>
          <w:bCs/>
          <w:iCs/>
          <w:sz w:val="28"/>
          <w:szCs w:val="28"/>
        </w:rPr>
        <w:t>тыс. руб.</w:t>
      </w:r>
      <w:r w:rsidR="001441B8" w:rsidRPr="00055828">
        <w:rPr>
          <w:bCs/>
          <w:iCs/>
          <w:sz w:val="28"/>
          <w:szCs w:val="28"/>
        </w:rPr>
        <w:t>;</w:t>
      </w:r>
    </w:p>
    <w:p w14:paraId="50A2153E" w14:textId="77777777" w:rsidR="00FD1D4F" w:rsidRPr="00055828" w:rsidRDefault="00FD1D4F" w:rsidP="00FD1D4F">
      <w:pPr>
        <w:ind w:left="1" w:firstLine="707"/>
        <w:jc w:val="both"/>
        <w:rPr>
          <w:bCs/>
          <w:iCs/>
          <w:sz w:val="28"/>
          <w:szCs w:val="28"/>
        </w:rPr>
      </w:pPr>
      <w:r w:rsidRPr="00055828">
        <w:rPr>
          <w:bCs/>
          <w:iCs/>
          <w:sz w:val="28"/>
          <w:szCs w:val="28"/>
        </w:rPr>
        <w:t>- за счет привлеченных средств (средства муниципальных предприятий; родительская плата за присмотр и уход за детьми; плата потре</w:t>
      </w:r>
      <w:r w:rsidR="00F30945" w:rsidRPr="00055828">
        <w:rPr>
          <w:bCs/>
          <w:iCs/>
          <w:sz w:val="28"/>
          <w:szCs w:val="28"/>
        </w:rPr>
        <w:t xml:space="preserve">бителей муниципальных услуг) </w:t>
      </w:r>
      <w:r w:rsidR="00055828" w:rsidRPr="001E6DFE">
        <w:rPr>
          <w:bCs/>
          <w:iCs/>
          <w:sz w:val="28"/>
          <w:szCs w:val="28"/>
        </w:rPr>
        <w:t>757 830,72</w:t>
      </w:r>
      <w:r w:rsidR="00055828" w:rsidRPr="001E6DFE">
        <w:t xml:space="preserve"> </w:t>
      </w:r>
      <w:r w:rsidR="00055828" w:rsidRPr="001E6DFE">
        <w:rPr>
          <w:bCs/>
          <w:iCs/>
          <w:sz w:val="28"/>
          <w:szCs w:val="28"/>
        </w:rPr>
        <w:t>тыс. руб.</w:t>
      </w:r>
    </w:p>
    <w:p w14:paraId="7515C07D" w14:textId="77777777" w:rsidR="00FD1D4F" w:rsidRPr="00055828" w:rsidRDefault="00FD1D4F" w:rsidP="003546BB">
      <w:pPr>
        <w:jc w:val="both"/>
        <w:rPr>
          <w:bCs/>
          <w:iCs/>
          <w:sz w:val="28"/>
          <w:szCs w:val="28"/>
        </w:rPr>
      </w:pPr>
    </w:p>
    <w:p w14:paraId="5E867ADD" w14:textId="77777777" w:rsidR="00FD1D4F" w:rsidRPr="008B60F5" w:rsidRDefault="007D49A4" w:rsidP="00FD1D4F">
      <w:pPr>
        <w:ind w:left="1" w:hanging="1"/>
        <w:jc w:val="center"/>
        <w:rPr>
          <w:bCs/>
          <w:iCs/>
          <w:noProof/>
          <w:sz w:val="28"/>
          <w:szCs w:val="28"/>
        </w:rPr>
      </w:pPr>
      <w:r>
        <w:rPr>
          <w:bCs/>
          <w:iCs/>
          <w:noProof/>
          <w:sz w:val="28"/>
          <w:szCs w:val="28"/>
        </w:rPr>
        <w:drawing>
          <wp:inline distT="0" distB="0" distL="0" distR="0" wp14:anchorId="5EC5E71F" wp14:editId="69406C6C">
            <wp:extent cx="5969781" cy="1685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34714" cy="1703530"/>
                    </a:xfrm>
                    <a:prstGeom prst="rect">
                      <a:avLst/>
                    </a:prstGeom>
                    <a:noFill/>
                  </pic:spPr>
                </pic:pic>
              </a:graphicData>
            </a:graphic>
          </wp:inline>
        </w:drawing>
      </w:r>
    </w:p>
    <w:p w14:paraId="68244913" w14:textId="77777777" w:rsidR="00FD1D4F" w:rsidRPr="008B60F5" w:rsidRDefault="00FD1D4F" w:rsidP="00FD1D4F">
      <w:pPr>
        <w:ind w:left="1" w:hanging="1"/>
        <w:jc w:val="center"/>
        <w:rPr>
          <w:bCs/>
          <w:iCs/>
          <w:noProof/>
          <w:sz w:val="28"/>
          <w:szCs w:val="28"/>
        </w:rPr>
      </w:pPr>
      <w:r w:rsidRPr="008B60F5">
        <w:rPr>
          <w:bCs/>
          <w:iCs/>
          <w:noProof/>
          <w:sz w:val="28"/>
          <w:szCs w:val="28"/>
        </w:rPr>
        <w:t xml:space="preserve">Рисунок 1. Структура объема расходов, направленных на реализацию </w:t>
      </w:r>
      <w:r w:rsidRPr="001E6DFE">
        <w:rPr>
          <w:bCs/>
          <w:iCs/>
          <w:noProof/>
          <w:sz w:val="28"/>
          <w:szCs w:val="28"/>
        </w:rPr>
        <w:t>муниципальных программ в</w:t>
      </w:r>
      <w:r w:rsidRPr="008B60F5">
        <w:rPr>
          <w:bCs/>
          <w:iCs/>
          <w:noProof/>
          <w:sz w:val="28"/>
          <w:szCs w:val="28"/>
        </w:rPr>
        <w:t xml:space="preserve"> 202</w:t>
      </w:r>
      <w:r w:rsidR="00B112DB" w:rsidRPr="008B60F5">
        <w:rPr>
          <w:bCs/>
          <w:iCs/>
          <w:noProof/>
          <w:sz w:val="28"/>
          <w:szCs w:val="28"/>
        </w:rPr>
        <w:t>4</w:t>
      </w:r>
      <w:r w:rsidRPr="008B60F5">
        <w:rPr>
          <w:bCs/>
          <w:iCs/>
          <w:noProof/>
          <w:sz w:val="28"/>
          <w:szCs w:val="28"/>
        </w:rPr>
        <w:t xml:space="preserve"> году</w:t>
      </w:r>
    </w:p>
    <w:p w14:paraId="5314411B" w14:textId="77777777" w:rsidR="00FD1D4F" w:rsidRPr="008B60F5" w:rsidRDefault="00FD1D4F" w:rsidP="00FD1D4F">
      <w:pPr>
        <w:ind w:left="1" w:firstLine="992"/>
        <w:jc w:val="both"/>
        <w:rPr>
          <w:sz w:val="28"/>
          <w:szCs w:val="28"/>
        </w:rPr>
      </w:pPr>
    </w:p>
    <w:p w14:paraId="4B129587" w14:textId="77777777" w:rsidR="00FD1D4F" w:rsidRPr="00855C9F" w:rsidRDefault="00FD1D4F" w:rsidP="00FD1D4F">
      <w:pPr>
        <w:ind w:left="1" w:firstLine="992"/>
        <w:jc w:val="both"/>
        <w:rPr>
          <w:sz w:val="28"/>
          <w:szCs w:val="28"/>
        </w:rPr>
      </w:pPr>
      <w:r w:rsidRPr="008B60F5">
        <w:rPr>
          <w:sz w:val="28"/>
          <w:szCs w:val="28"/>
        </w:rPr>
        <w:t>Традиционно</w:t>
      </w:r>
      <w:r w:rsidR="003A083B" w:rsidRPr="008B60F5">
        <w:rPr>
          <w:sz w:val="28"/>
          <w:szCs w:val="28"/>
        </w:rPr>
        <w:t xml:space="preserve"> наиболее финансовоемкими в 2024</w:t>
      </w:r>
      <w:r w:rsidRPr="008B60F5">
        <w:rPr>
          <w:sz w:val="28"/>
          <w:szCs w:val="28"/>
        </w:rPr>
        <w:t xml:space="preserve"> </w:t>
      </w:r>
      <w:r w:rsidRPr="00855C9F">
        <w:rPr>
          <w:sz w:val="28"/>
          <w:szCs w:val="28"/>
        </w:rPr>
        <w:t>году являются муниципальные программы социальной направленности, удельный вес таких программ в бюджете города составлял 6</w:t>
      </w:r>
      <w:r w:rsidR="00B20746" w:rsidRPr="00855C9F">
        <w:rPr>
          <w:sz w:val="28"/>
          <w:szCs w:val="28"/>
        </w:rPr>
        <w:t xml:space="preserve">7,9 </w:t>
      </w:r>
      <w:r w:rsidRPr="00855C9F">
        <w:rPr>
          <w:sz w:val="28"/>
          <w:szCs w:val="28"/>
        </w:rPr>
        <w:t xml:space="preserve">%. </w:t>
      </w:r>
    </w:p>
    <w:p w14:paraId="22FF4B63" w14:textId="77777777" w:rsidR="00FD1D4F" w:rsidRDefault="00FD1D4F" w:rsidP="00FD1D4F">
      <w:pPr>
        <w:ind w:left="1" w:firstLine="992"/>
        <w:jc w:val="both"/>
        <w:rPr>
          <w:sz w:val="28"/>
          <w:szCs w:val="28"/>
        </w:rPr>
      </w:pPr>
      <w:r w:rsidRPr="0040473B">
        <w:rPr>
          <w:sz w:val="28"/>
          <w:szCs w:val="28"/>
        </w:rPr>
        <w:t xml:space="preserve">Распределение бюджетных ассигнований </w:t>
      </w:r>
      <w:r w:rsidRPr="0040473B">
        <w:rPr>
          <w:bCs/>
          <w:iCs/>
          <w:sz w:val="28"/>
          <w:szCs w:val="28"/>
        </w:rPr>
        <w:t>на реализацию муниципальных программ и непрограммных направлений деятельности</w:t>
      </w:r>
      <w:r w:rsidR="0040473B" w:rsidRPr="0040473B">
        <w:rPr>
          <w:sz w:val="28"/>
          <w:szCs w:val="28"/>
        </w:rPr>
        <w:t xml:space="preserve"> в 2024</w:t>
      </w:r>
      <w:r w:rsidRPr="0040473B">
        <w:rPr>
          <w:sz w:val="28"/>
          <w:szCs w:val="28"/>
        </w:rPr>
        <w:t xml:space="preserve"> году представлено на рисунке 2:</w:t>
      </w:r>
    </w:p>
    <w:p w14:paraId="36FBEBA8" w14:textId="77777777" w:rsidR="00B112DB" w:rsidRDefault="00B112DB" w:rsidP="00FD1D4F">
      <w:pPr>
        <w:ind w:left="1" w:firstLine="992"/>
        <w:jc w:val="both"/>
        <w:rPr>
          <w:sz w:val="28"/>
          <w:szCs w:val="28"/>
        </w:rPr>
      </w:pPr>
    </w:p>
    <w:p w14:paraId="798C6BF0" w14:textId="77777777" w:rsidR="00B112DB" w:rsidRDefault="003A7D2E" w:rsidP="00E953F9">
      <w:pPr>
        <w:ind w:left="1" w:firstLine="283"/>
        <w:jc w:val="both"/>
        <w:rPr>
          <w:sz w:val="28"/>
          <w:szCs w:val="28"/>
        </w:rPr>
      </w:pPr>
      <w:r>
        <w:rPr>
          <w:noProof/>
          <w:sz w:val="28"/>
          <w:szCs w:val="28"/>
        </w:rPr>
        <w:drawing>
          <wp:inline distT="0" distB="0" distL="0" distR="0" wp14:anchorId="678C551B" wp14:editId="0DA9DFE7">
            <wp:extent cx="5840730" cy="2505075"/>
            <wp:effectExtent l="0" t="0" r="762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3992" cy="2506474"/>
                    </a:xfrm>
                    <a:prstGeom prst="rect">
                      <a:avLst/>
                    </a:prstGeom>
                    <a:noFill/>
                  </pic:spPr>
                </pic:pic>
              </a:graphicData>
            </a:graphic>
          </wp:inline>
        </w:drawing>
      </w:r>
    </w:p>
    <w:p w14:paraId="1B15C336" w14:textId="77777777" w:rsidR="00FD1D4F" w:rsidRPr="00F07C68" w:rsidRDefault="00FD1D4F" w:rsidP="00FD1D4F">
      <w:pPr>
        <w:ind w:left="1" w:hanging="1"/>
        <w:jc w:val="center"/>
        <w:rPr>
          <w:bCs/>
          <w:iCs/>
          <w:noProof/>
          <w:sz w:val="28"/>
          <w:szCs w:val="28"/>
        </w:rPr>
      </w:pPr>
      <w:r w:rsidRPr="00F07C68">
        <w:rPr>
          <w:bCs/>
          <w:iCs/>
          <w:noProof/>
          <w:sz w:val="28"/>
          <w:szCs w:val="28"/>
        </w:rPr>
        <w:t xml:space="preserve">Рисунок 2. Информация об объеме бюджетных ассигнований </w:t>
      </w:r>
    </w:p>
    <w:p w14:paraId="2CEEAD2F" w14:textId="77777777" w:rsidR="00FD1D4F" w:rsidRPr="00F07C68" w:rsidRDefault="0040473B" w:rsidP="00FD1D4F">
      <w:pPr>
        <w:ind w:left="1" w:hanging="1"/>
        <w:jc w:val="center"/>
        <w:rPr>
          <w:bCs/>
          <w:iCs/>
          <w:noProof/>
          <w:sz w:val="28"/>
          <w:szCs w:val="28"/>
        </w:rPr>
      </w:pPr>
      <w:r w:rsidRPr="00F07C68">
        <w:rPr>
          <w:bCs/>
          <w:iCs/>
          <w:noProof/>
          <w:sz w:val="28"/>
          <w:szCs w:val="28"/>
        </w:rPr>
        <w:t>в 2024</w:t>
      </w:r>
      <w:r w:rsidR="00FD1D4F" w:rsidRPr="00F07C68">
        <w:rPr>
          <w:bCs/>
          <w:iCs/>
          <w:noProof/>
          <w:sz w:val="28"/>
          <w:szCs w:val="28"/>
        </w:rPr>
        <w:t xml:space="preserve"> году, направленных на реализацию муниципальных программ </w:t>
      </w:r>
      <w:r w:rsidR="00FD1D4F" w:rsidRPr="001E6DFE">
        <w:rPr>
          <w:bCs/>
          <w:iCs/>
          <w:noProof/>
          <w:sz w:val="28"/>
          <w:szCs w:val="28"/>
        </w:rPr>
        <w:t>и непрограммных направлений деятельности</w:t>
      </w:r>
    </w:p>
    <w:p w14:paraId="5B76B140" w14:textId="77777777" w:rsidR="00FD1D4F" w:rsidRPr="00B112DB" w:rsidRDefault="00FD1D4F" w:rsidP="00FD1D4F">
      <w:pPr>
        <w:ind w:firstLine="709"/>
        <w:jc w:val="both"/>
        <w:rPr>
          <w:bCs/>
          <w:iCs/>
          <w:sz w:val="28"/>
          <w:szCs w:val="28"/>
        </w:rPr>
      </w:pPr>
      <w:r w:rsidRPr="00B112DB">
        <w:rPr>
          <w:bCs/>
          <w:iCs/>
          <w:sz w:val="28"/>
          <w:szCs w:val="28"/>
        </w:rPr>
        <w:t>Анализ исполнения муниципальных программ по итогам 202</w:t>
      </w:r>
      <w:r w:rsidR="008910C2" w:rsidRPr="00B112DB">
        <w:rPr>
          <w:bCs/>
          <w:iCs/>
          <w:sz w:val="28"/>
          <w:szCs w:val="28"/>
        </w:rPr>
        <w:t>4</w:t>
      </w:r>
      <w:r w:rsidRPr="00B112DB">
        <w:rPr>
          <w:bCs/>
          <w:iCs/>
          <w:sz w:val="28"/>
          <w:szCs w:val="28"/>
        </w:rPr>
        <w:t xml:space="preserve"> года </w:t>
      </w:r>
      <w:r w:rsidRPr="00B112DB">
        <w:rPr>
          <w:bCs/>
          <w:iCs/>
          <w:sz w:val="28"/>
          <w:szCs w:val="28"/>
        </w:rPr>
        <w:br/>
        <w:t xml:space="preserve">в разрезе показателей результатов реализации и объема расходов представлен </w:t>
      </w:r>
      <w:r w:rsidRPr="00B112DB">
        <w:rPr>
          <w:bCs/>
          <w:iCs/>
          <w:sz w:val="28"/>
          <w:szCs w:val="28"/>
        </w:rPr>
        <w:br/>
        <w:t>в таблице 1.</w:t>
      </w:r>
    </w:p>
    <w:p w14:paraId="737AC188" w14:textId="77777777" w:rsidR="00FD1D4F" w:rsidRPr="00021098" w:rsidRDefault="00FD1D4F" w:rsidP="00FD1D4F">
      <w:pPr>
        <w:tabs>
          <w:tab w:val="left" w:pos="0"/>
        </w:tabs>
        <w:jc w:val="right"/>
        <w:rPr>
          <w:sz w:val="28"/>
          <w:szCs w:val="28"/>
        </w:rPr>
      </w:pPr>
      <w:r w:rsidRPr="00021098">
        <w:rPr>
          <w:sz w:val="28"/>
          <w:szCs w:val="28"/>
        </w:rPr>
        <w:t>Таблица 1.</w:t>
      </w:r>
    </w:p>
    <w:p w14:paraId="475F8414" w14:textId="77777777" w:rsidR="00FD1D4F" w:rsidRDefault="00FD1D4F" w:rsidP="00FD1D4F">
      <w:pPr>
        <w:tabs>
          <w:tab w:val="left" w:pos="0"/>
        </w:tabs>
        <w:jc w:val="center"/>
        <w:rPr>
          <w:sz w:val="28"/>
          <w:szCs w:val="28"/>
        </w:rPr>
      </w:pPr>
      <w:r w:rsidRPr="00021098">
        <w:rPr>
          <w:sz w:val="28"/>
          <w:szCs w:val="28"/>
        </w:rPr>
        <w:t>Анализ исполнения муниципальных программ муниципального образования городской округ Сургут по итогам 20</w:t>
      </w:r>
      <w:r w:rsidR="00E47AA5" w:rsidRPr="00021098">
        <w:rPr>
          <w:sz w:val="28"/>
          <w:szCs w:val="28"/>
        </w:rPr>
        <w:t>24</w:t>
      </w:r>
      <w:r w:rsidRPr="00021098">
        <w:rPr>
          <w:sz w:val="28"/>
          <w:szCs w:val="28"/>
        </w:rPr>
        <w:t xml:space="preserve"> года</w:t>
      </w:r>
    </w:p>
    <w:tbl>
      <w:tblPr>
        <w:tblW w:w="9635" w:type="dxa"/>
        <w:jc w:val="center"/>
        <w:tblLook w:val="04A0" w:firstRow="1" w:lastRow="0" w:firstColumn="1" w:lastColumn="0" w:noHBand="0" w:noVBand="1"/>
      </w:tblPr>
      <w:tblGrid>
        <w:gridCol w:w="459"/>
        <w:gridCol w:w="3931"/>
        <w:gridCol w:w="486"/>
        <w:gridCol w:w="486"/>
        <w:gridCol w:w="711"/>
        <w:gridCol w:w="12"/>
        <w:gridCol w:w="1369"/>
        <w:gridCol w:w="1468"/>
        <w:gridCol w:w="713"/>
      </w:tblGrid>
      <w:tr w:rsidR="00D10C0C" w14:paraId="60EFCF98" w14:textId="77777777" w:rsidTr="00DC10CF">
        <w:trPr>
          <w:trHeight w:val="992"/>
          <w:tblHeader/>
          <w:jc w:val="center"/>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65ACEE7" w14:textId="77777777" w:rsidR="00D10C0C" w:rsidRPr="00D10C0C" w:rsidRDefault="00D10C0C">
            <w:pPr>
              <w:jc w:val="center"/>
              <w:rPr>
                <w:sz w:val="18"/>
                <w:szCs w:val="18"/>
              </w:rPr>
            </w:pPr>
            <w:r w:rsidRPr="00D10C0C">
              <w:rPr>
                <w:sz w:val="18"/>
                <w:szCs w:val="18"/>
              </w:rPr>
              <w:t>№ п/п</w:t>
            </w:r>
          </w:p>
        </w:tc>
        <w:tc>
          <w:tcPr>
            <w:tcW w:w="393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4C05360" w14:textId="77777777" w:rsidR="00D10C0C" w:rsidRPr="00D10C0C" w:rsidRDefault="00D10C0C">
            <w:pPr>
              <w:jc w:val="center"/>
              <w:rPr>
                <w:sz w:val="18"/>
                <w:szCs w:val="18"/>
              </w:rPr>
            </w:pPr>
            <w:r w:rsidRPr="00D10C0C">
              <w:rPr>
                <w:sz w:val="18"/>
                <w:szCs w:val="18"/>
              </w:rPr>
              <w:t>Наименование муниципальной программы</w:t>
            </w:r>
          </w:p>
        </w:tc>
        <w:tc>
          <w:tcPr>
            <w:tcW w:w="1695" w:type="dxa"/>
            <w:gridSpan w:val="4"/>
            <w:tcBorders>
              <w:top w:val="single" w:sz="4" w:space="0" w:color="auto"/>
              <w:left w:val="nil"/>
              <w:bottom w:val="single" w:sz="4" w:space="0" w:color="auto"/>
              <w:right w:val="single" w:sz="4" w:space="0" w:color="000000"/>
            </w:tcBorders>
            <w:shd w:val="clear" w:color="auto" w:fill="auto"/>
            <w:hideMark/>
          </w:tcPr>
          <w:p w14:paraId="714B7372" w14:textId="77777777" w:rsidR="00D10C0C" w:rsidRPr="00D10C0C" w:rsidRDefault="00D10C0C">
            <w:pPr>
              <w:jc w:val="center"/>
              <w:rPr>
                <w:sz w:val="18"/>
                <w:szCs w:val="18"/>
              </w:rPr>
            </w:pPr>
            <w:r w:rsidRPr="00D10C0C">
              <w:rPr>
                <w:sz w:val="18"/>
                <w:szCs w:val="18"/>
              </w:rPr>
              <w:t>Показатели результатов реализации муниципальной программы</w:t>
            </w:r>
          </w:p>
        </w:tc>
        <w:tc>
          <w:tcPr>
            <w:tcW w:w="3550" w:type="dxa"/>
            <w:gridSpan w:val="3"/>
            <w:tcBorders>
              <w:top w:val="single" w:sz="4" w:space="0" w:color="auto"/>
              <w:left w:val="nil"/>
              <w:bottom w:val="single" w:sz="4" w:space="0" w:color="auto"/>
              <w:right w:val="single" w:sz="4" w:space="0" w:color="000000"/>
            </w:tcBorders>
            <w:shd w:val="clear" w:color="auto" w:fill="auto"/>
            <w:hideMark/>
          </w:tcPr>
          <w:p w14:paraId="7698D9FE" w14:textId="77777777" w:rsidR="00D10C0C" w:rsidRPr="00D10C0C" w:rsidRDefault="00D10C0C">
            <w:pPr>
              <w:jc w:val="center"/>
              <w:rPr>
                <w:sz w:val="18"/>
                <w:szCs w:val="18"/>
              </w:rPr>
            </w:pPr>
            <w:r w:rsidRPr="00D10C0C">
              <w:rPr>
                <w:sz w:val="18"/>
                <w:szCs w:val="18"/>
              </w:rPr>
              <w:t>Объем расходов, тыс. рублей</w:t>
            </w:r>
          </w:p>
        </w:tc>
      </w:tr>
      <w:tr w:rsidR="00B11914" w14:paraId="3D10FC89" w14:textId="77777777" w:rsidTr="00DC10CF">
        <w:trPr>
          <w:trHeight w:val="2058"/>
          <w:tblHeader/>
          <w:jc w:val="center"/>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6AFBF0D4" w14:textId="77777777" w:rsidR="00D10C0C" w:rsidRPr="00D10C0C" w:rsidRDefault="00D10C0C">
            <w:pPr>
              <w:rPr>
                <w:sz w:val="18"/>
                <w:szCs w:val="18"/>
              </w:rPr>
            </w:pPr>
          </w:p>
        </w:tc>
        <w:tc>
          <w:tcPr>
            <w:tcW w:w="3931" w:type="dxa"/>
            <w:vMerge/>
            <w:tcBorders>
              <w:top w:val="single" w:sz="4" w:space="0" w:color="auto"/>
              <w:left w:val="single" w:sz="4" w:space="0" w:color="auto"/>
              <w:bottom w:val="single" w:sz="4" w:space="0" w:color="auto"/>
              <w:right w:val="single" w:sz="4" w:space="0" w:color="auto"/>
            </w:tcBorders>
            <w:vAlign w:val="center"/>
            <w:hideMark/>
          </w:tcPr>
          <w:p w14:paraId="5E52E375" w14:textId="77777777" w:rsidR="00D10C0C" w:rsidRPr="00D10C0C" w:rsidRDefault="00D10C0C">
            <w:pPr>
              <w:rPr>
                <w:sz w:val="18"/>
                <w:szCs w:val="18"/>
              </w:rPr>
            </w:pPr>
          </w:p>
        </w:tc>
        <w:tc>
          <w:tcPr>
            <w:tcW w:w="486" w:type="dxa"/>
            <w:tcBorders>
              <w:top w:val="nil"/>
              <w:left w:val="nil"/>
              <w:bottom w:val="single" w:sz="4" w:space="0" w:color="auto"/>
              <w:right w:val="single" w:sz="4" w:space="0" w:color="auto"/>
            </w:tcBorders>
            <w:shd w:val="clear" w:color="auto" w:fill="auto"/>
            <w:textDirection w:val="btLr"/>
            <w:vAlign w:val="center"/>
            <w:hideMark/>
          </w:tcPr>
          <w:p w14:paraId="2CECF5D1" w14:textId="77777777" w:rsidR="00D10C0C" w:rsidRPr="00D10C0C" w:rsidRDefault="00D10C0C">
            <w:pPr>
              <w:jc w:val="center"/>
              <w:rPr>
                <w:sz w:val="18"/>
                <w:szCs w:val="18"/>
              </w:rPr>
            </w:pPr>
            <w:r w:rsidRPr="00D10C0C">
              <w:rPr>
                <w:sz w:val="18"/>
                <w:szCs w:val="18"/>
              </w:rPr>
              <w:t>показатели, всего</w:t>
            </w:r>
          </w:p>
        </w:tc>
        <w:tc>
          <w:tcPr>
            <w:tcW w:w="486" w:type="dxa"/>
            <w:tcBorders>
              <w:top w:val="nil"/>
              <w:left w:val="nil"/>
              <w:bottom w:val="single" w:sz="4" w:space="0" w:color="auto"/>
              <w:right w:val="single" w:sz="4" w:space="0" w:color="auto"/>
            </w:tcBorders>
            <w:shd w:val="clear" w:color="auto" w:fill="auto"/>
            <w:textDirection w:val="btLr"/>
            <w:vAlign w:val="center"/>
            <w:hideMark/>
          </w:tcPr>
          <w:p w14:paraId="199F2580" w14:textId="77777777" w:rsidR="00D10C0C" w:rsidRPr="00D10C0C" w:rsidRDefault="00D10C0C">
            <w:pPr>
              <w:jc w:val="center"/>
              <w:rPr>
                <w:sz w:val="18"/>
                <w:szCs w:val="18"/>
              </w:rPr>
            </w:pPr>
            <w:r w:rsidRPr="00D10C0C">
              <w:rPr>
                <w:sz w:val="18"/>
                <w:szCs w:val="18"/>
              </w:rPr>
              <w:t>из них исполнены на 95 %</w:t>
            </w:r>
          </w:p>
        </w:tc>
        <w:tc>
          <w:tcPr>
            <w:tcW w:w="711" w:type="dxa"/>
            <w:tcBorders>
              <w:top w:val="nil"/>
              <w:left w:val="nil"/>
              <w:bottom w:val="single" w:sz="4" w:space="0" w:color="auto"/>
              <w:right w:val="single" w:sz="4" w:space="0" w:color="auto"/>
            </w:tcBorders>
            <w:shd w:val="clear" w:color="auto" w:fill="auto"/>
            <w:textDirection w:val="btLr"/>
            <w:vAlign w:val="center"/>
            <w:hideMark/>
          </w:tcPr>
          <w:p w14:paraId="096E596C" w14:textId="77777777" w:rsidR="00D10C0C" w:rsidRPr="00D10C0C" w:rsidRDefault="00D10C0C">
            <w:pPr>
              <w:jc w:val="center"/>
              <w:rPr>
                <w:sz w:val="18"/>
                <w:szCs w:val="18"/>
              </w:rPr>
            </w:pPr>
            <w:r w:rsidRPr="00D10C0C">
              <w:rPr>
                <w:sz w:val="18"/>
                <w:szCs w:val="18"/>
              </w:rPr>
              <w:t>% исполненных показателей проверка</w:t>
            </w:r>
          </w:p>
        </w:tc>
        <w:tc>
          <w:tcPr>
            <w:tcW w:w="1381" w:type="dxa"/>
            <w:gridSpan w:val="2"/>
            <w:tcBorders>
              <w:top w:val="nil"/>
              <w:left w:val="nil"/>
              <w:bottom w:val="single" w:sz="4" w:space="0" w:color="auto"/>
              <w:right w:val="single" w:sz="4" w:space="0" w:color="auto"/>
            </w:tcBorders>
            <w:shd w:val="clear" w:color="auto" w:fill="auto"/>
            <w:textDirection w:val="btLr"/>
            <w:vAlign w:val="center"/>
            <w:hideMark/>
          </w:tcPr>
          <w:p w14:paraId="6969475E" w14:textId="77777777" w:rsidR="00D10C0C" w:rsidRPr="00D10C0C" w:rsidRDefault="00D10C0C">
            <w:pPr>
              <w:jc w:val="center"/>
              <w:rPr>
                <w:sz w:val="18"/>
                <w:szCs w:val="18"/>
              </w:rPr>
            </w:pPr>
            <w:r w:rsidRPr="00D10C0C">
              <w:rPr>
                <w:sz w:val="18"/>
                <w:szCs w:val="18"/>
              </w:rPr>
              <w:t>план</w:t>
            </w:r>
          </w:p>
        </w:tc>
        <w:tc>
          <w:tcPr>
            <w:tcW w:w="1468" w:type="dxa"/>
            <w:tcBorders>
              <w:top w:val="nil"/>
              <w:left w:val="nil"/>
              <w:bottom w:val="single" w:sz="4" w:space="0" w:color="auto"/>
              <w:right w:val="single" w:sz="4" w:space="0" w:color="auto"/>
            </w:tcBorders>
            <w:shd w:val="clear" w:color="auto" w:fill="auto"/>
            <w:vAlign w:val="center"/>
            <w:hideMark/>
          </w:tcPr>
          <w:p w14:paraId="06E3D7C4" w14:textId="77777777" w:rsidR="00D10C0C" w:rsidRPr="00D10C0C" w:rsidRDefault="00D10C0C">
            <w:pPr>
              <w:jc w:val="center"/>
              <w:rPr>
                <w:sz w:val="18"/>
                <w:szCs w:val="18"/>
              </w:rPr>
            </w:pPr>
            <w:r w:rsidRPr="00D10C0C">
              <w:rPr>
                <w:sz w:val="18"/>
                <w:szCs w:val="18"/>
              </w:rPr>
              <w:t>факт</w:t>
            </w:r>
          </w:p>
        </w:tc>
        <w:tc>
          <w:tcPr>
            <w:tcW w:w="713" w:type="dxa"/>
            <w:tcBorders>
              <w:top w:val="nil"/>
              <w:left w:val="nil"/>
              <w:bottom w:val="single" w:sz="4" w:space="0" w:color="auto"/>
              <w:right w:val="single" w:sz="4" w:space="0" w:color="auto"/>
            </w:tcBorders>
            <w:shd w:val="clear" w:color="auto" w:fill="auto"/>
            <w:textDirection w:val="btLr"/>
            <w:vAlign w:val="center"/>
            <w:hideMark/>
          </w:tcPr>
          <w:p w14:paraId="6DD91BEB" w14:textId="77777777" w:rsidR="00D10C0C" w:rsidRPr="00D10C0C" w:rsidRDefault="00D10C0C">
            <w:pPr>
              <w:jc w:val="center"/>
              <w:rPr>
                <w:sz w:val="18"/>
                <w:szCs w:val="18"/>
              </w:rPr>
            </w:pPr>
            <w:r w:rsidRPr="00D10C0C">
              <w:rPr>
                <w:sz w:val="18"/>
                <w:szCs w:val="18"/>
              </w:rPr>
              <w:t>исполнение, % всего</w:t>
            </w:r>
          </w:p>
        </w:tc>
      </w:tr>
      <w:tr w:rsidR="00D10C0C" w14:paraId="6036B08B" w14:textId="77777777" w:rsidTr="00DC10CF">
        <w:trPr>
          <w:trHeight w:val="299"/>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FB4D87A" w14:textId="77777777" w:rsidR="00D10C0C" w:rsidRPr="00D10C0C" w:rsidRDefault="00D10C0C">
            <w:pPr>
              <w:jc w:val="center"/>
              <w:rPr>
                <w:sz w:val="18"/>
                <w:szCs w:val="18"/>
              </w:rPr>
            </w:pPr>
            <w:r w:rsidRPr="00D10C0C">
              <w:rPr>
                <w:sz w:val="18"/>
                <w:szCs w:val="18"/>
              </w:rPr>
              <w:t>1</w:t>
            </w:r>
          </w:p>
        </w:tc>
        <w:tc>
          <w:tcPr>
            <w:tcW w:w="3931" w:type="dxa"/>
            <w:tcBorders>
              <w:top w:val="nil"/>
              <w:left w:val="nil"/>
              <w:bottom w:val="single" w:sz="4" w:space="0" w:color="auto"/>
              <w:right w:val="single" w:sz="4" w:space="0" w:color="auto"/>
            </w:tcBorders>
            <w:shd w:val="clear" w:color="auto" w:fill="auto"/>
            <w:vAlign w:val="center"/>
            <w:hideMark/>
          </w:tcPr>
          <w:p w14:paraId="67E1AFD0" w14:textId="77777777" w:rsidR="00D10C0C" w:rsidRPr="00D10C0C" w:rsidRDefault="00D10C0C">
            <w:pPr>
              <w:jc w:val="both"/>
              <w:rPr>
                <w:sz w:val="18"/>
                <w:szCs w:val="18"/>
              </w:rPr>
            </w:pPr>
            <w:r w:rsidRPr="00D10C0C">
              <w:rPr>
                <w:sz w:val="18"/>
                <w:szCs w:val="18"/>
              </w:rPr>
              <w:t>Управление муниципальными финансами</w:t>
            </w:r>
          </w:p>
        </w:tc>
        <w:tc>
          <w:tcPr>
            <w:tcW w:w="486" w:type="dxa"/>
            <w:tcBorders>
              <w:top w:val="nil"/>
              <w:left w:val="nil"/>
              <w:bottom w:val="single" w:sz="4" w:space="0" w:color="auto"/>
              <w:right w:val="single" w:sz="4" w:space="0" w:color="auto"/>
            </w:tcBorders>
            <w:shd w:val="clear" w:color="auto" w:fill="auto"/>
            <w:vAlign w:val="center"/>
            <w:hideMark/>
          </w:tcPr>
          <w:p w14:paraId="5822A331" w14:textId="77777777" w:rsidR="00D10C0C" w:rsidRPr="00D10C0C" w:rsidRDefault="00D10C0C">
            <w:pPr>
              <w:jc w:val="center"/>
              <w:rPr>
                <w:sz w:val="18"/>
                <w:szCs w:val="18"/>
              </w:rPr>
            </w:pPr>
            <w:r w:rsidRPr="00D10C0C">
              <w:rPr>
                <w:sz w:val="18"/>
                <w:szCs w:val="18"/>
              </w:rPr>
              <w:t>5</w:t>
            </w:r>
          </w:p>
        </w:tc>
        <w:tc>
          <w:tcPr>
            <w:tcW w:w="486" w:type="dxa"/>
            <w:tcBorders>
              <w:top w:val="nil"/>
              <w:left w:val="nil"/>
              <w:bottom w:val="single" w:sz="4" w:space="0" w:color="auto"/>
              <w:right w:val="single" w:sz="4" w:space="0" w:color="auto"/>
            </w:tcBorders>
            <w:shd w:val="clear" w:color="auto" w:fill="auto"/>
            <w:vAlign w:val="center"/>
            <w:hideMark/>
          </w:tcPr>
          <w:p w14:paraId="43DB6678" w14:textId="77777777" w:rsidR="00D10C0C" w:rsidRPr="00D10C0C" w:rsidRDefault="00D10C0C">
            <w:pPr>
              <w:jc w:val="center"/>
              <w:rPr>
                <w:sz w:val="18"/>
                <w:szCs w:val="18"/>
              </w:rPr>
            </w:pPr>
            <w:r w:rsidRPr="00D10C0C">
              <w:rPr>
                <w:sz w:val="18"/>
                <w:szCs w:val="18"/>
              </w:rPr>
              <w:t>5</w:t>
            </w:r>
          </w:p>
        </w:tc>
        <w:tc>
          <w:tcPr>
            <w:tcW w:w="711" w:type="dxa"/>
            <w:tcBorders>
              <w:top w:val="nil"/>
              <w:left w:val="nil"/>
              <w:bottom w:val="single" w:sz="4" w:space="0" w:color="auto"/>
              <w:right w:val="single" w:sz="4" w:space="0" w:color="auto"/>
            </w:tcBorders>
            <w:shd w:val="clear" w:color="auto" w:fill="auto"/>
            <w:vAlign w:val="center"/>
            <w:hideMark/>
          </w:tcPr>
          <w:p w14:paraId="52F6D100"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1BCCACF" w14:textId="77777777" w:rsidR="00D10C0C" w:rsidRPr="00D10C0C" w:rsidRDefault="00D10C0C">
            <w:pPr>
              <w:jc w:val="center"/>
              <w:rPr>
                <w:sz w:val="18"/>
                <w:szCs w:val="18"/>
              </w:rPr>
            </w:pPr>
            <w:r w:rsidRPr="00D10C0C">
              <w:rPr>
                <w:sz w:val="18"/>
                <w:szCs w:val="18"/>
              </w:rPr>
              <w:t>455 485,39</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2BD50ED" w14:textId="77777777" w:rsidR="00D10C0C" w:rsidRPr="00D10C0C" w:rsidRDefault="00D10C0C">
            <w:pPr>
              <w:jc w:val="center"/>
              <w:rPr>
                <w:sz w:val="18"/>
                <w:szCs w:val="18"/>
              </w:rPr>
            </w:pPr>
            <w:r w:rsidRPr="00D10C0C">
              <w:rPr>
                <w:sz w:val="18"/>
                <w:szCs w:val="18"/>
              </w:rPr>
              <w:t>191 210,88</w:t>
            </w:r>
          </w:p>
        </w:tc>
        <w:tc>
          <w:tcPr>
            <w:tcW w:w="713" w:type="dxa"/>
            <w:tcBorders>
              <w:top w:val="nil"/>
              <w:left w:val="nil"/>
              <w:bottom w:val="single" w:sz="4" w:space="0" w:color="auto"/>
              <w:right w:val="single" w:sz="4" w:space="0" w:color="auto"/>
            </w:tcBorders>
            <w:shd w:val="clear" w:color="auto" w:fill="auto"/>
            <w:vAlign w:val="center"/>
            <w:hideMark/>
          </w:tcPr>
          <w:p w14:paraId="53D652E3" w14:textId="77777777" w:rsidR="00D10C0C" w:rsidRPr="00D10C0C" w:rsidRDefault="00D10C0C">
            <w:pPr>
              <w:jc w:val="center"/>
              <w:rPr>
                <w:sz w:val="18"/>
                <w:szCs w:val="18"/>
              </w:rPr>
            </w:pPr>
            <w:r w:rsidRPr="00D10C0C">
              <w:rPr>
                <w:sz w:val="18"/>
                <w:szCs w:val="18"/>
              </w:rPr>
              <w:t>41,98</w:t>
            </w:r>
          </w:p>
        </w:tc>
      </w:tr>
      <w:tr w:rsidR="00D10C0C" w14:paraId="590E6ECD" w14:textId="77777777" w:rsidTr="00DC10CF">
        <w:trPr>
          <w:trHeight w:val="27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D1FBBC9" w14:textId="77777777" w:rsidR="00D10C0C" w:rsidRPr="00D10C0C" w:rsidRDefault="00D10C0C">
            <w:pPr>
              <w:jc w:val="center"/>
              <w:rPr>
                <w:sz w:val="18"/>
                <w:szCs w:val="18"/>
              </w:rPr>
            </w:pPr>
            <w:r w:rsidRPr="00D10C0C">
              <w:rPr>
                <w:sz w:val="18"/>
                <w:szCs w:val="18"/>
              </w:rPr>
              <w:t>2</w:t>
            </w:r>
          </w:p>
        </w:tc>
        <w:tc>
          <w:tcPr>
            <w:tcW w:w="3931" w:type="dxa"/>
            <w:tcBorders>
              <w:top w:val="nil"/>
              <w:left w:val="nil"/>
              <w:bottom w:val="single" w:sz="4" w:space="0" w:color="auto"/>
              <w:right w:val="single" w:sz="4" w:space="0" w:color="auto"/>
            </w:tcBorders>
            <w:shd w:val="clear" w:color="auto" w:fill="auto"/>
            <w:vAlign w:val="center"/>
            <w:hideMark/>
          </w:tcPr>
          <w:p w14:paraId="3573C817" w14:textId="77777777" w:rsidR="00D10C0C" w:rsidRPr="00D10C0C" w:rsidRDefault="00D10C0C">
            <w:pPr>
              <w:jc w:val="both"/>
              <w:rPr>
                <w:sz w:val="18"/>
                <w:szCs w:val="18"/>
              </w:rPr>
            </w:pPr>
            <w:r w:rsidRPr="00D10C0C">
              <w:rPr>
                <w:sz w:val="18"/>
                <w:szCs w:val="18"/>
              </w:rPr>
              <w:t>Развитие образования</w:t>
            </w:r>
          </w:p>
        </w:tc>
        <w:tc>
          <w:tcPr>
            <w:tcW w:w="486" w:type="dxa"/>
            <w:tcBorders>
              <w:top w:val="nil"/>
              <w:left w:val="nil"/>
              <w:bottom w:val="single" w:sz="4" w:space="0" w:color="auto"/>
              <w:right w:val="single" w:sz="4" w:space="0" w:color="auto"/>
            </w:tcBorders>
            <w:shd w:val="clear" w:color="auto" w:fill="auto"/>
            <w:vAlign w:val="center"/>
            <w:hideMark/>
          </w:tcPr>
          <w:p w14:paraId="35CFEB6E" w14:textId="77777777" w:rsidR="00D10C0C" w:rsidRPr="00D10C0C" w:rsidRDefault="00D10C0C">
            <w:pPr>
              <w:jc w:val="center"/>
              <w:rPr>
                <w:sz w:val="18"/>
                <w:szCs w:val="18"/>
              </w:rPr>
            </w:pPr>
            <w:r w:rsidRPr="00D10C0C">
              <w:rPr>
                <w:sz w:val="18"/>
                <w:szCs w:val="18"/>
              </w:rPr>
              <w:t>42</w:t>
            </w:r>
          </w:p>
        </w:tc>
        <w:tc>
          <w:tcPr>
            <w:tcW w:w="486" w:type="dxa"/>
            <w:tcBorders>
              <w:top w:val="nil"/>
              <w:left w:val="nil"/>
              <w:bottom w:val="single" w:sz="4" w:space="0" w:color="auto"/>
              <w:right w:val="single" w:sz="4" w:space="0" w:color="auto"/>
            </w:tcBorders>
            <w:shd w:val="clear" w:color="auto" w:fill="auto"/>
            <w:vAlign w:val="center"/>
            <w:hideMark/>
          </w:tcPr>
          <w:p w14:paraId="0487A2F9" w14:textId="77777777" w:rsidR="00D10C0C" w:rsidRPr="00D10C0C" w:rsidRDefault="00D10C0C">
            <w:pPr>
              <w:jc w:val="center"/>
              <w:rPr>
                <w:sz w:val="18"/>
                <w:szCs w:val="18"/>
              </w:rPr>
            </w:pPr>
            <w:r w:rsidRPr="00D10C0C">
              <w:rPr>
                <w:sz w:val="18"/>
                <w:szCs w:val="18"/>
              </w:rPr>
              <w:t>39</w:t>
            </w:r>
          </w:p>
        </w:tc>
        <w:tc>
          <w:tcPr>
            <w:tcW w:w="711" w:type="dxa"/>
            <w:tcBorders>
              <w:top w:val="nil"/>
              <w:left w:val="nil"/>
              <w:bottom w:val="single" w:sz="4" w:space="0" w:color="auto"/>
              <w:right w:val="single" w:sz="4" w:space="0" w:color="auto"/>
            </w:tcBorders>
            <w:shd w:val="clear" w:color="auto" w:fill="auto"/>
            <w:vAlign w:val="center"/>
            <w:hideMark/>
          </w:tcPr>
          <w:p w14:paraId="6283CCEC" w14:textId="77777777" w:rsidR="00D10C0C" w:rsidRPr="00D10C0C" w:rsidRDefault="00D10C0C">
            <w:pPr>
              <w:jc w:val="center"/>
              <w:rPr>
                <w:sz w:val="18"/>
                <w:szCs w:val="18"/>
              </w:rPr>
            </w:pPr>
            <w:r w:rsidRPr="00D10C0C">
              <w:rPr>
                <w:sz w:val="18"/>
                <w:szCs w:val="18"/>
              </w:rPr>
              <w:t>92,86</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55968DA" w14:textId="77777777" w:rsidR="00D10C0C" w:rsidRPr="00D10C0C" w:rsidRDefault="00D10C0C">
            <w:pPr>
              <w:jc w:val="center"/>
              <w:rPr>
                <w:sz w:val="18"/>
                <w:szCs w:val="18"/>
              </w:rPr>
            </w:pPr>
            <w:r w:rsidRPr="00D10C0C">
              <w:rPr>
                <w:sz w:val="18"/>
                <w:szCs w:val="18"/>
              </w:rPr>
              <w:t>25 416 895,25</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02185B5A" w14:textId="77777777" w:rsidR="00D10C0C" w:rsidRPr="00D10C0C" w:rsidRDefault="00D10C0C">
            <w:pPr>
              <w:jc w:val="center"/>
              <w:rPr>
                <w:sz w:val="18"/>
                <w:szCs w:val="18"/>
              </w:rPr>
            </w:pPr>
            <w:r w:rsidRPr="00D10C0C">
              <w:rPr>
                <w:sz w:val="18"/>
                <w:szCs w:val="18"/>
              </w:rPr>
              <w:t>24 720 695,92</w:t>
            </w:r>
          </w:p>
        </w:tc>
        <w:tc>
          <w:tcPr>
            <w:tcW w:w="713" w:type="dxa"/>
            <w:tcBorders>
              <w:top w:val="nil"/>
              <w:left w:val="nil"/>
              <w:bottom w:val="single" w:sz="4" w:space="0" w:color="auto"/>
              <w:right w:val="single" w:sz="4" w:space="0" w:color="auto"/>
            </w:tcBorders>
            <w:shd w:val="clear" w:color="auto" w:fill="auto"/>
            <w:vAlign w:val="center"/>
            <w:hideMark/>
          </w:tcPr>
          <w:p w14:paraId="7B752B63" w14:textId="77777777" w:rsidR="00D10C0C" w:rsidRPr="00D10C0C" w:rsidRDefault="00D10C0C">
            <w:pPr>
              <w:jc w:val="center"/>
              <w:rPr>
                <w:sz w:val="18"/>
                <w:szCs w:val="18"/>
              </w:rPr>
            </w:pPr>
            <w:r w:rsidRPr="00D10C0C">
              <w:rPr>
                <w:sz w:val="18"/>
                <w:szCs w:val="18"/>
              </w:rPr>
              <w:t>97,26</w:t>
            </w:r>
          </w:p>
        </w:tc>
      </w:tr>
      <w:tr w:rsidR="00D10C0C" w14:paraId="23A487DE"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9BD865E" w14:textId="77777777" w:rsidR="00D10C0C" w:rsidRPr="00D10C0C" w:rsidRDefault="00D10C0C">
            <w:pPr>
              <w:jc w:val="center"/>
              <w:rPr>
                <w:sz w:val="18"/>
                <w:szCs w:val="18"/>
              </w:rPr>
            </w:pPr>
            <w:r w:rsidRPr="00D10C0C">
              <w:rPr>
                <w:sz w:val="18"/>
                <w:szCs w:val="18"/>
              </w:rPr>
              <w:t>3</w:t>
            </w:r>
          </w:p>
        </w:tc>
        <w:tc>
          <w:tcPr>
            <w:tcW w:w="3931" w:type="dxa"/>
            <w:tcBorders>
              <w:top w:val="nil"/>
              <w:left w:val="nil"/>
              <w:bottom w:val="single" w:sz="4" w:space="0" w:color="auto"/>
              <w:right w:val="single" w:sz="4" w:space="0" w:color="auto"/>
            </w:tcBorders>
            <w:shd w:val="clear" w:color="auto" w:fill="auto"/>
            <w:vAlign w:val="center"/>
            <w:hideMark/>
          </w:tcPr>
          <w:p w14:paraId="16D87A1A" w14:textId="77777777" w:rsidR="00D10C0C" w:rsidRPr="00D10C0C" w:rsidRDefault="00D10C0C">
            <w:pPr>
              <w:jc w:val="both"/>
              <w:rPr>
                <w:sz w:val="18"/>
                <w:szCs w:val="18"/>
              </w:rPr>
            </w:pPr>
            <w:r w:rsidRPr="00D10C0C">
              <w:rPr>
                <w:sz w:val="18"/>
                <w:szCs w:val="18"/>
              </w:rPr>
              <w:t>Развитие культуры и туризма</w:t>
            </w:r>
          </w:p>
        </w:tc>
        <w:tc>
          <w:tcPr>
            <w:tcW w:w="486" w:type="dxa"/>
            <w:tcBorders>
              <w:top w:val="nil"/>
              <w:left w:val="nil"/>
              <w:bottom w:val="single" w:sz="4" w:space="0" w:color="auto"/>
              <w:right w:val="single" w:sz="4" w:space="0" w:color="auto"/>
            </w:tcBorders>
            <w:shd w:val="clear" w:color="auto" w:fill="auto"/>
            <w:vAlign w:val="center"/>
            <w:hideMark/>
          </w:tcPr>
          <w:p w14:paraId="09D0E288" w14:textId="77777777" w:rsidR="00D10C0C" w:rsidRPr="00D10C0C" w:rsidRDefault="00D10C0C">
            <w:pPr>
              <w:jc w:val="center"/>
              <w:rPr>
                <w:sz w:val="18"/>
                <w:szCs w:val="18"/>
              </w:rPr>
            </w:pPr>
            <w:r w:rsidRPr="00D10C0C">
              <w:rPr>
                <w:sz w:val="18"/>
                <w:szCs w:val="18"/>
              </w:rPr>
              <w:t>13</w:t>
            </w:r>
          </w:p>
        </w:tc>
        <w:tc>
          <w:tcPr>
            <w:tcW w:w="486" w:type="dxa"/>
            <w:tcBorders>
              <w:top w:val="nil"/>
              <w:left w:val="nil"/>
              <w:bottom w:val="single" w:sz="4" w:space="0" w:color="auto"/>
              <w:right w:val="single" w:sz="4" w:space="0" w:color="auto"/>
            </w:tcBorders>
            <w:shd w:val="clear" w:color="auto" w:fill="auto"/>
            <w:vAlign w:val="center"/>
            <w:hideMark/>
          </w:tcPr>
          <w:p w14:paraId="2D8F3FE4" w14:textId="77777777" w:rsidR="00D10C0C" w:rsidRPr="00D10C0C" w:rsidRDefault="00D10C0C">
            <w:pPr>
              <w:jc w:val="center"/>
              <w:rPr>
                <w:sz w:val="18"/>
                <w:szCs w:val="18"/>
              </w:rPr>
            </w:pPr>
            <w:r w:rsidRPr="00D10C0C">
              <w:rPr>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6B92E86A"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DEB1B7F" w14:textId="77777777" w:rsidR="00D10C0C" w:rsidRPr="00D10C0C" w:rsidRDefault="00D10C0C">
            <w:pPr>
              <w:jc w:val="center"/>
              <w:rPr>
                <w:sz w:val="18"/>
                <w:szCs w:val="18"/>
              </w:rPr>
            </w:pPr>
            <w:r w:rsidRPr="00D10C0C">
              <w:rPr>
                <w:sz w:val="18"/>
                <w:szCs w:val="18"/>
              </w:rPr>
              <w:t>2 414 029,02</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3F8AD40B" w14:textId="77777777" w:rsidR="00D10C0C" w:rsidRPr="00D10C0C" w:rsidRDefault="00D10C0C">
            <w:pPr>
              <w:jc w:val="center"/>
              <w:rPr>
                <w:sz w:val="18"/>
                <w:szCs w:val="18"/>
              </w:rPr>
            </w:pPr>
            <w:r w:rsidRPr="00D10C0C">
              <w:rPr>
                <w:sz w:val="18"/>
                <w:szCs w:val="18"/>
              </w:rPr>
              <w:t>2 398 980,59</w:t>
            </w:r>
          </w:p>
        </w:tc>
        <w:tc>
          <w:tcPr>
            <w:tcW w:w="713" w:type="dxa"/>
            <w:tcBorders>
              <w:top w:val="nil"/>
              <w:left w:val="nil"/>
              <w:bottom w:val="single" w:sz="4" w:space="0" w:color="auto"/>
              <w:right w:val="single" w:sz="4" w:space="0" w:color="auto"/>
            </w:tcBorders>
            <w:shd w:val="clear" w:color="auto" w:fill="auto"/>
            <w:vAlign w:val="center"/>
            <w:hideMark/>
          </w:tcPr>
          <w:p w14:paraId="4BF57C0B" w14:textId="77777777" w:rsidR="00D10C0C" w:rsidRPr="00D10C0C" w:rsidRDefault="00D10C0C">
            <w:pPr>
              <w:jc w:val="center"/>
              <w:rPr>
                <w:sz w:val="18"/>
                <w:szCs w:val="18"/>
              </w:rPr>
            </w:pPr>
            <w:r w:rsidRPr="00D10C0C">
              <w:rPr>
                <w:sz w:val="18"/>
                <w:szCs w:val="18"/>
              </w:rPr>
              <w:t>99,38</w:t>
            </w:r>
          </w:p>
        </w:tc>
      </w:tr>
      <w:tr w:rsidR="00D10C0C" w14:paraId="2D1499E1"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9FD0944" w14:textId="77777777" w:rsidR="00D10C0C" w:rsidRPr="00D10C0C" w:rsidRDefault="00D10C0C">
            <w:pPr>
              <w:jc w:val="center"/>
              <w:rPr>
                <w:sz w:val="18"/>
                <w:szCs w:val="18"/>
              </w:rPr>
            </w:pPr>
            <w:r w:rsidRPr="00D10C0C">
              <w:rPr>
                <w:sz w:val="18"/>
                <w:szCs w:val="18"/>
              </w:rPr>
              <w:t>4</w:t>
            </w:r>
          </w:p>
        </w:tc>
        <w:tc>
          <w:tcPr>
            <w:tcW w:w="3931" w:type="dxa"/>
            <w:tcBorders>
              <w:top w:val="nil"/>
              <w:left w:val="nil"/>
              <w:bottom w:val="single" w:sz="4" w:space="0" w:color="auto"/>
              <w:right w:val="single" w:sz="4" w:space="0" w:color="auto"/>
            </w:tcBorders>
            <w:shd w:val="clear" w:color="auto" w:fill="auto"/>
            <w:vAlign w:val="center"/>
            <w:hideMark/>
          </w:tcPr>
          <w:p w14:paraId="7B5969B0" w14:textId="77777777" w:rsidR="00D10C0C" w:rsidRPr="00D10C0C" w:rsidRDefault="00D10C0C">
            <w:pPr>
              <w:jc w:val="both"/>
              <w:rPr>
                <w:sz w:val="18"/>
                <w:szCs w:val="18"/>
              </w:rPr>
            </w:pPr>
            <w:r w:rsidRPr="00D10C0C">
              <w:rPr>
                <w:sz w:val="18"/>
                <w:szCs w:val="18"/>
              </w:rPr>
              <w:t>Развитие физической культуры и спорта</w:t>
            </w:r>
          </w:p>
        </w:tc>
        <w:tc>
          <w:tcPr>
            <w:tcW w:w="486" w:type="dxa"/>
            <w:tcBorders>
              <w:top w:val="nil"/>
              <w:left w:val="nil"/>
              <w:bottom w:val="single" w:sz="4" w:space="0" w:color="auto"/>
              <w:right w:val="single" w:sz="4" w:space="0" w:color="auto"/>
            </w:tcBorders>
            <w:shd w:val="clear" w:color="auto" w:fill="auto"/>
            <w:vAlign w:val="center"/>
            <w:hideMark/>
          </w:tcPr>
          <w:p w14:paraId="30388C09" w14:textId="77777777" w:rsidR="00D10C0C" w:rsidRPr="00D10C0C" w:rsidRDefault="00D10C0C">
            <w:pPr>
              <w:jc w:val="center"/>
              <w:rPr>
                <w:sz w:val="18"/>
                <w:szCs w:val="18"/>
              </w:rPr>
            </w:pPr>
            <w:r w:rsidRPr="00D10C0C">
              <w:rPr>
                <w:sz w:val="18"/>
                <w:szCs w:val="18"/>
              </w:rPr>
              <w:t>14</w:t>
            </w:r>
          </w:p>
        </w:tc>
        <w:tc>
          <w:tcPr>
            <w:tcW w:w="486" w:type="dxa"/>
            <w:tcBorders>
              <w:top w:val="nil"/>
              <w:left w:val="nil"/>
              <w:bottom w:val="single" w:sz="4" w:space="0" w:color="auto"/>
              <w:right w:val="single" w:sz="4" w:space="0" w:color="auto"/>
            </w:tcBorders>
            <w:shd w:val="clear" w:color="auto" w:fill="auto"/>
            <w:vAlign w:val="center"/>
            <w:hideMark/>
          </w:tcPr>
          <w:p w14:paraId="0460FBEE" w14:textId="77777777" w:rsidR="00D10C0C" w:rsidRPr="00D10C0C" w:rsidRDefault="00D10C0C">
            <w:pPr>
              <w:jc w:val="center"/>
              <w:rPr>
                <w:sz w:val="18"/>
                <w:szCs w:val="18"/>
              </w:rPr>
            </w:pPr>
            <w:r w:rsidRPr="00D10C0C">
              <w:rPr>
                <w:sz w:val="18"/>
                <w:szCs w:val="18"/>
              </w:rPr>
              <w:t>10</w:t>
            </w:r>
          </w:p>
        </w:tc>
        <w:tc>
          <w:tcPr>
            <w:tcW w:w="711" w:type="dxa"/>
            <w:tcBorders>
              <w:top w:val="nil"/>
              <w:left w:val="nil"/>
              <w:bottom w:val="single" w:sz="4" w:space="0" w:color="auto"/>
              <w:right w:val="single" w:sz="4" w:space="0" w:color="auto"/>
            </w:tcBorders>
            <w:shd w:val="clear" w:color="auto" w:fill="auto"/>
            <w:vAlign w:val="center"/>
            <w:hideMark/>
          </w:tcPr>
          <w:p w14:paraId="17AD97F4" w14:textId="77777777" w:rsidR="00D10C0C" w:rsidRPr="00D10C0C" w:rsidRDefault="00D10C0C">
            <w:pPr>
              <w:jc w:val="center"/>
              <w:rPr>
                <w:sz w:val="18"/>
                <w:szCs w:val="18"/>
              </w:rPr>
            </w:pPr>
            <w:r w:rsidRPr="00D10C0C">
              <w:rPr>
                <w:sz w:val="18"/>
                <w:szCs w:val="18"/>
              </w:rPr>
              <w:t>71,43</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9AB31D8" w14:textId="77777777" w:rsidR="00D10C0C" w:rsidRPr="00D10C0C" w:rsidRDefault="00D10C0C">
            <w:pPr>
              <w:jc w:val="center"/>
              <w:rPr>
                <w:sz w:val="18"/>
                <w:szCs w:val="18"/>
              </w:rPr>
            </w:pPr>
            <w:r w:rsidRPr="00D10C0C">
              <w:rPr>
                <w:sz w:val="18"/>
                <w:szCs w:val="18"/>
              </w:rPr>
              <w:t>2 645 158,36</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37A4333D" w14:textId="77777777" w:rsidR="00D10C0C" w:rsidRPr="00D10C0C" w:rsidRDefault="00D10C0C">
            <w:pPr>
              <w:jc w:val="center"/>
              <w:rPr>
                <w:sz w:val="18"/>
                <w:szCs w:val="18"/>
              </w:rPr>
            </w:pPr>
            <w:r w:rsidRPr="00D10C0C">
              <w:rPr>
                <w:sz w:val="18"/>
                <w:szCs w:val="18"/>
              </w:rPr>
              <w:t>2 211 890,32</w:t>
            </w:r>
          </w:p>
        </w:tc>
        <w:tc>
          <w:tcPr>
            <w:tcW w:w="713" w:type="dxa"/>
            <w:tcBorders>
              <w:top w:val="nil"/>
              <w:left w:val="nil"/>
              <w:bottom w:val="single" w:sz="4" w:space="0" w:color="auto"/>
              <w:right w:val="single" w:sz="4" w:space="0" w:color="auto"/>
            </w:tcBorders>
            <w:shd w:val="clear" w:color="auto" w:fill="auto"/>
            <w:vAlign w:val="center"/>
            <w:hideMark/>
          </w:tcPr>
          <w:p w14:paraId="314E8A18" w14:textId="77777777" w:rsidR="00D10C0C" w:rsidRPr="00D10C0C" w:rsidRDefault="00D10C0C">
            <w:pPr>
              <w:jc w:val="center"/>
              <w:rPr>
                <w:sz w:val="18"/>
                <w:szCs w:val="18"/>
              </w:rPr>
            </w:pPr>
            <w:r w:rsidRPr="00D10C0C">
              <w:rPr>
                <w:sz w:val="18"/>
                <w:szCs w:val="18"/>
              </w:rPr>
              <w:t>83,62</w:t>
            </w:r>
          </w:p>
        </w:tc>
      </w:tr>
      <w:tr w:rsidR="00D10C0C" w14:paraId="7FBA7C40"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A601A71" w14:textId="77777777" w:rsidR="00D10C0C" w:rsidRPr="00D10C0C" w:rsidRDefault="00D10C0C">
            <w:pPr>
              <w:jc w:val="center"/>
              <w:rPr>
                <w:sz w:val="18"/>
                <w:szCs w:val="18"/>
              </w:rPr>
            </w:pPr>
            <w:r w:rsidRPr="00D10C0C">
              <w:rPr>
                <w:sz w:val="18"/>
                <w:szCs w:val="18"/>
              </w:rPr>
              <w:t>5</w:t>
            </w:r>
          </w:p>
        </w:tc>
        <w:tc>
          <w:tcPr>
            <w:tcW w:w="3931" w:type="dxa"/>
            <w:tcBorders>
              <w:top w:val="nil"/>
              <w:left w:val="nil"/>
              <w:bottom w:val="single" w:sz="4" w:space="0" w:color="auto"/>
              <w:right w:val="single" w:sz="4" w:space="0" w:color="auto"/>
            </w:tcBorders>
            <w:shd w:val="clear" w:color="auto" w:fill="auto"/>
            <w:vAlign w:val="center"/>
            <w:hideMark/>
          </w:tcPr>
          <w:p w14:paraId="23E32264" w14:textId="77777777" w:rsidR="00D10C0C" w:rsidRPr="00D10C0C" w:rsidRDefault="00D10C0C">
            <w:pPr>
              <w:jc w:val="both"/>
              <w:rPr>
                <w:sz w:val="18"/>
                <w:szCs w:val="18"/>
              </w:rPr>
            </w:pPr>
            <w:r w:rsidRPr="00D10C0C">
              <w:rPr>
                <w:sz w:val="18"/>
                <w:szCs w:val="18"/>
              </w:rPr>
              <w:t xml:space="preserve">Молодёжная политика </w:t>
            </w:r>
          </w:p>
        </w:tc>
        <w:tc>
          <w:tcPr>
            <w:tcW w:w="486" w:type="dxa"/>
            <w:tcBorders>
              <w:top w:val="nil"/>
              <w:left w:val="nil"/>
              <w:bottom w:val="single" w:sz="4" w:space="0" w:color="auto"/>
              <w:right w:val="single" w:sz="4" w:space="0" w:color="auto"/>
            </w:tcBorders>
            <w:shd w:val="clear" w:color="auto" w:fill="auto"/>
            <w:vAlign w:val="center"/>
            <w:hideMark/>
          </w:tcPr>
          <w:p w14:paraId="5BAB18CA" w14:textId="77777777" w:rsidR="00D10C0C" w:rsidRPr="00D10C0C" w:rsidRDefault="00D10C0C">
            <w:pPr>
              <w:jc w:val="center"/>
              <w:rPr>
                <w:sz w:val="18"/>
                <w:szCs w:val="18"/>
              </w:rPr>
            </w:pPr>
            <w:r w:rsidRPr="00D10C0C">
              <w:rPr>
                <w:sz w:val="18"/>
                <w:szCs w:val="18"/>
              </w:rPr>
              <w:t>16</w:t>
            </w:r>
          </w:p>
        </w:tc>
        <w:tc>
          <w:tcPr>
            <w:tcW w:w="486" w:type="dxa"/>
            <w:tcBorders>
              <w:top w:val="nil"/>
              <w:left w:val="nil"/>
              <w:bottom w:val="single" w:sz="4" w:space="0" w:color="auto"/>
              <w:right w:val="single" w:sz="4" w:space="0" w:color="auto"/>
            </w:tcBorders>
            <w:shd w:val="clear" w:color="auto" w:fill="auto"/>
            <w:vAlign w:val="center"/>
            <w:hideMark/>
          </w:tcPr>
          <w:p w14:paraId="4DE2DBA4" w14:textId="77777777" w:rsidR="00D10C0C" w:rsidRPr="00D10C0C" w:rsidRDefault="00D10C0C">
            <w:pPr>
              <w:jc w:val="center"/>
              <w:rPr>
                <w:sz w:val="18"/>
                <w:szCs w:val="18"/>
              </w:rPr>
            </w:pPr>
            <w:r w:rsidRPr="00D10C0C">
              <w:rPr>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13110FC0"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096052E" w14:textId="77777777" w:rsidR="00D10C0C" w:rsidRPr="00D10C0C" w:rsidRDefault="00D10C0C">
            <w:pPr>
              <w:jc w:val="center"/>
              <w:rPr>
                <w:sz w:val="18"/>
                <w:szCs w:val="18"/>
              </w:rPr>
            </w:pPr>
            <w:r w:rsidRPr="00D10C0C">
              <w:rPr>
                <w:sz w:val="18"/>
                <w:szCs w:val="18"/>
              </w:rPr>
              <w:t>477 714,57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665173AD" w14:textId="77777777" w:rsidR="00D10C0C" w:rsidRPr="00D10C0C" w:rsidRDefault="00D10C0C">
            <w:pPr>
              <w:jc w:val="center"/>
              <w:rPr>
                <w:sz w:val="18"/>
                <w:szCs w:val="18"/>
              </w:rPr>
            </w:pPr>
            <w:r w:rsidRPr="00D10C0C">
              <w:rPr>
                <w:sz w:val="18"/>
                <w:szCs w:val="18"/>
              </w:rPr>
              <w:t>468 942,39</w:t>
            </w:r>
          </w:p>
        </w:tc>
        <w:tc>
          <w:tcPr>
            <w:tcW w:w="713" w:type="dxa"/>
            <w:tcBorders>
              <w:top w:val="nil"/>
              <w:left w:val="nil"/>
              <w:bottom w:val="single" w:sz="4" w:space="0" w:color="auto"/>
              <w:right w:val="single" w:sz="4" w:space="0" w:color="auto"/>
            </w:tcBorders>
            <w:shd w:val="clear" w:color="auto" w:fill="auto"/>
            <w:vAlign w:val="center"/>
            <w:hideMark/>
          </w:tcPr>
          <w:p w14:paraId="5DCF9601" w14:textId="77777777" w:rsidR="00D10C0C" w:rsidRPr="00D10C0C" w:rsidRDefault="00D10C0C">
            <w:pPr>
              <w:jc w:val="center"/>
              <w:rPr>
                <w:sz w:val="18"/>
                <w:szCs w:val="18"/>
              </w:rPr>
            </w:pPr>
            <w:r w:rsidRPr="00D10C0C">
              <w:rPr>
                <w:sz w:val="18"/>
                <w:szCs w:val="18"/>
              </w:rPr>
              <w:t>98,16</w:t>
            </w:r>
          </w:p>
        </w:tc>
      </w:tr>
      <w:tr w:rsidR="00D10C0C" w14:paraId="4A060FB5"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03DA5ED" w14:textId="77777777" w:rsidR="00D10C0C" w:rsidRPr="00D10C0C" w:rsidRDefault="00D10C0C">
            <w:pPr>
              <w:jc w:val="center"/>
              <w:rPr>
                <w:sz w:val="18"/>
                <w:szCs w:val="18"/>
              </w:rPr>
            </w:pPr>
            <w:r w:rsidRPr="00D10C0C">
              <w:rPr>
                <w:sz w:val="18"/>
                <w:szCs w:val="18"/>
              </w:rPr>
              <w:t>6</w:t>
            </w:r>
          </w:p>
        </w:tc>
        <w:tc>
          <w:tcPr>
            <w:tcW w:w="3931" w:type="dxa"/>
            <w:tcBorders>
              <w:top w:val="nil"/>
              <w:left w:val="nil"/>
              <w:bottom w:val="single" w:sz="4" w:space="0" w:color="auto"/>
              <w:right w:val="single" w:sz="4" w:space="0" w:color="auto"/>
            </w:tcBorders>
            <w:shd w:val="clear" w:color="auto" w:fill="auto"/>
            <w:vAlign w:val="center"/>
            <w:hideMark/>
          </w:tcPr>
          <w:p w14:paraId="4813468B" w14:textId="77777777" w:rsidR="00D10C0C" w:rsidRPr="00D10C0C" w:rsidRDefault="00D10C0C">
            <w:pPr>
              <w:jc w:val="both"/>
              <w:rPr>
                <w:sz w:val="18"/>
                <w:szCs w:val="18"/>
              </w:rPr>
            </w:pPr>
            <w:r w:rsidRPr="00D10C0C">
              <w:rPr>
                <w:sz w:val="18"/>
                <w:szCs w:val="18"/>
              </w:rPr>
              <w:t>Развитие коммунального комплекса</w:t>
            </w:r>
          </w:p>
        </w:tc>
        <w:tc>
          <w:tcPr>
            <w:tcW w:w="486" w:type="dxa"/>
            <w:tcBorders>
              <w:top w:val="nil"/>
              <w:left w:val="nil"/>
              <w:bottom w:val="single" w:sz="4" w:space="0" w:color="auto"/>
              <w:right w:val="single" w:sz="4" w:space="0" w:color="auto"/>
            </w:tcBorders>
            <w:shd w:val="clear" w:color="auto" w:fill="auto"/>
            <w:vAlign w:val="center"/>
            <w:hideMark/>
          </w:tcPr>
          <w:p w14:paraId="26862D59" w14:textId="77777777" w:rsidR="00D10C0C" w:rsidRPr="00D10C0C" w:rsidRDefault="00D10C0C">
            <w:pPr>
              <w:jc w:val="center"/>
              <w:rPr>
                <w:sz w:val="18"/>
                <w:szCs w:val="18"/>
              </w:rPr>
            </w:pPr>
            <w:r w:rsidRPr="00D10C0C">
              <w:rPr>
                <w:sz w:val="18"/>
                <w:szCs w:val="18"/>
              </w:rPr>
              <w:t>4</w:t>
            </w:r>
          </w:p>
        </w:tc>
        <w:tc>
          <w:tcPr>
            <w:tcW w:w="486" w:type="dxa"/>
            <w:tcBorders>
              <w:top w:val="nil"/>
              <w:left w:val="nil"/>
              <w:bottom w:val="single" w:sz="4" w:space="0" w:color="auto"/>
              <w:right w:val="single" w:sz="4" w:space="0" w:color="auto"/>
            </w:tcBorders>
            <w:shd w:val="clear" w:color="auto" w:fill="auto"/>
            <w:vAlign w:val="center"/>
            <w:hideMark/>
          </w:tcPr>
          <w:p w14:paraId="04866390" w14:textId="77777777" w:rsidR="00D10C0C" w:rsidRPr="00D10C0C" w:rsidRDefault="00D10C0C">
            <w:pPr>
              <w:jc w:val="center"/>
              <w:rPr>
                <w:sz w:val="18"/>
                <w:szCs w:val="18"/>
              </w:rPr>
            </w:pPr>
            <w:r w:rsidRPr="00D10C0C">
              <w:rPr>
                <w:sz w:val="18"/>
                <w:szCs w:val="18"/>
              </w:rPr>
              <w:t>3</w:t>
            </w:r>
          </w:p>
        </w:tc>
        <w:tc>
          <w:tcPr>
            <w:tcW w:w="711" w:type="dxa"/>
            <w:tcBorders>
              <w:top w:val="nil"/>
              <w:left w:val="nil"/>
              <w:bottom w:val="single" w:sz="4" w:space="0" w:color="auto"/>
              <w:right w:val="single" w:sz="4" w:space="0" w:color="auto"/>
            </w:tcBorders>
            <w:shd w:val="clear" w:color="auto" w:fill="auto"/>
            <w:vAlign w:val="center"/>
            <w:hideMark/>
          </w:tcPr>
          <w:p w14:paraId="32A62F94" w14:textId="77777777" w:rsidR="00D10C0C" w:rsidRPr="00D10C0C" w:rsidRDefault="00D10C0C">
            <w:pPr>
              <w:jc w:val="center"/>
              <w:rPr>
                <w:sz w:val="18"/>
                <w:szCs w:val="18"/>
              </w:rPr>
            </w:pPr>
            <w:r w:rsidRPr="00D10C0C">
              <w:rPr>
                <w:sz w:val="18"/>
                <w:szCs w:val="18"/>
              </w:rPr>
              <w:t>75,00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2C7C174F" w14:textId="77777777" w:rsidR="00D10C0C" w:rsidRPr="00D10C0C" w:rsidRDefault="00D10C0C">
            <w:pPr>
              <w:jc w:val="center"/>
              <w:rPr>
                <w:sz w:val="18"/>
                <w:szCs w:val="18"/>
              </w:rPr>
            </w:pPr>
            <w:r w:rsidRPr="00D10C0C">
              <w:rPr>
                <w:sz w:val="18"/>
                <w:szCs w:val="18"/>
              </w:rPr>
              <w:t>1 160 373,72</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F9703AC" w14:textId="77777777" w:rsidR="00D10C0C" w:rsidRPr="00D10C0C" w:rsidRDefault="00D10C0C">
            <w:pPr>
              <w:jc w:val="center"/>
              <w:rPr>
                <w:sz w:val="18"/>
                <w:szCs w:val="18"/>
              </w:rPr>
            </w:pPr>
            <w:r w:rsidRPr="00D10C0C">
              <w:rPr>
                <w:sz w:val="18"/>
                <w:szCs w:val="18"/>
              </w:rPr>
              <w:t>1 158 002,56</w:t>
            </w:r>
          </w:p>
        </w:tc>
        <w:tc>
          <w:tcPr>
            <w:tcW w:w="713" w:type="dxa"/>
            <w:tcBorders>
              <w:top w:val="nil"/>
              <w:left w:val="nil"/>
              <w:bottom w:val="single" w:sz="4" w:space="0" w:color="auto"/>
              <w:right w:val="single" w:sz="4" w:space="0" w:color="auto"/>
            </w:tcBorders>
            <w:shd w:val="clear" w:color="auto" w:fill="auto"/>
            <w:vAlign w:val="center"/>
            <w:hideMark/>
          </w:tcPr>
          <w:p w14:paraId="4F74AC62" w14:textId="77777777" w:rsidR="00D10C0C" w:rsidRPr="00D10C0C" w:rsidRDefault="00D10C0C">
            <w:pPr>
              <w:jc w:val="center"/>
              <w:rPr>
                <w:sz w:val="18"/>
                <w:szCs w:val="18"/>
              </w:rPr>
            </w:pPr>
            <w:r w:rsidRPr="00D10C0C">
              <w:rPr>
                <w:sz w:val="18"/>
                <w:szCs w:val="18"/>
              </w:rPr>
              <w:t>99,80</w:t>
            </w:r>
          </w:p>
        </w:tc>
      </w:tr>
      <w:tr w:rsidR="00D10C0C" w14:paraId="6D1255C3"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5956001" w14:textId="77777777" w:rsidR="00D10C0C" w:rsidRPr="00D10C0C" w:rsidRDefault="00D10C0C">
            <w:pPr>
              <w:jc w:val="center"/>
              <w:rPr>
                <w:sz w:val="18"/>
                <w:szCs w:val="18"/>
              </w:rPr>
            </w:pPr>
            <w:r w:rsidRPr="00D10C0C">
              <w:rPr>
                <w:sz w:val="18"/>
                <w:szCs w:val="18"/>
              </w:rPr>
              <w:t>7</w:t>
            </w:r>
          </w:p>
        </w:tc>
        <w:tc>
          <w:tcPr>
            <w:tcW w:w="3931" w:type="dxa"/>
            <w:tcBorders>
              <w:top w:val="nil"/>
              <w:left w:val="nil"/>
              <w:bottom w:val="single" w:sz="4" w:space="0" w:color="auto"/>
              <w:right w:val="single" w:sz="4" w:space="0" w:color="auto"/>
            </w:tcBorders>
            <w:shd w:val="clear" w:color="auto" w:fill="auto"/>
            <w:vAlign w:val="center"/>
            <w:hideMark/>
          </w:tcPr>
          <w:p w14:paraId="2E90EA9E" w14:textId="77777777" w:rsidR="00D10C0C" w:rsidRPr="00D10C0C" w:rsidRDefault="00D10C0C">
            <w:pPr>
              <w:jc w:val="both"/>
              <w:rPr>
                <w:sz w:val="18"/>
                <w:szCs w:val="18"/>
              </w:rPr>
            </w:pPr>
            <w:r w:rsidRPr="00D10C0C">
              <w:rPr>
                <w:sz w:val="18"/>
                <w:szCs w:val="18"/>
              </w:rPr>
              <w:t>Управление муниципальным имуществом</w:t>
            </w:r>
          </w:p>
        </w:tc>
        <w:tc>
          <w:tcPr>
            <w:tcW w:w="486" w:type="dxa"/>
            <w:tcBorders>
              <w:top w:val="nil"/>
              <w:left w:val="nil"/>
              <w:bottom w:val="single" w:sz="4" w:space="0" w:color="auto"/>
              <w:right w:val="single" w:sz="4" w:space="0" w:color="auto"/>
            </w:tcBorders>
            <w:shd w:val="clear" w:color="auto" w:fill="auto"/>
            <w:vAlign w:val="center"/>
            <w:hideMark/>
          </w:tcPr>
          <w:p w14:paraId="08858A97" w14:textId="77777777" w:rsidR="00D10C0C" w:rsidRPr="00D10C0C" w:rsidRDefault="00D10C0C">
            <w:pPr>
              <w:jc w:val="center"/>
              <w:rPr>
                <w:sz w:val="18"/>
                <w:szCs w:val="18"/>
              </w:rPr>
            </w:pPr>
            <w:r w:rsidRPr="00D10C0C">
              <w:rPr>
                <w:sz w:val="18"/>
                <w:szCs w:val="18"/>
              </w:rPr>
              <w:t>2</w:t>
            </w:r>
          </w:p>
        </w:tc>
        <w:tc>
          <w:tcPr>
            <w:tcW w:w="486" w:type="dxa"/>
            <w:tcBorders>
              <w:top w:val="nil"/>
              <w:left w:val="nil"/>
              <w:bottom w:val="single" w:sz="4" w:space="0" w:color="auto"/>
              <w:right w:val="single" w:sz="4" w:space="0" w:color="auto"/>
            </w:tcBorders>
            <w:shd w:val="clear" w:color="auto" w:fill="auto"/>
            <w:vAlign w:val="center"/>
            <w:hideMark/>
          </w:tcPr>
          <w:p w14:paraId="06227882" w14:textId="77777777" w:rsidR="00D10C0C" w:rsidRPr="00D10C0C" w:rsidRDefault="00D10C0C">
            <w:pPr>
              <w:jc w:val="center"/>
              <w:rPr>
                <w:sz w:val="18"/>
                <w:szCs w:val="18"/>
              </w:rPr>
            </w:pPr>
            <w:r w:rsidRPr="00D10C0C">
              <w:rPr>
                <w:sz w:val="18"/>
                <w:szCs w:val="18"/>
              </w:rPr>
              <w:t>2</w:t>
            </w:r>
          </w:p>
        </w:tc>
        <w:tc>
          <w:tcPr>
            <w:tcW w:w="711" w:type="dxa"/>
            <w:tcBorders>
              <w:top w:val="nil"/>
              <w:left w:val="nil"/>
              <w:bottom w:val="single" w:sz="4" w:space="0" w:color="auto"/>
              <w:right w:val="single" w:sz="4" w:space="0" w:color="auto"/>
            </w:tcBorders>
            <w:shd w:val="clear" w:color="auto" w:fill="auto"/>
            <w:vAlign w:val="center"/>
            <w:hideMark/>
          </w:tcPr>
          <w:p w14:paraId="7375C8CC"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8A53572" w14:textId="77777777" w:rsidR="00D10C0C" w:rsidRPr="00D10C0C" w:rsidRDefault="00D10C0C">
            <w:pPr>
              <w:jc w:val="center"/>
              <w:rPr>
                <w:sz w:val="18"/>
                <w:szCs w:val="18"/>
              </w:rPr>
            </w:pPr>
            <w:r w:rsidRPr="00D10C0C">
              <w:rPr>
                <w:sz w:val="18"/>
                <w:szCs w:val="18"/>
              </w:rPr>
              <w:t>558 955,96</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4500094A" w14:textId="77777777" w:rsidR="00D10C0C" w:rsidRPr="00D10C0C" w:rsidRDefault="00D10C0C">
            <w:pPr>
              <w:jc w:val="center"/>
              <w:rPr>
                <w:sz w:val="18"/>
                <w:szCs w:val="18"/>
              </w:rPr>
            </w:pPr>
            <w:r w:rsidRPr="00D10C0C">
              <w:rPr>
                <w:sz w:val="18"/>
                <w:szCs w:val="18"/>
              </w:rPr>
              <w:t>549 078,11</w:t>
            </w:r>
          </w:p>
        </w:tc>
        <w:tc>
          <w:tcPr>
            <w:tcW w:w="713" w:type="dxa"/>
            <w:tcBorders>
              <w:top w:val="nil"/>
              <w:left w:val="nil"/>
              <w:bottom w:val="single" w:sz="4" w:space="0" w:color="auto"/>
              <w:right w:val="single" w:sz="4" w:space="0" w:color="auto"/>
            </w:tcBorders>
            <w:shd w:val="clear" w:color="auto" w:fill="auto"/>
            <w:vAlign w:val="center"/>
            <w:hideMark/>
          </w:tcPr>
          <w:p w14:paraId="2D714289" w14:textId="77777777" w:rsidR="00D10C0C" w:rsidRPr="00D10C0C" w:rsidRDefault="00D10C0C">
            <w:pPr>
              <w:jc w:val="center"/>
              <w:rPr>
                <w:sz w:val="18"/>
                <w:szCs w:val="18"/>
              </w:rPr>
            </w:pPr>
            <w:r w:rsidRPr="00D10C0C">
              <w:rPr>
                <w:sz w:val="18"/>
                <w:szCs w:val="18"/>
              </w:rPr>
              <w:t>98,23</w:t>
            </w:r>
          </w:p>
        </w:tc>
      </w:tr>
      <w:tr w:rsidR="00D10C0C" w14:paraId="4896731F" w14:textId="77777777" w:rsidTr="00DC10CF">
        <w:trPr>
          <w:trHeight w:val="450"/>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3710B6E" w14:textId="77777777" w:rsidR="00D10C0C" w:rsidRPr="00D10C0C" w:rsidRDefault="00D10C0C">
            <w:pPr>
              <w:jc w:val="center"/>
              <w:rPr>
                <w:sz w:val="18"/>
                <w:szCs w:val="18"/>
              </w:rPr>
            </w:pPr>
            <w:r w:rsidRPr="00D10C0C">
              <w:rPr>
                <w:sz w:val="18"/>
                <w:szCs w:val="18"/>
              </w:rPr>
              <w:t>8</w:t>
            </w:r>
          </w:p>
        </w:tc>
        <w:tc>
          <w:tcPr>
            <w:tcW w:w="3931" w:type="dxa"/>
            <w:tcBorders>
              <w:top w:val="nil"/>
              <w:left w:val="nil"/>
              <w:bottom w:val="single" w:sz="4" w:space="0" w:color="auto"/>
              <w:right w:val="single" w:sz="4" w:space="0" w:color="auto"/>
            </w:tcBorders>
            <w:shd w:val="clear" w:color="auto" w:fill="auto"/>
            <w:vAlign w:val="center"/>
            <w:hideMark/>
          </w:tcPr>
          <w:p w14:paraId="52D062E3" w14:textId="77777777" w:rsidR="00D10C0C" w:rsidRPr="00D10C0C" w:rsidRDefault="00D10C0C">
            <w:pPr>
              <w:jc w:val="both"/>
              <w:rPr>
                <w:sz w:val="18"/>
                <w:szCs w:val="18"/>
              </w:rPr>
            </w:pPr>
            <w:r w:rsidRPr="00D10C0C">
              <w:rPr>
                <w:sz w:val="18"/>
                <w:szCs w:val="18"/>
              </w:rPr>
              <w:t xml:space="preserve">Энергосбережение и повышение энергетической эффективности </w:t>
            </w:r>
          </w:p>
        </w:tc>
        <w:tc>
          <w:tcPr>
            <w:tcW w:w="486" w:type="dxa"/>
            <w:tcBorders>
              <w:top w:val="nil"/>
              <w:left w:val="nil"/>
              <w:bottom w:val="single" w:sz="4" w:space="0" w:color="auto"/>
              <w:right w:val="single" w:sz="4" w:space="0" w:color="auto"/>
            </w:tcBorders>
            <w:shd w:val="clear" w:color="auto" w:fill="auto"/>
            <w:vAlign w:val="center"/>
            <w:hideMark/>
          </w:tcPr>
          <w:p w14:paraId="1F6E75E9" w14:textId="77777777" w:rsidR="00D10C0C" w:rsidRPr="00D10C0C" w:rsidRDefault="00D10C0C">
            <w:pPr>
              <w:jc w:val="center"/>
              <w:rPr>
                <w:sz w:val="18"/>
                <w:szCs w:val="18"/>
              </w:rPr>
            </w:pPr>
            <w:r w:rsidRPr="00D10C0C">
              <w:rPr>
                <w:sz w:val="18"/>
                <w:szCs w:val="18"/>
              </w:rPr>
              <w:t>31</w:t>
            </w:r>
          </w:p>
        </w:tc>
        <w:tc>
          <w:tcPr>
            <w:tcW w:w="486" w:type="dxa"/>
            <w:tcBorders>
              <w:top w:val="nil"/>
              <w:left w:val="nil"/>
              <w:bottom w:val="single" w:sz="4" w:space="0" w:color="auto"/>
              <w:right w:val="single" w:sz="4" w:space="0" w:color="auto"/>
            </w:tcBorders>
            <w:shd w:val="clear" w:color="auto" w:fill="auto"/>
            <w:vAlign w:val="center"/>
            <w:hideMark/>
          </w:tcPr>
          <w:p w14:paraId="6BAE1E25" w14:textId="77777777" w:rsidR="00D10C0C" w:rsidRPr="00D10C0C" w:rsidRDefault="00D10C0C">
            <w:pPr>
              <w:jc w:val="center"/>
              <w:rPr>
                <w:sz w:val="18"/>
                <w:szCs w:val="18"/>
              </w:rPr>
            </w:pPr>
            <w:r w:rsidRPr="00D10C0C">
              <w:rPr>
                <w:sz w:val="18"/>
                <w:szCs w:val="18"/>
              </w:rPr>
              <w:t>25</w:t>
            </w:r>
          </w:p>
        </w:tc>
        <w:tc>
          <w:tcPr>
            <w:tcW w:w="711" w:type="dxa"/>
            <w:tcBorders>
              <w:top w:val="nil"/>
              <w:left w:val="nil"/>
              <w:bottom w:val="single" w:sz="4" w:space="0" w:color="auto"/>
              <w:right w:val="single" w:sz="4" w:space="0" w:color="auto"/>
            </w:tcBorders>
            <w:shd w:val="clear" w:color="auto" w:fill="auto"/>
            <w:vAlign w:val="center"/>
            <w:hideMark/>
          </w:tcPr>
          <w:p w14:paraId="11C75B9E" w14:textId="77777777" w:rsidR="00D10C0C" w:rsidRPr="00D10C0C" w:rsidRDefault="00D10C0C">
            <w:pPr>
              <w:jc w:val="center"/>
              <w:rPr>
                <w:sz w:val="18"/>
                <w:szCs w:val="18"/>
              </w:rPr>
            </w:pPr>
            <w:r w:rsidRPr="00D10C0C">
              <w:rPr>
                <w:sz w:val="18"/>
                <w:szCs w:val="18"/>
              </w:rPr>
              <w:t>80,65</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28127EB6" w14:textId="77777777" w:rsidR="00D10C0C" w:rsidRPr="00D10C0C" w:rsidRDefault="00D10C0C">
            <w:pPr>
              <w:jc w:val="center"/>
              <w:rPr>
                <w:sz w:val="18"/>
                <w:szCs w:val="18"/>
              </w:rPr>
            </w:pPr>
            <w:r w:rsidRPr="00D10C0C">
              <w:rPr>
                <w:sz w:val="18"/>
                <w:szCs w:val="18"/>
              </w:rPr>
              <w:t>140 172,11</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6893DC70" w14:textId="77777777" w:rsidR="00D10C0C" w:rsidRPr="00D10C0C" w:rsidRDefault="00D10C0C">
            <w:pPr>
              <w:jc w:val="center"/>
              <w:rPr>
                <w:sz w:val="18"/>
                <w:szCs w:val="18"/>
              </w:rPr>
            </w:pPr>
            <w:r w:rsidRPr="00D10C0C">
              <w:rPr>
                <w:sz w:val="18"/>
                <w:szCs w:val="18"/>
              </w:rPr>
              <w:t>98 551,50</w:t>
            </w:r>
          </w:p>
        </w:tc>
        <w:tc>
          <w:tcPr>
            <w:tcW w:w="713" w:type="dxa"/>
            <w:tcBorders>
              <w:top w:val="nil"/>
              <w:left w:val="nil"/>
              <w:bottom w:val="single" w:sz="4" w:space="0" w:color="auto"/>
              <w:right w:val="single" w:sz="4" w:space="0" w:color="auto"/>
            </w:tcBorders>
            <w:shd w:val="clear" w:color="auto" w:fill="auto"/>
            <w:vAlign w:val="center"/>
            <w:hideMark/>
          </w:tcPr>
          <w:p w14:paraId="0B7CAA1B" w14:textId="77777777" w:rsidR="00D10C0C" w:rsidRPr="00D10C0C" w:rsidRDefault="00D10C0C">
            <w:pPr>
              <w:jc w:val="center"/>
              <w:rPr>
                <w:sz w:val="18"/>
                <w:szCs w:val="18"/>
              </w:rPr>
            </w:pPr>
            <w:r w:rsidRPr="00D10C0C">
              <w:rPr>
                <w:sz w:val="18"/>
                <w:szCs w:val="18"/>
              </w:rPr>
              <w:t>70,31</w:t>
            </w:r>
          </w:p>
        </w:tc>
      </w:tr>
      <w:tr w:rsidR="00D10C0C" w14:paraId="48FBD778"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ECB57A2" w14:textId="77777777" w:rsidR="00D10C0C" w:rsidRPr="00D10C0C" w:rsidRDefault="00D10C0C">
            <w:pPr>
              <w:jc w:val="center"/>
              <w:rPr>
                <w:sz w:val="18"/>
                <w:szCs w:val="18"/>
              </w:rPr>
            </w:pPr>
            <w:r w:rsidRPr="00D10C0C">
              <w:rPr>
                <w:sz w:val="18"/>
                <w:szCs w:val="18"/>
              </w:rPr>
              <w:t>9</w:t>
            </w:r>
          </w:p>
        </w:tc>
        <w:tc>
          <w:tcPr>
            <w:tcW w:w="3931" w:type="dxa"/>
            <w:tcBorders>
              <w:top w:val="nil"/>
              <w:left w:val="nil"/>
              <w:bottom w:val="single" w:sz="4" w:space="0" w:color="auto"/>
              <w:right w:val="single" w:sz="4" w:space="0" w:color="auto"/>
            </w:tcBorders>
            <w:shd w:val="clear" w:color="auto" w:fill="auto"/>
            <w:vAlign w:val="center"/>
            <w:hideMark/>
          </w:tcPr>
          <w:p w14:paraId="69EDC6DA" w14:textId="77777777" w:rsidR="00D10C0C" w:rsidRPr="00D10C0C" w:rsidRDefault="00D10C0C">
            <w:pPr>
              <w:jc w:val="both"/>
              <w:rPr>
                <w:sz w:val="18"/>
                <w:szCs w:val="18"/>
              </w:rPr>
            </w:pPr>
            <w:r w:rsidRPr="00D10C0C">
              <w:rPr>
                <w:sz w:val="18"/>
                <w:szCs w:val="18"/>
              </w:rPr>
              <w:t>Развитие транспортной системы</w:t>
            </w:r>
          </w:p>
        </w:tc>
        <w:tc>
          <w:tcPr>
            <w:tcW w:w="486" w:type="dxa"/>
            <w:tcBorders>
              <w:top w:val="nil"/>
              <w:left w:val="nil"/>
              <w:bottom w:val="single" w:sz="4" w:space="0" w:color="auto"/>
              <w:right w:val="single" w:sz="4" w:space="0" w:color="auto"/>
            </w:tcBorders>
            <w:shd w:val="clear" w:color="auto" w:fill="auto"/>
            <w:vAlign w:val="center"/>
            <w:hideMark/>
          </w:tcPr>
          <w:p w14:paraId="61F293B4" w14:textId="77777777" w:rsidR="00D10C0C" w:rsidRPr="00D10C0C" w:rsidRDefault="00D10C0C">
            <w:pPr>
              <w:jc w:val="center"/>
              <w:rPr>
                <w:sz w:val="18"/>
                <w:szCs w:val="18"/>
              </w:rPr>
            </w:pPr>
            <w:r w:rsidRPr="00D10C0C">
              <w:rPr>
                <w:sz w:val="18"/>
                <w:szCs w:val="18"/>
              </w:rPr>
              <w:t>13</w:t>
            </w:r>
          </w:p>
        </w:tc>
        <w:tc>
          <w:tcPr>
            <w:tcW w:w="486" w:type="dxa"/>
            <w:tcBorders>
              <w:top w:val="nil"/>
              <w:left w:val="nil"/>
              <w:bottom w:val="single" w:sz="4" w:space="0" w:color="auto"/>
              <w:right w:val="single" w:sz="4" w:space="0" w:color="auto"/>
            </w:tcBorders>
            <w:shd w:val="clear" w:color="auto" w:fill="auto"/>
            <w:vAlign w:val="center"/>
            <w:hideMark/>
          </w:tcPr>
          <w:p w14:paraId="3219398E" w14:textId="77777777" w:rsidR="00D10C0C" w:rsidRPr="00D10C0C" w:rsidRDefault="00D10C0C">
            <w:pPr>
              <w:jc w:val="center"/>
              <w:rPr>
                <w:sz w:val="18"/>
                <w:szCs w:val="18"/>
              </w:rPr>
            </w:pPr>
            <w:r w:rsidRPr="00D10C0C">
              <w:rPr>
                <w:sz w:val="18"/>
                <w:szCs w:val="18"/>
              </w:rPr>
              <w:t>10</w:t>
            </w:r>
          </w:p>
        </w:tc>
        <w:tc>
          <w:tcPr>
            <w:tcW w:w="711" w:type="dxa"/>
            <w:tcBorders>
              <w:top w:val="nil"/>
              <w:left w:val="nil"/>
              <w:bottom w:val="single" w:sz="4" w:space="0" w:color="auto"/>
              <w:right w:val="single" w:sz="4" w:space="0" w:color="auto"/>
            </w:tcBorders>
            <w:shd w:val="clear" w:color="auto" w:fill="auto"/>
            <w:vAlign w:val="center"/>
            <w:hideMark/>
          </w:tcPr>
          <w:p w14:paraId="0CC1DC46" w14:textId="77777777" w:rsidR="00D10C0C" w:rsidRPr="00D10C0C" w:rsidRDefault="00D10C0C">
            <w:pPr>
              <w:jc w:val="center"/>
              <w:rPr>
                <w:sz w:val="18"/>
                <w:szCs w:val="18"/>
              </w:rPr>
            </w:pPr>
            <w:r w:rsidRPr="00D10C0C">
              <w:rPr>
                <w:sz w:val="18"/>
                <w:szCs w:val="18"/>
              </w:rPr>
              <w:t>76,92</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42C1B30" w14:textId="77777777" w:rsidR="00D10C0C" w:rsidRPr="00D10C0C" w:rsidRDefault="00D10C0C">
            <w:pPr>
              <w:jc w:val="center"/>
              <w:rPr>
                <w:sz w:val="18"/>
                <w:szCs w:val="18"/>
              </w:rPr>
            </w:pPr>
            <w:r w:rsidRPr="00D10C0C">
              <w:rPr>
                <w:sz w:val="18"/>
                <w:szCs w:val="18"/>
              </w:rPr>
              <w:t>5 801 462,14</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B1BA4EE" w14:textId="77777777" w:rsidR="00D10C0C" w:rsidRPr="00D10C0C" w:rsidRDefault="00D10C0C">
            <w:pPr>
              <w:jc w:val="center"/>
              <w:rPr>
                <w:sz w:val="18"/>
                <w:szCs w:val="18"/>
              </w:rPr>
            </w:pPr>
            <w:r w:rsidRPr="00D10C0C">
              <w:rPr>
                <w:sz w:val="18"/>
                <w:szCs w:val="18"/>
              </w:rPr>
              <w:t>4 997 015,26</w:t>
            </w:r>
          </w:p>
        </w:tc>
        <w:tc>
          <w:tcPr>
            <w:tcW w:w="713" w:type="dxa"/>
            <w:tcBorders>
              <w:top w:val="nil"/>
              <w:left w:val="nil"/>
              <w:bottom w:val="single" w:sz="4" w:space="0" w:color="auto"/>
              <w:right w:val="single" w:sz="4" w:space="0" w:color="auto"/>
            </w:tcBorders>
            <w:shd w:val="clear" w:color="auto" w:fill="auto"/>
            <w:vAlign w:val="center"/>
            <w:hideMark/>
          </w:tcPr>
          <w:p w14:paraId="5E93038B" w14:textId="77777777" w:rsidR="00D10C0C" w:rsidRPr="00D10C0C" w:rsidRDefault="00D10C0C">
            <w:pPr>
              <w:jc w:val="center"/>
              <w:rPr>
                <w:sz w:val="18"/>
                <w:szCs w:val="18"/>
              </w:rPr>
            </w:pPr>
            <w:r w:rsidRPr="00D10C0C">
              <w:rPr>
                <w:sz w:val="18"/>
                <w:szCs w:val="18"/>
              </w:rPr>
              <w:t>86,13</w:t>
            </w:r>
          </w:p>
        </w:tc>
      </w:tr>
      <w:tr w:rsidR="00D10C0C" w14:paraId="41D3948A"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085E69F" w14:textId="77777777" w:rsidR="00D10C0C" w:rsidRPr="00D10C0C" w:rsidRDefault="00D10C0C">
            <w:pPr>
              <w:jc w:val="center"/>
              <w:rPr>
                <w:sz w:val="18"/>
                <w:szCs w:val="18"/>
              </w:rPr>
            </w:pPr>
            <w:r w:rsidRPr="00D10C0C">
              <w:rPr>
                <w:sz w:val="18"/>
                <w:szCs w:val="18"/>
              </w:rPr>
              <w:t>10</w:t>
            </w:r>
          </w:p>
        </w:tc>
        <w:tc>
          <w:tcPr>
            <w:tcW w:w="3931" w:type="dxa"/>
            <w:tcBorders>
              <w:top w:val="nil"/>
              <w:left w:val="nil"/>
              <w:bottom w:val="single" w:sz="4" w:space="0" w:color="auto"/>
              <w:right w:val="single" w:sz="4" w:space="0" w:color="auto"/>
            </w:tcBorders>
            <w:shd w:val="clear" w:color="auto" w:fill="auto"/>
            <w:vAlign w:val="center"/>
            <w:hideMark/>
          </w:tcPr>
          <w:p w14:paraId="2BED14F0" w14:textId="77777777" w:rsidR="00D10C0C" w:rsidRPr="00D10C0C" w:rsidRDefault="00D10C0C">
            <w:pPr>
              <w:jc w:val="both"/>
              <w:rPr>
                <w:sz w:val="18"/>
                <w:szCs w:val="18"/>
              </w:rPr>
            </w:pPr>
            <w:r w:rsidRPr="00D10C0C">
              <w:rPr>
                <w:sz w:val="18"/>
                <w:szCs w:val="18"/>
              </w:rPr>
              <w:t xml:space="preserve">Комфортное проживание </w:t>
            </w:r>
          </w:p>
        </w:tc>
        <w:tc>
          <w:tcPr>
            <w:tcW w:w="486" w:type="dxa"/>
            <w:tcBorders>
              <w:top w:val="nil"/>
              <w:left w:val="nil"/>
              <w:bottom w:val="single" w:sz="4" w:space="0" w:color="auto"/>
              <w:right w:val="single" w:sz="4" w:space="0" w:color="auto"/>
            </w:tcBorders>
            <w:shd w:val="clear" w:color="auto" w:fill="auto"/>
            <w:vAlign w:val="center"/>
            <w:hideMark/>
          </w:tcPr>
          <w:p w14:paraId="4149175A" w14:textId="77777777" w:rsidR="00D10C0C" w:rsidRPr="00D10C0C" w:rsidRDefault="00D10C0C">
            <w:pPr>
              <w:jc w:val="center"/>
              <w:rPr>
                <w:sz w:val="18"/>
                <w:szCs w:val="18"/>
              </w:rPr>
            </w:pPr>
            <w:r w:rsidRPr="00D10C0C">
              <w:rPr>
                <w:sz w:val="18"/>
                <w:szCs w:val="18"/>
              </w:rPr>
              <w:t>31</w:t>
            </w:r>
          </w:p>
        </w:tc>
        <w:tc>
          <w:tcPr>
            <w:tcW w:w="486" w:type="dxa"/>
            <w:tcBorders>
              <w:top w:val="nil"/>
              <w:left w:val="nil"/>
              <w:bottom w:val="single" w:sz="4" w:space="0" w:color="auto"/>
              <w:right w:val="single" w:sz="4" w:space="0" w:color="auto"/>
            </w:tcBorders>
            <w:shd w:val="clear" w:color="auto" w:fill="auto"/>
            <w:vAlign w:val="center"/>
            <w:hideMark/>
          </w:tcPr>
          <w:p w14:paraId="2C11A6B5" w14:textId="77777777" w:rsidR="00D10C0C" w:rsidRPr="00D10C0C" w:rsidRDefault="00D10C0C">
            <w:pPr>
              <w:jc w:val="center"/>
              <w:rPr>
                <w:sz w:val="18"/>
                <w:szCs w:val="18"/>
              </w:rPr>
            </w:pPr>
            <w:r w:rsidRPr="00D10C0C">
              <w:rPr>
                <w:sz w:val="18"/>
                <w:szCs w:val="18"/>
              </w:rPr>
              <w:t>29</w:t>
            </w:r>
          </w:p>
        </w:tc>
        <w:tc>
          <w:tcPr>
            <w:tcW w:w="711" w:type="dxa"/>
            <w:tcBorders>
              <w:top w:val="nil"/>
              <w:left w:val="nil"/>
              <w:bottom w:val="single" w:sz="4" w:space="0" w:color="auto"/>
              <w:right w:val="single" w:sz="4" w:space="0" w:color="auto"/>
            </w:tcBorders>
            <w:shd w:val="clear" w:color="auto" w:fill="auto"/>
            <w:vAlign w:val="center"/>
            <w:hideMark/>
          </w:tcPr>
          <w:p w14:paraId="3C35492B" w14:textId="77777777" w:rsidR="00D10C0C" w:rsidRPr="00D10C0C" w:rsidRDefault="00D10C0C">
            <w:pPr>
              <w:jc w:val="center"/>
              <w:rPr>
                <w:sz w:val="18"/>
                <w:szCs w:val="18"/>
              </w:rPr>
            </w:pPr>
            <w:r w:rsidRPr="00D10C0C">
              <w:rPr>
                <w:sz w:val="18"/>
                <w:szCs w:val="18"/>
              </w:rPr>
              <w:t>93,55</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344C12C" w14:textId="77777777" w:rsidR="00D10C0C" w:rsidRPr="00D10C0C" w:rsidRDefault="00D10C0C">
            <w:pPr>
              <w:jc w:val="center"/>
              <w:rPr>
                <w:sz w:val="18"/>
                <w:szCs w:val="18"/>
              </w:rPr>
            </w:pPr>
            <w:r w:rsidRPr="00D10C0C">
              <w:rPr>
                <w:sz w:val="18"/>
                <w:szCs w:val="18"/>
              </w:rPr>
              <w:t>557 307,87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FB3AAEB" w14:textId="77777777" w:rsidR="00D10C0C" w:rsidRPr="00D10C0C" w:rsidRDefault="00D10C0C">
            <w:pPr>
              <w:jc w:val="center"/>
              <w:rPr>
                <w:sz w:val="18"/>
                <w:szCs w:val="18"/>
              </w:rPr>
            </w:pPr>
            <w:r w:rsidRPr="00D10C0C">
              <w:rPr>
                <w:sz w:val="18"/>
                <w:szCs w:val="18"/>
              </w:rPr>
              <w:t>513 816,30</w:t>
            </w:r>
          </w:p>
        </w:tc>
        <w:tc>
          <w:tcPr>
            <w:tcW w:w="713" w:type="dxa"/>
            <w:tcBorders>
              <w:top w:val="nil"/>
              <w:left w:val="nil"/>
              <w:bottom w:val="single" w:sz="4" w:space="0" w:color="auto"/>
              <w:right w:val="single" w:sz="4" w:space="0" w:color="auto"/>
            </w:tcBorders>
            <w:shd w:val="clear" w:color="auto" w:fill="auto"/>
            <w:vAlign w:val="center"/>
            <w:hideMark/>
          </w:tcPr>
          <w:p w14:paraId="0AB0F5D5" w14:textId="77777777" w:rsidR="00D10C0C" w:rsidRPr="00D10C0C" w:rsidRDefault="00D10C0C">
            <w:pPr>
              <w:jc w:val="center"/>
              <w:rPr>
                <w:sz w:val="18"/>
                <w:szCs w:val="18"/>
              </w:rPr>
            </w:pPr>
            <w:r w:rsidRPr="00D10C0C">
              <w:rPr>
                <w:sz w:val="18"/>
                <w:szCs w:val="18"/>
              </w:rPr>
              <w:t>92,20</w:t>
            </w:r>
          </w:p>
        </w:tc>
      </w:tr>
      <w:tr w:rsidR="00D10C0C" w14:paraId="4E8A4F21" w14:textId="77777777" w:rsidTr="00F07C68">
        <w:trPr>
          <w:trHeight w:val="427"/>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CF659C2" w14:textId="77777777" w:rsidR="00D10C0C" w:rsidRPr="00D10C0C" w:rsidRDefault="00D10C0C">
            <w:pPr>
              <w:jc w:val="center"/>
              <w:rPr>
                <w:sz w:val="18"/>
                <w:szCs w:val="18"/>
              </w:rPr>
            </w:pPr>
            <w:r w:rsidRPr="00D10C0C">
              <w:rPr>
                <w:sz w:val="18"/>
                <w:szCs w:val="18"/>
              </w:rPr>
              <w:t>11</w:t>
            </w:r>
          </w:p>
        </w:tc>
        <w:tc>
          <w:tcPr>
            <w:tcW w:w="3931" w:type="dxa"/>
            <w:tcBorders>
              <w:top w:val="nil"/>
              <w:left w:val="nil"/>
              <w:bottom w:val="single" w:sz="4" w:space="0" w:color="auto"/>
              <w:right w:val="single" w:sz="4" w:space="0" w:color="auto"/>
            </w:tcBorders>
            <w:shd w:val="clear" w:color="auto" w:fill="auto"/>
            <w:vAlign w:val="center"/>
            <w:hideMark/>
          </w:tcPr>
          <w:p w14:paraId="41DE4955" w14:textId="77777777" w:rsidR="00D10C0C" w:rsidRPr="00D10C0C" w:rsidRDefault="00D10C0C">
            <w:pPr>
              <w:jc w:val="both"/>
              <w:rPr>
                <w:sz w:val="18"/>
                <w:szCs w:val="18"/>
              </w:rPr>
            </w:pPr>
            <w:r w:rsidRPr="00D10C0C">
              <w:rPr>
                <w:sz w:val="18"/>
                <w:szCs w:val="18"/>
              </w:rPr>
              <w:t>Организация ритуальных услуг и содержание объектов похоронного назначения</w:t>
            </w:r>
          </w:p>
        </w:tc>
        <w:tc>
          <w:tcPr>
            <w:tcW w:w="486" w:type="dxa"/>
            <w:tcBorders>
              <w:top w:val="nil"/>
              <w:left w:val="nil"/>
              <w:bottom w:val="single" w:sz="4" w:space="0" w:color="auto"/>
              <w:right w:val="single" w:sz="4" w:space="0" w:color="auto"/>
            </w:tcBorders>
            <w:shd w:val="clear" w:color="auto" w:fill="auto"/>
            <w:vAlign w:val="center"/>
            <w:hideMark/>
          </w:tcPr>
          <w:p w14:paraId="07B0246A" w14:textId="77777777" w:rsidR="00D10C0C" w:rsidRPr="00D10C0C" w:rsidRDefault="00D10C0C">
            <w:pPr>
              <w:jc w:val="center"/>
              <w:rPr>
                <w:sz w:val="18"/>
                <w:szCs w:val="18"/>
              </w:rPr>
            </w:pPr>
            <w:r w:rsidRPr="00D10C0C">
              <w:rPr>
                <w:sz w:val="18"/>
                <w:szCs w:val="18"/>
              </w:rPr>
              <w:t>5</w:t>
            </w:r>
          </w:p>
        </w:tc>
        <w:tc>
          <w:tcPr>
            <w:tcW w:w="486" w:type="dxa"/>
            <w:tcBorders>
              <w:top w:val="nil"/>
              <w:left w:val="nil"/>
              <w:bottom w:val="single" w:sz="4" w:space="0" w:color="auto"/>
              <w:right w:val="single" w:sz="4" w:space="0" w:color="auto"/>
            </w:tcBorders>
            <w:shd w:val="clear" w:color="auto" w:fill="auto"/>
            <w:vAlign w:val="center"/>
            <w:hideMark/>
          </w:tcPr>
          <w:p w14:paraId="0B71A484" w14:textId="77777777" w:rsidR="00D10C0C" w:rsidRPr="00D10C0C" w:rsidRDefault="00D10C0C">
            <w:pPr>
              <w:jc w:val="center"/>
              <w:rPr>
                <w:sz w:val="18"/>
                <w:szCs w:val="18"/>
              </w:rPr>
            </w:pPr>
            <w:r w:rsidRPr="00D10C0C">
              <w:rPr>
                <w:sz w:val="18"/>
                <w:szCs w:val="18"/>
              </w:rPr>
              <w:t>5</w:t>
            </w:r>
          </w:p>
        </w:tc>
        <w:tc>
          <w:tcPr>
            <w:tcW w:w="711" w:type="dxa"/>
            <w:tcBorders>
              <w:top w:val="nil"/>
              <w:left w:val="nil"/>
              <w:bottom w:val="single" w:sz="4" w:space="0" w:color="auto"/>
              <w:right w:val="single" w:sz="4" w:space="0" w:color="auto"/>
            </w:tcBorders>
            <w:shd w:val="clear" w:color="auto" w:fill="auto"/>
            <w:vAlign w:val="center"/>
            <w:hideMark/>
          </w:tcPr>
          <w:p w14:paraId="21C123A9"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981DDB8" w14:textId="77777777" w:rsidR="00D10C0C" w:rsidRPr="00D10C0C" w:rsidRDefault="00D10C0C">
            <w:pPr>
              <w:jc w:val="center"/>
              <w:rPr>
                <w:sz w:val="18"/>
                <w:szCs w:val="18"/>
              </w:rPr>
            </w:pPr>
            <w:r w:rsidRPr="00D10C0C">
              <w:rPr>
                <w:sz w:val="18"/>
                <w:szCs w:val="18"/>
              </w:rPr>
              <w:t>295 780,39</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6238EB8" w14:textId="77777777" w:rsidR="00D10C0C" w:rsidRPr="00D10C0C" w:rsidRDefault="00D10C0C">
            <w:pPr>
              <w:jc w:val="center"/>
              <w:rPr>
                <w:sz w:val="18"/>
                <w:szCs w:val="18"/>
              </w:rPr>
            </w:pPr>
            <w:r w:rsidRPr="00D10C0C">
              <w:rPr>
                <w:sz w:val="18"/>
                <w:szCs w:val="18"/>
              </w:rPr>
              <w:t>288 798,48</w:t>
            </w:r>
          </w:p>
        </w:tc>
        <w:tc>
          <w:tcPr>
            <w:tcW w:w="713" w:type="dxa"/>
            <w:tcBorders>
              <w:top w:val="nil"/>
              <w:left w:val="nil"/>
              <w:bottom w:val="single" w:sz="4" w:space="0" w:color="auto"/>
              <w:right w:val="single" w:sz="4" w:space="0" w:color="auto"/>
            </w:tcBorders>
            <w:shd w:val="clear" w:color="auto" w:fill="auto"/>
            <w:vAlign w:val="center"/>
            <w:hideMark/>
          </w:tcPr>
          <w:p w14:paraId="2D270F7F" w14:textId="77777777" w:rsidR="00D10C0C" w:rsidRPr="00D10C0C" w:rsidRDefault="00D10C0C">
            <w:pPr>
              <w:jc w:val="center"/>
              <w:rPr>
                <w:sz w:val="18"/>
                <w:szCs w:val="18"/>
              </w:rPr>
            </w:pPr>
            <w:r w:rsidRPr="00D10C0C">
              <w:rPr>
                <w:sz w:val="18"/>
                <w:szCs w:val="18"/>
              </w:rPr>
              <w:t>97,64</w:t>
            </w:r>
          </w:p>
        </w:tc>
      </w:tr>
      <w:tr w:rsidR="00D10C0C" w14:paraId="4963F5AA" w14:textId="77777777" w:rsidTr="00DC10CF">
        <w:trPr>
          <w:trHeight w:val="67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B0A9695" w14:textId="77777777" w:rsidR="00D10C0C" w:rsidRPr="00D10C0C" w:rsidRDefault="00D10C0C">
            <w:pPr>
              <w:jc w:val="center"/>
              <w:rPr>
                <w:sz w:val="18"/>
                <w:szCs w:val="18"/>
              </w:rPr>
            </w:pPr>
            <w:r w:rsidRPr="00D10C0C">
              <w:rPr>
                <w:sz w:val="18"/>
                <w:szCs w:val="18"/>
              </w:rPr>
              <w:t>12</w:t>
            </w:r>
          </w:p>
        </w:tc>
        <w:tc>
          <w:tcPr>
            <w:tcW w:w="3931" w:type="dxa"/>
            <w:tcBorders>
              <w:top w:val="nil"/>
              <w:left w:val="nil"/>
              <w:bottom w:val="single" w:sz="4" w:space="0" w:color="auto"/>
              <w:right w:val="single" w:sz="4" w:space="0" w:color="auto"/>
            </w:tcBorders>
            <w:shd w:val="clear" w:color="auto" w:fill="auto"/>
            <w:vAlign w:val="center"/>
            <w:hideMark/>
          </w:tcPr>
          <w:p w14:paraId="503F93B1" w14:textId="77777777" w:rsidR="00D10C0C" w:rsidRPr="00D10C0C" w:rsidRDefault="00D10C0C">
            <w:pPr>
              <w:jc w:val="both"/>
              <w:rPr>
                <w:sz w:val="18"/>
                <w:szCs w:val="18"/>
              </w:rPr>
            </w:pPr>
            <w:r w:rsidRPr="00D10C0C">
              <w:rPr>
                <w:sz w:val="18"/>
                <w:szCs w:val="18"/>
              </w:rPr>
              <w:t>Защита населения и территории города Сургута от чрезвычайных ситуаций и совершенствование гражданской обороны</w:t>
            </w:r>
          </w:p>
        </w:tc>
        <w:tc>
          <w:tcPr>
            <w:tcW w:w="486" w:type="dxa"/>
            <w:tcBorders>
              <w:top w:val="nil"/>
              <w:left w:val="nil"/>
              <w:bottom w:val="single" w:sz="4" w:space="0" w:color="auto"/>
              <w:right w:val="single" w:sz="4" w:space="0" w:color="auto"/>
            </w:tcBorders>
            <w:shd w:val="clear" w:color="auto" w:fill="auto"/>
            <w:vAlign w:val="center"/>
            <w:hideMark/>
          </w:tcPr>
          <w:p w14:paraId="3211C4AB" w14:textId="77777777" w:rsidR="00D10C0C" w:rsidRPr="00D10C0C" w:rsidRDefault="00D10C0C">
            <w:pPr>
              <w:jc w:val="center"/>
              <w:rPr>
                <w:sz w:val="18"/>
                <w:szCs w:val="18"/>
              </w:rPr>
            </w:pPr>
            <w:r w:rsidRPr="00D10C0C">
              <w:rPr>
                <w:sz w:val="18"/>
                <w:szCs w:val="18"/>
              </w:rPr>
              <w:t>10</w:t>
            </w:r>
          </w:p>
        </w:tc>
        <w:tc>
          <w:tcPr>
            <w:tcW w:w="486" w:type="dxa"/>
            <w:tcBorders>
              <w:top w:val="nil"/>
              <w:left w:val="nil"/>
              <w:bottom w:val="single" w:sz="4" w:space="0" w:color="auto"/>
              <w:right w:val="single" w:sz="4" w:space="0" w:color="auto"/>
            </w:tcBorders>
            <w:shd w:val="clear" w:color="auto" w:fill="auto"/>
            <w:vAlign w:val="center"/>
            <w:hideMark/>
          </w:tcPr>
          <w:p w14:paraId="6EB2A604" w14:textId="77777777" w:rsidR="00D10C0C" w:rsidRPr="00D10C0C" w:rsidRDefault="00D10C0C">
            <w:pPr>
              <w:jc w:val="center"/>
              <w:rPr>
                <w:sz w:val="18"/>
                <w:szCs w:val="18"/>
              </w:rPr>
            </w:pPr>
            <w:r w:rsidRPr="00D10C0C">
              <w:rPr>
                <w:sz w:val="18"/>
                <w:szCs w:val="18"/>
              </w:rPr>
              <w:t>9</w:t>
            </w:r>
          </w:p>
        </w:tc>
        <w:tc>
          <w:tcPr>
            <w:tcW w:w="711" w:type="dxa"/>
            <w:tcBorders>
              <w:top w:val="nil"/>
              <w:left w:val="nil"/>
              <w:bottom w:val="single" w:sz="4" w:space="0" w:color="auto"/>
              <w:right w:val="single" w:sz="4" w:space="0" w:color="auto"/>
            </w:tcBorders>
            <w:shd w:val="clear" w:color="auto" w:fill="auto"/>
            <w:vAlign w:val="center"/>
            <w:hideMark/>
          </w:tcPr>
          <w:p w14:paraId="5697D5BF" w14:textId="77777777" w:rsidR="00D10C0C" w:rsidRPr="00D10C0C" w:rsidRDefault="00D10C0C">
            <w:pPr>
              <w:jc w:val="center"/>
              <w:rPr>
                <w:sz w:val="18"/>
                <w:szCs w:val="18"/>
              </w:rPr>
            </w:pPr>
            <w:r w:rsidRPr="00D10C0C">
              <w:rPr>
                <w:sz w:val="18"/>
                <w:szCs w:val="18"/>
              </w:rPr>
              <w:t>90,00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9EFE89D" w14:textId="77777777" w:rsidR="00D10C0C" w:rsidRPr="00D10C0C" w:rsidRDefault="00D10C0C">
            <w:pPr>
              <w:jc w:val="center"/>
              <w:rPr>
                <w:sz w:val="18"/>
                <w:szCs w:val="18"/>
              </w:rPr>
            </w:pPr>
            <w:r w:rsidRPr="00D10C0C">
              <w:rPr>
                <w:sz w:val="18"/>
                <w:szCs w:val="18"/>
              </w:rPr>
              <w:t>271 221,08</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23BB9BEA" w14:textId="77777777" w:rsidR="00D10C0C" w:rsidRPr="00D10C0C" w:rsidRDefault="00D10C0C">
            <w:pPr>
              <w:jc w:val="center"/>
              <w:rPr>
                <w:sz w:val="18"/>
                <w:szCs w:val="18"/>
              </w:rPr>
            </w:pPr>
            <w:r w:rsidRPr="00D10C0C">
              <w:rPr>
                <w:sz w:val="18"/>
                <w:szCs w:val="18"/>
              </w:rPr>
              <w:t>269 461,76</w:t>
            </w:r>
          </w:p>
        </w:tc>
        <w:tc>
          <w:tcPr>
            <w:tcW w:w="713" w:type="dxa"/>
            <w:tcBorders>
              <w:top w:val="nil"/>
              <w:left w:val="nil"/>
              <w:bottom w:val="single" w:sz="4" w:space="0" w:color="auto"/>
              <w:right w:val="single" w:sz="4" w:space="0" w:color="auto"/>
            </w:tcBorders>
            <w:shd w:val="clear" w:color="auto" w:fill="auto"/>
            <w:vAlign w:val="center"/>
            <w:hideMark/>
          </w:tcPr>
          <w:p w14:paraId="6F59216B" w14:textId="77777777" w:rsidR="00D10C0C" w:rsidRPr="00D10C0C" w:rsidRDefault="00D10C0C">
            <w:pPr>
              <w:jc w:val="center"/>
              <w:rPr>
                <w:sz w:val="18"/>
                <w:szCs w:val="18"/>
              </w:rPr>
            </w:pPr>
            <w:r w:rsidRPr="00D10C0C">
              <w:rPr>
                <w:sz w:val="18"/>
                <w:szCs w:val="18"/>
              </w:rPr>
              <w:t>99,35</w:t>
            </w:r>
          </w:p>
        </w:tc>
      </w:tr>
      <w:tr w:rsidR="00D10C0C" w14:paraId="4699A7D7"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AD454E6" w14:textId="77777777" w:rsidR="00D10C0C" w:rsidRPr="00D10C0C" w:rsidRDefault="00D10C0C">
            <w:pPr>
              <w:jc w:val="center"/>
              <w:rPr>
                <w:sz w:val="18"/>
                <w:szCs w:val="18"/>
              </w:rPr>
            </w:pPr>
            <w:r w:rsidRPr="00D10C0C">
              <w:rPr>
                <w:sz w:val="18"/>
                <w:szCs w:val="18"/>
              </w:rPr>
              <w:t>13</w:t>
            </w:r>
          </w:p>
        </w:tc>
        <w:tc>
          <w:tcPr>
            <w:tcW w:w="3931" w:type="dxa"/>
            <w:tcBorders>
              <w:top w:val="nil"/>
              <w:left w:val="nil"/>
              <w:bottom w:val="single" w:sz="4" w:space="0" w:color="auto"/>
              <w:right w:val="single" w:sz="4" w:space="0" w:color="auto"/>
            </w:tcBorders>
            <w:shd w:val="clear" w:color="auto" w:fill="auto"/>
            <w:vAlign w:val="center"/>
            <w:hideMark/>
          </w:tcPr>
          <w:p w14:paraId="5EC9C2BC" w14:textId="77777777" w:rsidR="00D10C0C" w:rsidRPr="00D10C0C" w:rsidRDefault="00D10C0C">
            <w:pPr>
              <w:jc w:val="both"/>
              <w:rPr>
                <w:sz w:val="18"/>
                <w:szCs w:val="18"/>
              </w:rPr>
            </w:pPr>
            <w:r w:rsidRPr="00D10C0C">
              <w:rPr>
                <w:sz w:val="18"/>
                <w:szCs w:val="18"/>
              </w:rPr>
              <w:t>Профилактика правонарушений</w:t>
            </w:r>
          </w:p>
        </w:tc>
        <w:tc>
          <w:tcPr>
            <w:tcW w:w="486" w:type="dxa"/>
            <w:tcBorders>
              <w:top w:val="nil"/>
              <w:left w:val="nil"/>
              <w:bottom w:val="single" w:sz="4" w:space="0" w:color="auto"/>
              <w:right w:val="single" w:sz="4" w:space="0" w:color="auto"/>
            </w:tcBorders>
            <w:shd w:val="clear" w:color="auto" w:fill="auto"/>
            <w:vAlign w:val="center"/>
            <w:hideMark/>
          </w:tcPr>
          <w:p w14:paraId="7D409590" w14:textId="77777777" w:rsidR="00D10C0C" w:rsidRPr="00D10C0C" w:rsidRDefault="00D10C0C">
            <w:pPr>
              <w:jc w:val="center"/>
              <w:rPr>
                <w:sz w:val="18"/>
                <w:szCs w:val="18"/>
              </w:rPr>
            </w:pPr>
            <w:r w:rsidRPr="00D10C0C">
              <w:rPr>
                <w:sz w:val="18"/>
                <w:szCs w:val="18"/>
              </w:rPr>
              <w:t>5</w:t>
            </w:r>
          </w:p>
        </w:tc>
        <w:tc>
          <w:tcPr>
            <w:tcW w:w="486" w:type="dxa"/>
            <w:tcBorders>
              <w:top w:val="nil"/>
              <w:left w:val="nil"/>
              <w:bottom w:val="single" w:sz="4" w:space="0" w:color="auto"/>
              <w:right w:val="single" w:sz="4" w:space="0" w:color="auto"/>
            </w:tcBorders>
            <w:shd w:val="clear" w:color="auto" w:fill="auto"/>
            <w:vAlign w:val="center"/>
            <w:hideMark/>
          </w:tcPr>
          <w:p w14:paraId="31B6AB67" w14:textId="77777777" w:rsidR="00D10C0C" w:rsidRPr="00D10C0C" w:rsidRDefault="00D10C0C">
            <w:pPr>
              <w:jc w:val="center"/>
              <w:rPr>
                <w:sz w:val="18"/>
                <w:szCs w:val="18"/>
              </w:rPr>
            </w:pPr>
            <w:r w:rsidRPr="00D10C0C">
              <w:rPr>
                <w:sz w:val="18"/>
                <w:szCs w:val="18"/>
              </w:rPr>
              <w:t>5</w:t>
            </w:r>
          </w:p>
        </w:tc>
        <w:tc>
          <w:tcPr>
            <w:tcW w:w="711" w:type="dxa"/>
            <w:tcBorders>
              <w:top w:val="nil"/>
              <w:left w:val="nil"/>
              <w:bottom w:val="single" w:sz="4" w:space="0" w:color="auto"/>
              <w:right w:val="single" w:sz="4" w:space="0" w:color="auto"/>
            </w:tcBorders>
            <w:shd w:val="clear" w:color="auto" w:fill="auto"/>
            <w:vAlign w:val="center"/>
            <w:hideMark/>
          </w:tcPr>
          <w:p w14:paraId="47DA4C15"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CA5AE47" w14:textId="77777777" w:rsidR="00D10C0C" w:rsidRPr="00D10C0C" w:rsidRDefault="00D10C0C">
            <w:pPr>
              <w:jc w:val="center"/>
              <w:rPr>
                <w:sz w:val="18"/>
                <w:szCs w:val="18"/>
              </w:rPr>
            </w:pPr>
            <w:r w:rsidRPr="00D10C0C">
              <w:rPr>
                <w:sz w:val="18"/>
                <w:szCs w:val="18"/>
              </w:rPr>
              <w:t>59 361,11</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1B1B9BCF" w14:textId="77777777" w:rsidR="00D10C0C" w:rsidRPr="00D10C0C" w:rsidRDefault="00D10C0C">
            <w:pPr>
              <w:jc w:val="center"/>
              <w:rPr>
                <w:sz w:val="18"/>
                <w:szCs w:val="18"/>
              </w:rPr>
            </w:pPr>
            <w:r w:rsidRPr="00D10C0C">
              <w:rPr>
                <w:sz w:val="18"/>
                <w:szCs w:val="18"/>
              </w:rPr>
              <w:t>57 754,23</w:t>
            </w:r>
          </w:p>
        </w:tc>
        <w:tc>
          <w:tcPr>
            <w:tcW w:w="713" w:type="dxa"/>
            <w:tcBorders>
              <w:top w:val="nil"/>
              <w:left w:val="nil"/>
              <w:bottom w:val="single" w:sz="4" w:space="0" w:color="auto"/>
              <w:right w:val="single" w:sz="4" w:space="0" w:color="auto"/>
            </w:tcBorders>
            <w:shd w:val="clear" w:color="auto" w:fill="auto"/>
            <w:vAlign w:val="center"/>
            <w:hideMark/>
          </w:tcPr>
          <w:p w14:paraId="0D3508A7" w14:textId="77777777" w:rsidR="00D10C0C" w:rsidRPr="00D10C0C" w:rsidRDefault="00D10C0C">
            <w:pPr>
              <w:jc w:val="center"/>
              <w:rPr>
                <w:sz w:val="18"/>
                <w:szCs w:val="18"/>
              </w:rPr>
            </w:pPr>
            <w:r w:rsidRPr="00D10C0C">
              <w:rPr>
                <w:sz w:val="18"/>
                <w:szCs w:val="18"/>
              </w:rPr>
              <w:t>97,29</w:t>
            </w:r>
          </w:p>
        </w:tc>
      </w:tr>
      <w:tr w:rsidR="00D10C0C" w14:paraId="55002CDF"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FC8AD4A" w14:textId="77777777" w:rsidR="00D10C0C" w:rsidRPr="00D10C0C" w:rsidRDefault="00D10C0C">
            <w:pPr>
              <w:jc w:val="center"/>
              <w:rPr>
                <w:sz w:val="18"/>
                <w:szCs w:val="18"/>
              </w:rPr>
            </w:pPr>
            <w:r w:rsidRPr="00D10C0C">
              <w:rPr>
                <w:sz w:val="18"/>
                <w:szCs w:val="18"/>
              </w:rPr>
              <w:t>14</w:t>
            </w:r>
          </w:p>
        </w:tc>
        <w:tc>
          <w:tcPr>
            <w:tcW w:w="3931" w:type="dxa"/>
            <w:tcBorders>
              <w:top w:val="nil"/>
              <w:left w:val="nil"/>
              <w:bottom w:val="single" w:sz="4" w:space="0" w:color="auto"/>
              <w:right w:val="single" w:sz="4" w:space="0" w:color="auto"/>
            </w:tcBorders>
            <w:shd w:val="clear" w:color="auto" w:fill="auto"/>
            <w:vAlign w:val="center"/>
            <w:hideMark/>
          </w:tcPr>
          <w:p w14:paraId="20AC9C9E" w14:textId="77777777" w:rsidR="00D10C0C" w:rsidRPr="00D10C0C" w:rsidRDefault="00D10C0C">
            <w:pPr>
              <w:jc w:val="both"/>
              <w:rPr>
                <w:sz w:val="18"/>
                <w:szCs w:val="18"/>
              </w:rPr>
            </w:pPr>
            <w:r w:rsidRPr="00D10C0C">
              <w:rPr>
                <w:sz w:val="18"/>
                <w:szCs w:val="18"/>
              </w:rPr>
              <w:t>Развитие агропромышленного комплекса</w:t>
            </w:r>
          </w:p>
        </w:tc>
        <w:tc>
          <w:tcPr>
            <w:tcW w:w="486" w:type="dxa"/>
            <w:tcBorders>
              <w:top w:val="nil"/>
              <w:left w:val="nil"/>
              <w:bottom w:val="single" w:sz="4" w:space="0" w:color="auto"/>
              <w:right w:val="single" w:sz="4" w:space="0" w:color="auto"/>
            </w:tcBorders>
            <w:shd w:val="clear" w:color="auto" w:fill="auto"/>
            <w:vAlign w:val="center"/>
            <w:hideMark/>
          </w:tcPr>
          <w:p w14:paraId="19011DBC" w14:textId="77777777" w:rsidR="00D10C0C" w:rsidRPr="00D10C0C" w:rsidRDefault="00D10C0C">
            <w:pPr>
              <w:jc w:val="center"/>
              <w:rPr>
                <w:sz w:val="18"/>
                <w:szCs w:val="18"/>
              </w:rPr>
            </w:pPr>
            <w:r w:rsidRPr="00D10C0C">
              <w:rPr>
                <w:sz w:val="18"/>
                <w:szCs w:val="18"/>
              </w:rPr>
              <w:t>2</w:t>
            </w:r>
          </w:p>
        </w:tc>
        <w:tc>
          <w:tcPr>
            <w:tcW w:w="486" w:type="dxa"/>
            <w:tcBorders>
              <w:top w:val="nil"/>
              <w:left w:val="nil"/>
              <w:bottom w:val="single" w:sz="4" w:space="0" w:color="auto"/>
              <w:right w:val="single" w:sz="4" w:space="0" w:color="auto"/>
            </w:tcBorders>
            <w:shd w:val="clear" w:color="auto" w:fill="auto"/>
            <w:vAlign w:val="center"/>
            <w:hideMark/>
          </w:tcPr>
          <w:p w14:paraId="5ADE81F2" w14:textId="77777777" w:rsidR="00D10C0C" w:rsidRPr="00D10C0C" w:rsidRDefault="00D10C0C">
            <w:pPr>
              <w:jc w:val="center"/>
              <w:rPr>
                <w:sz w:val="18"/>
                <w:szCs w:val="18"/>
              </w:rPr>
            </w:pPr>
            <w:r w:rsidRPr="00D10C0C">
              <w:rPr>
                <w:sz w:val="18"/>
                <w:szCs w:val="18"/>
              </w:rPr>
              <w:t>2</w:t>
            </w:r>
          </w:p>
        </w:tc>
        <w:tc>
          <w:tcPr>
            <w:tcW w:w="711" w:type="dxa"/>
            <w:tcBorders>
              <w:top w:val="nil"/>
              <w:left w:val="nil"/>
              <w:bottom w:val="single" w:sz="4" w:space="0" w:color="auto"/>
              <w:right w:val="single" w:sz="4" w:space="0" w:color="auto"/>
            </w:tcBorders>
            <w:shd w:val="clear" w:color="auto" w:fill="auto"/>
            <w:vAlign w:val="center"/>
            <w:hideMark/>
          </w:tcPr>
          <w:p w14:paraId="252C1A26"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27F3F999" w14:textId="77777777" w:rsidR="00D10C0C" w:rsidRPr="00D10C0C" w:rsidRDefault="00D10C0C">
            <w:pPr>
              <w:jc w:val="center"/>
              <w:rPr>
                <w:sz w:val="18"/>
                <w:szCs w:val="18"/>
              </w:rPr>
            </w:pPr>
            <w:r w:rsidRPr="00D10C0C">
              <w:rPr>
                <w:sz w:val="18"/>
                <w:szCs w:val="18"/>
              </w:rPr>
              <w:t>16 036,90</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5BB3B99" w14:textId="77777777" w:rsidR="00D10C0C" w:rsidRPr="00D10C0C" w:rsidRDefault="00D10C0C">
            <w:pPr>
              <w:jc w:val="center"/>
              <w:rPr>
                <w:sz w:val="18"/>
                <w:szCs w:val="18"/>
              </w:rPr>
            </w:pPr>
            <w:r w:rsidRPr="00D10C0C">
              <w:rPr>
                <w:sz w:val="18"/>
                <w:szCs w:val="18"/>
              </w:rPr>
              <w:t>16 036,90</w:t>
            </w:r>
          </w:p>
        </w:tc>
        <w:tc>
          <w:tcPr>
            <w:tcW w:w="713" w:type="dxa"/>
            <w:tcBorders>
              <w:top w:val="nil"/>
              <w:left w:val="nil"/>
              <w:bottom w:val="single" w:sz="4" w:space="0" w:color="auto"/>
              <w:right w:val="single" w:sz="4" w:space="0" w:color="auto"/>
            </w:tcBorders>
            <w:shd w:val="clear" w:color="auto" w:fill="auto"/>
            <w:vAlign w:val="center"/>
            <w:hideMark/>
          </w:tcPr>
          <w:p w14:paraId="0AEA2E55" w14:textId="77777777" w:rsidR="00D10C0C" w:rsidRPr="00D10C0C" w:rsidRDefault="00D10C0C">
            <w:pPr>
              <w:jc w:val="center"/>
              <w:rPr>
                <w:sz w:val="18"/>
                <w:szCs w:val="18"/>
              </w:rPr>
            </w:pPr>
            <w:r w:rsidRPr="00D10C0C">
              <w:rPr>
                <w:sz w:val="18"/>
                <w:szCs w:val="18"/>
              </w:rPr>
              <w:t>100,00</w:t>
            </w:r>
          </w:p>
        </w:tc>
      </w:tr>
      <w:tr w:rsidR="00D10C0C" w14:paraId="63BB3AA3"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2C6577C" w14:textId="77777777" w:rsidR="00D10C0C" w:rsidRPr="00D10C0C" w:rsidRDefault="00D10C0C">
            <w:pPr>
              <w:jc w:val="center"/>
              <w:rPr>
                <w:sz w:val="18"/>
                <w:szCs w:val="18"/>
              </w:rPr>
            </w:pPr>
            <w:r w:rsidRPr="00D10C0C">
              <w:rPr>
                <w:sz w:val="18"/>
                <w:szCs w:val="18"/>
              </w:rPr>
              <w:t>15</w:t>
            </w:r>
          </w:p>
        </w:tc>
        <w:tc>
          <w:tcPr>
            <w:tcW w:w="3931" w:type="dxa"/>
            <w:tcBorders>
              <w:top w:val="nil"/>
              <w:left w:val="nil"/>
              <w:bottom w:val="single" w:sz="4" w:space="0" w:color="auto"/>
              <w:right w:val="single" w:sz="4" w:space="0" w:color="auto"/>
            </w:tcBorders>
            <w:shd w:val="clear" w:color="auto" w:fill="auto"/>
            <w:vAlign w:val="center"/>
            <w:hideMark/>
          </w:tcPr>
          <w:p w14:paraId="0E16D5D0" w14:textId="77777777" w:rsidR="00D10C0C" w:rsidRPr="00D10C0C" w:rsidRDefault="00D10C0C">
            <w:pPr>
              <w:jc w:val="both"/>
              <w:rPr>
                <w:sz w:val="18"/>
                <w:szCs w:val="18"/>
              </w:rPr>
            </w:pPr>
            <w:r w:rsidRPr="00D10C0C">
              <w:rPr>
                <w:sz w:val="18"/>
                <w:szCs w:val="18"/>
              </w:rPr>
              <w:t>Развитие муниципальной службы</w:t>
            </w:r>
          </w:p>
        </w:tc>
        <w:tc>
          <w:tcPr>
            <w:tcW w:w="486" w:type="dxa"/>
            <w:tcBorders>
              <w:top w:val="nil"/>
              <w:left w:val="nil"/>
              <w:bottom w:val="single" w:sz="4" w:space="0" w:color="auto"/>
              <w:right w:val="single" w:sz="4" w:space="0" w:color="auto"/>
            </w:tcBorders>
            <w:shd w:val="clear" w:color="auto" w:fill="auto"/>
            <w:vAlign w:val="center"/>
            <w:hideMark/>
          </w:tcPr>
          <w:p w14:paraId="1D155506" w14:textId="77777777" w:rsidR="00D10C0C" w:rsidRPr="00D10C0C" w:rsidRDefault="00D10C0C">
            <w:pPr>
              <w:jc w:val="center"/>
              <w:rPr>
                <w:sz w:val="18"/>
                <w:szCs w:val="18"/>
              </w:rPr>
            </w:pPr>
            <w:r w:rsidRPr="00D10C0C">
              <w:rPr>
                <w:sz w:val="18"/>
                <w:szCs w:val="18"/>
              </w:rPr>
              <w:t>16</w:t>
            </w:r>
          </w:p>
        </w:tc>
        <w:tc>
          <w:tcPr>
            <w:tcW w:w="486" w:type="dxa"/>
            <w:tcBorders>
              <w:top w:val="nil"/>
              <w:left w:val="nil"/>
              <w:bottom w:val="single" w:sz="4" w:space="0" w:color="auto"/>
              <w:right w:val="single" w:sz="4" w:space="0" w:color="auto"/>
            </w:tcBorders>
            <w:shd w:val="clear" w:color="auto" w:fill="auto"/>
            <w:vAlign w:val="center"/>
            <w:hideMark/>
          </w:tcPr>
          <w:p w14:paraId="566B8418" w14:textId="77777777" w:rsidR="00D10C0C" w:rsidRPr="00D10C0C" w:rsidRDefault="00D10C0C">
            <w:pPr>
              <w:jc w:val="center"/>
              <w:rPr>
                <w:sz w:val="18"/>
                <w:szCs w:val="18"/>
              </w:rPr>
            </w:pPr>
            <w:r w:rsidRPr="00D10C0C">
              <w:rPr>
                <w:sz w:val="18"/>
                <w:szCs w:val="18"/>
              </w:rPr>
              <w:t>16</w:t>
            </w:r>
          </w:p>
        </w:tc>
        <w:tc>
          <w:tcPr>
            <w:tcW w:w="711" w:type="dxa"/>
            <w:tcBorders>
              <w:top w:val="nil"/>
              <w:left w:val="nil"/>
              <w:bottom w:val="single" w:sz="4" w:space="0" w:color="auto"/>
              <w:right w:val="single" w:sz="4" w:space="0" w:color="auto"/>
            </w:tcBorders>
            <w:shd w:val="clear" w:color="auto" w:fill="auto"/>
            <w:vAlign w:val="center"/>
            <w:hideMark/>
          </w:tcPr>
          <w:p w14:paraId="75B78068"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1BC60102" w14:textId="77777777" w:rsidR="00D10C0C" w:rsidRPr="00D10C0C" w:rsidRDefault="00D10C0C">
            <w:pPr>
              <w:jc w:val="center"/>
              <w:rPr>
                <w:sz w:val="18"/>
                <w:szCs w:val="18"/>
              </w:rPr>
            </w:pPr>
            <w:r w:rsidRPr="00D10C0C">
              <w:rPr>
                <w:sz w:val="18"/>
                <w:szCs w:val="18"/>
              </w:rPr>
              <w:t>46 470,49</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16215A82" w14:textId="77777777" w:rsidR="00D10C0C" w:rsidRPr="00D10C0C" w:rsidRDefault="00D10C0C">
            <w:pPr>
              <w:jc w:val="center"/>
              <w:rPr>
                <w:sz w:val="18"/>
                <w:szCs w:val="18"/>
              </w:rPr>
            </w:pPr>
            <w:r w:rsidRPr="00D10C0C">
              <w:rPr>
                <w:sz w:val="18"/>
                <w:szCs w:val="18"/>
              </w:rPr>
              <w:t>46 283,39</w:t>
            </w:r>
          </w:p>
        </w:tc>
        <w:tc>
          <w:tcPr>
            <w:tcW w:w="713" w:type="dxa"/>
            <w:tcBorders>
              <w:top w:val="nil"/>
              <w:left w:val="nil"/>
              <w:bottom w:val="single" w:sz="4" w:space="0" w:color="auto"/>
              <w:right w:val="single" w:sz="4" w:space="0" w:color="auto"/>
            </w:tcBorders>
            <w:shd w:val="clear" w:color="auto" w:fill="auto"/>
            <w:vAlign w:val="center"/>
            <w:hideMark/>
          </w:tcPr>
          <w:p w14:paraId="1899EA39" w14:textId="77777777" w:rsidR="00D10C0C" w:rsidRPr="00D10C0C" w:rsidRDefault="00D10C0C">
            <w:pPr>
              <w:jc w:val="center"/>
              <w:rPr>
                <w:sz w:val="18"/>
                <w:szCs w:val="18"/>
              </w:rPr>
            </w:pPr>
            <w:r w:rsidRPr="00D10C0C">
              <w:rPr>
                <w:sz w:val="18"/>
                <w:szCs w:val="18"/>
              </w:rPr>
              <w:t>99,60</w:t>
            </w:r>
          </w:p>
        </w:tc>
      </w:tr>
      <w:tr w:rsidR="00D10C0C" w14:paraId="0D647873"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0C56652" w14:textId="77777777" w:rsidR="00D10C0C" w:rsidRPr="00D10C0C" w:rsidRDefault="00D10C0C">
            <w:pPr>
              <w:jc w:val="center"/>
              <w:rPr>
                <w:sz w:val="18"/>
                <w:szCs w:val="18"/>
              </w:rPr>
            </w:pPr>
            <w:r w:rsidRPr="00D10C0C">
              <w:rPr>
                <w:sz w:val="18"/>
                <w:szCs w:val="18"/>
              </w:rPr>
              <w:t>16</w:t>
            </w:r>
          </w:p>
        </w:tc>
        <w:tc>
          <w:tcPr>
            <w:tcW w:w="3931" w:type="dxa"/>
            <w:tcBorders>
              <w:top w:val="nil"/>
              <w:left w:val="nil"/>
              <w:bottom w:val="single" w:sz="4" w:space="0" w:color="auto"/>
              <w:right w:val="single" w:sz="4" w:space="0" w:color="auto"/>
            </w:tcBorders>
            <w:shd w:val="clear" w:color="auto" w:fill="auto"/>
            <w:vAlign w:val="center"/>
            <w:hideMark/>
          </w:tcPr>
          <w:p w14:paraId="4FF308DE" w14:textId="77777777" w:rsidR="00D10C0C" w:rsidRPr="00D10C0C" w:rsidRDefault="00D10C0C">
            <w:pPr>
              <w:jc w:val="both"/>
              <w:rPr>
                <w:sz w:val="18"/>
                <w:szCs w:val="18"/>
              </w:rPr>
            </w:pPr>
            <w:r w:rsidRPr="00D10C0C">
              <w:rPr>
                <w:sz w:val="18"/>
                <w:szCs w:val="18"/>
              </w:rPr>
              <w:t>Развитие гражданского общества</w:t>
            </w:r>
          </w:p>
        </w:tc>
        <w:tc>
          <w:tcPr>
            <w:tcW w:w="486" w:type="dxa"/>
            <w:tcBorders>
              <w:top w:val="nil"/>
              <w:left w:val="nil"/>
              <w:bottom w:val="single" w:sz="4" w:space="0" w:color="auto"/>
              <w:right w:val="single" w:sz="4" w:space="0" w:color="auto"/>
            </w:tcBorders>
            <w:shd w:val="clear" w:color="auto" w:fill="auto"/>
            <w:vAlign w:val="center"/>
            <w:hideMark/>
          </w:tcPr>
          <w:p w14:paraId="39A80584" w14:textId="77777777" w:rsidR="00D10C0C" w:rsidRPr="00D10C0C" w:rsidRDefault="00D10C0C">
            <w:pPr>
              <w:jc w:val="center"/>
              <w:rPr>
                <w:sz w:val="18"/>
                <w:szCs w:val="18"/>
              </w:rPr>
            </w:pPr>
            <w:r w:rsidRPr="00D10C0C">
              <w:rPr>
                <w:sz w:val="18"/>
                <w:szCs w:val="18"/>
              </w:rPr>
              <w:t>9</w:t>
            </w:r>
          </w:p>
        </w:tc>
        <w:tc>
          <w:tcPr>
            <w:tcW w:w="486" w:type="dxa"/>
            <w:tcBorders>
              <w:top w:val="nil"/>
              <w:left w:val="nil"/>
              <w:bottom w:val="single" w:sz="4" w:space="0" w:color="auto"/>
              <w:right w:val="single" w:sz="4" w:space="0" w:color="auto"/>
            </w:tcBorders>
            <w:shd w:val="clear" w:color="auto" w:fill="auto"/>
            <w:vAlign w:val="center"/>
            <w:hideMark/>
          </w:tcPr>
          <w:p w14:paraId="7DE85CC3" w14:textId="77777777" w:rsidR="00D10C0C" w:rsidRPr="00D10C0C" w:rsidRDefault="00D10C0C">
            <w:pPr>
              <w:jc w:val="center"/>
              <w:rPr>
                <w:sz w:val="18"/>
                <w:szCs w:val="18"/>
              </w:rPr>
            </w:pPr>
            <w:r w:rsidRPr="00D10C0C">
              <w:rPr>
                <w:sz w:val="18"/>
                <w:szCs w:val="18"/>
              </w:rPr>
              <w:t>8</w:t>
            </w:r>
          </w:p>
        </w:tc>
        <w:tc>
          <w:tcPr>
            <w:tcW w:w="711" w:type="dxa"/>
            <w:tcBorders>
              <w:top w:val="nil"/>
              <w:left w:val="nil"/>
              <w:bottom w:val="single" w:sz="4" w:space="0" w:color="auto"/>
              <w:right w:val="single" w:sz="4" w:space="0" w:color="auto"/>
            </w:tcBorders>
            <w:shd w:val="clear" w:color="auto" w:fill="auto"/>
            <w:vAlign w:val="center"/>
            <w:hideMark/>
          </w:tcPr>
          <w:p w14:paraId="563B8D70" w14:textId="77777777" w:rsidR="00D10C0C" w:rsidRPr="00D10C0C" w:rsidRDefault="00D10C0C">
            <w:pPr>
              <w:jc w:val="center"/>
              <w:rPr>
                <w:sz w:val="18"/>
                <w:szCs w:val="18"/>
              </w:rPr>
            </w:pPr>
            <w:r w:rsidRPr="00D10C0C">
              <w:rPr>
                <w:sz w:val="18"/>
                <w:szCs w:val="18"/>
              </w:rPr>
              <w:t>88,89</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45ADF168" w14:textId="77777777" w:rsidR="00D10C0C" w:rsidRPr="00D10C0C" w:rsidRDefault="00D10C0C">
            <w:pPr>
              <w:jc w:val="center"/>
              <w:rPr>
                <w:sz w:val="18"/>
                <w:szCs w:val="18"/>
              </w:rPr>
            </w:pPr>
            <w:r w:rsidRPr="00D10C0C">
              <w:rPr>
                <w:sz w:val="18"/>
                <w:szCs w:val="18"/>
              </w:rPr>
              <w:t>171 349,23</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3D12F5F4" w14:textId="77777777" w:rsidR="00D10C0C" w:rsidRPr="00D10C0C" w:rsidRDefault="00D10C0C">
            <w:pPr>
              <w:jc w:val="center"/>
              <w:rPr>
                <w:sz w:val="18"/>
                <w:szCs w:val="18"/>
              </w:rPr>
            </w:pPr>
            <w:r w:rsidRPr="00D10C0C">
              <w:rPr>
                <w:sz w:val="18"/>
                <w:szCs w:val="18"/>
              </w:rPr>
              <w:t>169 340,95</w:t>
            </w:r>
          </w:p>
        </w:tc>
        <w:tc>
          <w:tcPr>
            <w:tcW w:w="713" w:type="dxa"/>
            <w:tcBorders>
              <w:top w:val="nil"/>
              <w:left w:val="nil"/>
              <w:bottom w:val="single" w:sz="4" w:space="0" w:color="auto"/>
              <w:right w:val="single" w:sz="4" w:space="0" w:color="auto"/>
            </w:tcBorders>
            <w:shd w:val="clear" w:color="auto" w:fill="auto"/>
            <w:vAlign w:val="center"/>
            <w:hideMark/>
          </w:tcPr>
          <w:p w14:paraId="1B725CF2" w14:textId="77777777" w:rsidR="00D10C0C" w:rsidRPr="00D10C0C" w:rsidRDefault="00D10C0C">
            <w:pPr>
              <w:jc w:val="center"/>
              <w:rPr>
                <w:sz w:val="18"/>
                <w:szCs w:val="18"/>
              </w:rPr>
            </w:pPr>
            <w:r w:rsidRPr="00D10C0C">
              <w:rPr>
                <w:sz w:val="18"/>
                <w:szCs w:val="18"/>
              </w:rPr>
              <w:t>98,83</w:t>
            </w:r>
          </w:p>
        </w:tc>
      </w:tr>
      <w:tr w:rsidR="00D10C0C" w14:paraId="43B88DF7"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26D80A8" w14:textId="77777777" w:rsidR="00D10C0C" w:rsidRPr="00D10C0C" w:rsidRDefault="00D10C0C">
            <w:pPr>
              <w:jc w:val="center"/>
              <w:rPr>
                <w:sz w:val="18"/>
                <w:szCs w:val="18"/>
              </w:rPr>
            </w:pPr>
            <w:r w:rsidRPr="00D10C0C">
              <w:rPr>
                <w:sz w:val="18"/>
                <w:szCs w:val="18"/>
              </w:rPr>
              <w:t>17</w:t>
            </w:r>
          </w:p>
        </w:tc>
        <w:tc>
          <w:tcPr>
            <w:tcW w:w="3931" w:type="dxa"/>
            <w:tcBorders>
              <w:top w:val="nil"/>
              <w:left w:val="nil"/>
              <w:bottom w:val="single" w:sz="4" w:space="0" w:color="auto"/>
              <w:right w:val="single" w:sz="4" w:space="0" w:color="auto"/>
            </w:tcBorders>
            <w:shd w:val="clear" w:color="auto" w:fill="auto"/>
            <w:vAlign w:val="center"/>
            <w:hideMark/>
          </w:tcPr>
          <w:p w14:paraId="1DEDA5AB" w14:textId="77777777" w:rsidR="00D10C0C" w:rsidRPr="00D10C0C" w:rsidRDefault="00D10C0C">
            <w:pPr>
              <w:jc w:val="both"/>
              <w:rPr>
                <w:sz w:val="18"/>
                <w:szCs w:val="18"/>
              </w:rPr>
            </w:pPr>
            <w:r w:rsidRPr="00D10C0C">
              <w:rPr>
                <w:sz w:val="18"/>
                <w:szCs w:val="18"/>
              </w:rPr>
              <w:t xml:space="preserve">Развитие электронного муниципалитета </w:t>
            </w:r>
          </w:p>
        </w:tc>
        <w:tc>
          <w:tcPr>
            <w:tcW w:w="486" w:type="dxa"/>
            <w:tcBorders>
              <w:top w:val="nil"/>
              <w:left w:val="nil"/>
              <w:bottom w:val="single" w:sz="4" w:space="0" w:color="auto"/>
              <w:right w:val="single" w:sz="4" w:space="0" w:color="auto"/>
            </w:tcBorders>
            <w:shd w:val="clear" w:color="auto" w:fill="auto"/>
            <w:vAlign w:val="center"/>
            <w:hideMark/>
          </w:tcPr>
          <w:p w14:paraId="40F95588" w14:textId="77777777" w:rsidR="00D10C0C" w:rsidRPr="00D10C0C" w:rsidRDefault="00D10C0C">
            <w:pPr>
              <w:jc w:val="center"/>
              <w:rPr>
                <w:sz w:val="18"/>
                <w:szCs w:val="18"/>
              </w:rPr>
            </w:pPr>
            <w:r w:rsidRPr="00D10C0C">
              <w:rPr>
                <w:sz w:val="18"/>
                <w:szCs w:val="18"/>
              </w:rPr>
              <w:t>14</w:t>
            </w:r>
          </w:p>
        </w:tc>
        <w:tc>
          <w:tcPr>
            <w:tcW w:w="486" w:type="dxa"/>
            <w:tcBorders>
              <w:top w:val="nil"/>
              <w:left w:val="nil"/>
              <w:bottom w:val="single" w:sz="4" w:space="0" w:color="auto"/>
              <w:right w:val="single" w:sz="4" w:space="0" w:color="auto"/>
            </w:tcBorders>
            <w:shd w:val="clear" w:color="auto" w:fill="auto"/>
            <w:vAlign w:val="center"/>
            <w:hideMark/>
          </w:tcPr>
          <w:p w14:paraId="38531607" w14:textId="77777777" w:rsidR="00D10C0C" w:rsidRPr="00D10C0C" w:rsidRDefault="00D10C0C">
            <w:pPr>
              <w:jc w:val="center"/>
              <w:rPr>
                <w:sz w:val="18"/>
                <w:szCs w:val="18"/>
              </w:rPr>
            </w:pPr>
            <w:r w:rsidRPr="00D10C0C">
              <w:rPr>
                <w:sz w:val="18"/>
                <w:szCs w:val="18"/>
              </w:rPr>
              <w:t>14</w:t>
            </w:r>
          </w:p>
        </w:tc>
        <w:tc>
          <w:tcPr>
            <w:tcW w:w="711" w:type="dxa"/>
            <w:tcBorders>
              <w:top w:val="nil"/>
              <w:left w:val="nil"/>
              <w:bottom w:val="single" w:sz="4" w:space="0" w:color="auto"/>
              <w:right w:val="single" w:sz="4" w:space="0" w:color="auto"/>
            </w:tcBorders>
            <w:shd w:val="clear" w:color="auto" w:fill="auto"/>
            <w:vAlign w:val="center"/>
            <w:hideMark/>
          </w:tcPr>
          <w:p w14:paraId="6680D94A"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781CE869" w14:textId="77777777" w:rsidR="00D10C0C" w:rsidRPr="00D10C0C" w:rsidRDefault="00D10C0C">
            <w:pPr>
              <w:jc w:val="center"/>
              <w:rPr>
                <w:sz w:val="18"/>
                <w:szCs w:val="18"/>
              </w:rPr>
            </w:pPr>
            <w:r w:rsidRPr="00D10C0C">
              <w:rPr>
                <w:sz w:val="18"/>
                <w:szCs w:val="18"/>
              </w:rPr>
              <w:t>315 305,82</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080D0001" w14:textId="77777777" w:rsidR="00D10C0C" w:rsidRPr="00D10C0C" w:rsidRDefault="00D10C0C">
            <w:pPr>
              <w:jc w:val="center"/>
              <w:rPr>
                <w:sz w:val="18"/>
                <w:szCs w:val="18"/>
              </w:rPr>
            </w:pPr>
            <w:r w:rsidRPr="00D10C0C">
              <w:rPr>
                <w:sz w:val="18"/>
                <w:szCs w:val="18"/>
              </w:rPr>
              <w:t>315 121,49</w:t>
            </w:r>
          </w:p>
        </w:tc>
        <w:tc>
          <w:tcPr>
            <w:tcW w:w="713" w:type="dxa"/>
            <w:tcBorders>
              <w:top w:val="nil"/>
              <w:left w:val="nil"/>
              <w:bottom w:val="single" w:sz="4" w:space="0" w:color="auto"/>
              <w:right w:val="single" w:sz="4" w:space="0" w:color="auto"/>
            </w:tcBorders>
            <w:shd w:val="clear" w:color="auto" w:fill="auto"/>
            <w:vAlign w:val="center"/>
            <w:hideMark/>
          </w:tcPr>
          <w:p w14:paraId="75C5E394" w14:textId="77777777" w:rsidR="00D10C0C" w:rsidRPr="00D10C0C" w:rsidRDefault="00D10C0C">
            <w:pPr>
              <w:jc w:val="center"/>
              <w:rPr>
                <w:sz w:val="18"/>
                <w:szCs w:val="18"/>
              </w:rPr>
            </w:pPr>
            <w:r w:rsidRPr="00D10C0C">
              <w:rPr>
                <w:sz w:val="18"/>
                <w:szCs w:val="18"/>
              </w:rPr>
              <w:t>99,94</w:t>
            </w:r>
          </w:p>
        </w:tc>
      </w:tr>
      <w:tr w:rsidR="00D10C0C" w14:paraId="4A749BFE"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A2B1779" w14:textId="77777777" w:rsidR="00D10C0C" w:rsidRPr="00D10C0C" w:rsidRDefault="00D10C0C">
            <w:pPr>
              <w:jc w:val="center"/>
              <w:rPr>
                <w:sz w:val="18"/>
                <w:szCs w:val="18"/>
              </w:rPr>
            </w:pPr>
            <w:r w:rsidRPr="00D10C0C">
              <w:rPr>
                <w:sz w:val="18"/>
                <w:szCs w:val="18"/>
              </w:rPr>
              <w:t>18</w:t>
            </w:r>
          </w:p>
        </w:tc>
        <w:tc>
          <w:tcPr>
            <w:tcW w:w="3931" w:type="dxa"/>
            <w:tcBorders>
              <w:top w:val="nil"/>
              <w:left w:val="nil"/>
              <w:bottom w:val="single" w:sz="4" w:space="0" w:color="auto"/>
              <w:right w:val="single" w:sz="4" w:space="0" w:color="auto"/>
            </w:tcBorders>
            <w:shd w:val="clear" w:color="auto" w:fill="auto"/>
            <w:vAlign w:val="center"/>
            <w:hideMark/>
          </w:tcPr>
          <w:p w14:paraId="02302F2A" w14:textId="77777777" w:rsidR="00D10C0C" w:rsidRPr="00D10C0C" w:rsidRDefault="00D10C0C">
            <w:pPr>
              <w:jc w:val="both"/>
              <w:rPr>
                <w:sz w:val="18"/>
                <w:szCs w:val="18"/>
              </w:rPr>
            </w:pPr>
            <w:r w:rsidRPr="00D10C0C">
              <w:rPr>
                <w:sz w:val="18"/>
                <w:szCs w:val="18"/>
              </w:rPr>
              <w:t>Улучшение условий и охраны труда</w:t>
            </w:r>
          </w:p>
        </w:tc>
        <w:tc>
          <w:tcPr>
            <w:tcW w:w="486" w:type="dxa"/>
            <w:tcBorders>
              <w:top w:val="nil"/>
              <w:left w:val="nil"/>
              <w:bottom w:val="single" w:sz="4" w:space="0" w:color="auto"/>
              <w:right w:val="single" w:sz="4" w:space="0" w:color="auto"/>
            </w:tcBorders>
            <w:shd w:val="clear" w:color="auto" w:fill="auto"/>
            <w:vAlign w:val="center"/>
            <w:hideMark/>
          </w:tcPr>
          <w:p w14:paraId="0D8E0633" w14:textId="77777777" w:rsidR="00D10C0C" w:rsidRPr="00D10C0C" w:rsidRDefault="00D10C0C">
            <w:pPr>
              <w:jc w:val="center"/>
              <w:rPr>
                <w:sz w:val="18"/>
                <w:szCs w:val="18"/>
              </w:rPr>
            </w:pPr>
            <w:r w:rsidRPr="00D10C0C">
              <w:rPr>
                <w:sz w:val="18"/>
                <w:szCs w:val="18"/>
              </w:rPr>
              <w:t>57</w:t>
            </w:r>
          </w:p>
        </w:tc>
        <w:tc>
          <w:tcPr>
            <w:tcW w:w="486" w:type="dxa"/>
            <w:tcBorders>
              <w:top w:val="nil"/>
              <w:left w:val="nil"/>
              <w:bottom w:val="single" w:sz="4" w:space="0" w:color="auto"/>
              <w:right w:val="single" w:sz="4" w:space="0" w:color="auto"/>
            </w:tcBorders>
            <w:shd w:val="clear" w:color="auto" w:fill="auto"/>
            <w:vAlign w:val="center"/>
            <w:hideMark/>
          </w:tcPr>
          <w:p w14:paraId="1C907EE4" w14:textId="77777777" w:rsidR="00D10C0C" w:rsidRPr="00D10C0C" w:rsidRDefault="00D10C0C">
            <w:pPr>
              <w:jc w:val="center"/>
              <w:rPr>
                <w:sz w:val="18"/>
                <w:szCs w:val="18"/>
              </w:rPr>
            </w:pPr>
            <w:r w:rsidRPr="00D10C0C">
              <w:rPr>
                <w:sz w:val="18"/>
                <w:szCs w:val="18"/>
              </w:rPr>
              <w:t>53</w:t>
            </w:r>
          </w:p>
        </w:tc>
        <w:tc>
          <w:tcPr>
            <w:tcW w:w="711" w:type="dxa"/>
            <w:tcBorders>
              <w:top w:val="nil"/>
              <w:left w:val="nil"/>
              <w:bottom w:val="single" w:sz="4" w:space="0" w:color="auto"/>
              <w:right w:val="single" w:sz="4" w:space="0" w:color="auto"/>
            </w:tcBorders>
            <w:shd w:val="clear" w:color="auto" w:fill="auto"/>
            <w:vAlign w:val="center"/>
            <w:hideMark/>
          </w:tcPr>
          <w:p w14:paraId="6E60A952" w14:textId="77777777" w:rsidR="00D10C0C" w:rsidRPr="00D10C0C" w:rsidRDefault="00D10C0C">
            <w:pPr>
              <w:jc w:val="center"/>
              <w:rPr>
                <w:sz w:val="18"/>
                <w:szCs w:val="18"/>
              </w:rPr>
            </w:pPr>
            <w:r w:rsidRPr="00D10C0C">
              <w:rPr>
                <w:sz w:val="18"/>
                <w:szCs w:val="18"/>
              </w:rPr>
              <w:t>92,98</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D4CAD59" w14:textId="77777777" w:rsidR="00D10C0C" w:rsidRPr="00D10C0C" w:rsidRDefault="00D10C0C">
            <w:pPr>
              <w:jc w:val="center"/>
              <w:rPr>
                <w:sz w:val="18"/>
                <w:szCs w:val="18"/>
              </w:rPr>
            </w:pPr>
            <w:r w:rsidRPr="00D10C0C">
              <w:rPr>
                <w:sz w:val="18"/>
                <w:szCs w:val="18"/>
              </w:rPr>
              <w:t>51 781,37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1A2DADD" w14:textId="77777777" w:rsidR="00D10C0C" w:rsidRPr="00D10C0C" w:rsidRDefault="00D10C0C">
            <w:pPr>
              <w:jc w:val="center"/>
              <w:rPr>
                <w:sz w:val="18"/>
                <w:szCs w:val="18"/>
              </w:rPr>
            </w:pPr>
            <w:r w:rsidRPr="00D10C0C">
              <w:rPr>
                <w:sz w:val="18"/>
                <w:szCs w:val="18"/>
              </w:rPr>
              <w:t>50 876,09</w:t>
            </w:r>
          </w:p>
        </w:tc>
        <w:tc>
          <w:tcPr>
            <w:tcW w:w="713" w:type="dxa"/>
            <w:tcBorders>
              <w:top w:val="nil"/>
              <w:left w:val="nil"/>
              <w:bottom w:val="single" w:sz="4" w:space="0" w:color="auto"/>
              <w:right w:val="single" w:sz="4" w:space="0" w:color="auto"/>
            </w:tcBorders>
            <w:shd w:val="clear" w:color="auto" w:fill="auto"/>
            <w:vAlign w:val="center"/>
            <w:hideMark/>
          </w:tcPr>
          <w:p w14:paraId="6FB33E94" w14:textId="77777777" w:rsidR="00D10C0C" w:rsidRPr="00D10C0C" w:rsidRDefault="00D10C0C">
            <w:pPr>
              <w:jc w:val="center"/>
              <w:rPr>
                <w:sz w:val="18"/>
                <w:szCs w:val="18"/>
              </w:rPr>
            </w:pPr>
            <w:r w:rsidRPr="00D10C0C">
              <w:rPr>
                <w:sz w:val="18"/>
                <w:szCs w:val="18"/>
              </w:rPr>
              <w:t>98,25</w:t>
            </w:r>
          </w:p>
        </w:tc>
      </w:tr>
      <w:tr w:rsidR="00D10C0C" w14:paraId="7D6442BE" w14:textId="77777777" w:rsidTr="00DC10CF">
        <w:trPr>
          <w:trHeight w:val="450"/>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6912C39" w14:textId="77777777" w:rsidR="00D10C0C" w:rsidRPr="00D10C0C" w:rsidRDefault="00D10C0C">
            <w:pPr>
              <w:jc w:val="center"/>
              <w:rPr>
                <w:sz w:val="18"/>
                <w:szCs w:val="18"/>
              </w:rPr>
            </w:pPr>
            <w:r w:rsidRPr="00D10C0C">
              <w:rPr>
                <w:sz w:val="18"/>
                <w:szCs w:val="18"/>
              </w:rPr>
              <w:t>19</w:t>
            </w:r>
          </w:p>
        </w:tc>
        <w:tc>
          <w:tcPr>
            <w:tcW w:w="3931" w:type="dxa"/>
            <w:tcBorders>
              <w:top w:val="nil"/>
              <w:left w:val="nil"/>
              <w:bottom w:val="single" w:sz="4" w:space="0" w:color="auto"/>
              <w:right w:val="single" w:sz="4" w:space="0" w:color="auto"/>
            </w:tcBorders>
            <w:shd w:val="clear" w:color="auto" w:fill="auto"/>
            <w:vAlign w:val="center"/>
            <w:hideMark/>
          </w:tcPr>
          <w:p w14:paraId="3A5A7574" w14:textId="77777777" w:rsidR="00D10C0C" w:rsidRPr="00D10C0C" w:rsidRDefault="00D10C0C">
            <w:pPr>
              <w:jc w:val="both"/>
              <w:rPr>
                <w:sz w:val="18"/>
                <w:szCs w:val="18"/>
              </w:rPr>
            </w:pPr>
            <w:r w:rsidRPr="00D10C0C">
              <w:rPr>
                <w:sz w:val="18"/>
                <w:szCs w:val="18"/>
              </w:rPr>
              <w:t>Развитие малого и среднего предпринимательства</w:t>
            </w:r>
          </w:p>
        </w:tc>
        <w:tc>
          <w:tcPr>
            <w:tcW w:w="486" w:type="dxa"/>
            <w:tcBorders>
              <w:top w:val="nil"/>
              <w:left w:val="nil"/>
              <w:bottom w:val="single" w:sz="4" w:space="0" w:color="auto"/>
              <w:right w:val="single" w:sz="4" w:space="0" w:color="auto"/>
            </w:tcBorders>
            <w:shd w:val="clear" w:color="auto" w:fill="auto"/>
            <w:vAlign w:val="center"/>
            <w:hideMark/>
          </w:tcPr>
          <w:p w14:paraId="3B58A89A" w14:textId="77777777" w:rsidR="00D10C0C" w:rsidRPr="00D10C0C" w:rsidRDefault="00D10C0C">
            <w:pPr>
              <w:jc w:val="center"/>
              <w:rPr>
                <w:sz w:val="18"/>
                <w:szCs w:val="18"/>
              </w:rPr>
            </w:pPr>
            <w:r w:rsidRPr="00D10C0C">
              <w:rPr>
                <w:sz w:val="18"/>
                <w:szCs w:val="18"/>
              </w:rPr>
              <w:t>28</w:t>
            </w:r>
          </w:p>
        </w:tc>
        <w:tc>
          <w:tcPr>
            <w:tcW w:w="486" w:type="dxa"/>
            <w:tcBorders>
              <w:top w:val="nil"/>
              <w:left w:val="nil"/>
              <w:bottom w:val="single" w:sz="4" w:space="0" w:color="auto"/>
              <w:right w:val="single" w:sz="4" w:space="0" w:color="auto"/>
            </w:tcBorders>
            <w:shd w:val="clear" w:color="auto" w:fill="auto"/>
            <w:vAlign w:val="center"/>
            <w:hideMark/>
          </w:tcPr>
          <w:p w14:paraId="5348DE08" w14:textId="77777777" w:rsidR="00D10C0C" w:rsidRPr="00D10C0C" w:rsidRDefault="00D10C0C">
            <w:pPr>
              <w:jc w:val="center"/>
              <w:rPr>
                <w:sz w:val="18"/>
                <w:szCs w:val="18"/>
              </w:rPr>
            </w:pPr>
            <w:r w:rsidRPr="00D10C0C">
              <w:rPr>
                <w:sz w:val="18"/>
                <w:szCs w:val="18"/>
              </w:rPr>
              <w:t>28</w:t>
            </w:r>
          </w:p>
        </w:tc>
        <w:tc>
          <w:tcPr>
            <w:tcW w:w="711" w:type="dxa"/>
            <w:tcBorders>
              <w:top w:val="nil"/>
              <w:left w:val="nil"/>
              <w:bottom w:val="single" w:sz="4" w:space="0" w:color="auto"/>
              <w:right w:val="single" w:sz="4" w:space="0" w:color="auto"/>
            </w:tcBorders>
            <w:shd w:val="clear" w:color="auto" w:fill="auto"/>
            <w:vAlign w:val="center"/>
            <w:hideMark/>
          </w:tcPr>
          <w:p w14:paraId="2D7ABAB0"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5858CD59" w14:textId="77777777" w:rsidR="00D10C0C" w:rsidRPr="00D10C0C" w:rsidRDefault="00D10C0C">
            <w:pPr>
              <w:jc w:val="center"/>
              <w:rPr>
                <w:sz w:val="18"/>
                <w:szCs w:val="18"/>
              </w:rPr>
            </w:pPr>
            <w:r w:rsidRPr="00D10C0C">
              <w:rPr>
                <w:sz w:val="18"/>
                <w:szCs w:val="18"/>
              </w:rPr>
              <w:t>68 942,23</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61CAC03F" w14:textId="77777777" w:rsidR="00D10C0C" w:rsidRPr="00D10C0C" w:rsidRDefault="00D10C0C">
            <w:pPr>
              <w:jc w:val="center"/>
              <w:rPr>
                <w:sz w:val="18"/>
                <w:szCs w:val="18"/>
              </w:rPr>
            </w:pPr>
            <w:r w:rsidRPr="00D10C0C">
              <w:rPr>
                <w:sz w:val="18"/>
                <w:szCs w:val="18"/>
              </w:rPr>
              <w:t>68 942,23</w:t>
            </w:r>
          </w:p>
        </w:tc>
        <w:tc>
          <w:tcPr>
            <w:tcW w:w="713" w:type="dxa"/>
            <w:tcBorders>
              <w:top w:val="nil"/>
              <w:left w:val="nil"/>
              <w:bottom w:val="single" w:sz="4" w:space="0" w:color="auto"/>
              <w:right w:val="single" w:sz="4" w:space="0" w:color="auto"/>
            </w:tcBorders>
            <w:shd w:val="clear" w:color="auto" w:fill="auto"/>
            <w:vAlign w:val="center"/>
            <w:hideMark/>
          </w:tcPr>
          <w:p w14:paraId="3A3E26D3" w14:textId="77777777" w:rsidR="00D10C0C" w:rsidRPr="00D10C0C" w:rsidRDefault="00D10C0C">
            <w:pPr>
              <w:jc w:val="center"/>
              <w:rPr>
                <w:sz w:val="18"/>
                <w:szCs w:val="18"/>
              </w:rPr>
            </w:pPr>
            <w:r w:rsidRPr="00D10C0C">
              <w:rPr>
                <w:sz w:val="18"/>
                <w:szCs w:val="18"/>
              </w:rPr>
              <w:t>100,00</w:t>
            </w:r>
          </w:p>
        </w:tc>
      </w:tr>
      <w:tr w:rsidR="00D10C0C" w14:paraId="6ED8C7FF" w14:textId="77777777" w:rsidTr="00DC10CF">
        <w:trPr>
          <w:trHeight w:val="236"/>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A6167EA" w14:textId="77777777" w:rsidR="00D10C0C" w:rsidRPr="00D10C0C" w:rsidRDefault="00D10C0C">
            <w:pPr>
              <w:jc w:val="center"/>
              <w:rPr>
                <w:sz w:val="18"/>
                <w:szCs w:val="18"/>
              </w:rPr>
            </w:pPr>
            <w:r w:rsidRPr="00D10C0C">
              <w:rPr>
                <w:sz w:val="18"/>
                <w:szCs w:val="18"/>
              </w:rPr>
              <w:t>20</w:t>
            </w:r>
          </w:p>
        </w:tc>
        <w:tc>
          <w:tcPr>
            <w:tcW w:w="3931" w:type="dxa"/>
            <w:tcBorders>
              <w:top w:val="nil"/>
              <w:left w:val="nil"/>
              <w:bottom w:val="single" w:sz="4" w:space="0" w:color="auto"/>
              <w:right w:val="single" w:sz="4" w:space="0" w:color="auto"/>
            </w:tcBorders>
            <w:shd w:val="clear" w:color="auto" w:fill="auto"/>
            <w:vAlign w:val="center"/>
            <w:hideMark/>
          </w:tcPr>
          <w:p w14:paraId="55DC3D45" w14:textId="77777777" w:rsidR="00D10C0C" w:rsidRPr="00D10C0C" w:rsidRDefault="00D10C0C">
            <w:pPr>
              <w:jc w:val="both"/>
              <w:rPr>
                <w:sz w:val="18"/>
                <w:szCs w:val="18"/>
              </w:rPr>
            </w:pPr>
            <w:r w:rsidRPr="00D10C0C">
              <w:rPr>
                <w:sz w:val="18"/>
                <w:szCs w:val="18"/>
              </w:rPr>
              <w:t>Формирование комфортной городской среды</w:t>
            </w:r>
          </w:p>
        </w:tc>
        <w:tc>
          <w:tcPr>
            <w:tcW w:w="486" w:type="dxa"/>
            <w:tcBorders>
              <w:top w:val="nil"/>
              <w:left w:val="nil"/>
              <w:bottom w:val="single" w:sz="4" w:space="0" w:color="auto"/>
              <w:right w:val="single" w:sz="4" w:space="0" w:color="auto"/>
            </w:tcBorders>
            <w:shd w:val="clear" w:color="auto" w:fill="auto"/>
            <w:vAlign w:val="center"/>
            <w:hideMark/>
          </w:tcPr>
          <w:p w14:paraId="7D2761EB" w14:textId="77777777" w:rsidR="00D10C0C" w:rsidRPr="00D10C0C" w:rsidRDefault="00D10C0C">
            <w:pPr>
              <w:jc w:val="center"/>
              <w:rPr>
                <w:sz w:val="18"/>
                <w:szCs w:val="18"/>
              </w:rPr>
            </w:pPr>
            <w:r w:rsidRPr="00D10C0C">
              <w:rPr>
                <w:sz w:val="18"/>
                <w:szCs w:val="18"/>
              </w:rPr>
              <w:t>10</w:t>
            </w:r>
          </w:p>
        </w:tc>
        <w:tc>
          <w:tcPr>
            <w:tcW w:w="486" w:type="dxa"/>
            <w:tcBorders>
              <w:top w:val="nil"/>
              <w:left w:val="nil"/>
              <w:bottom w:val="single" w:sz="4" w:space="0" w:color="auto"/>
              <w:right w:val="single" w:sz="4" w:space="0" w:color="auto"/>
            </w:tcBorders>
            <w:shd w:val="clear" w:color="auto" w:fill="auto"/>
            <w:vAlign w:val="center"/>
            <w:hideMark/>
          </w:tcPr>
          <w:p w14:paraId="6AE47D1D" w14:textId="77777777" w:rsidR="00D10C0C" w:rsidRPr="00D10C0C" w:rsidRDefault="00D10C0C">
            <w:pPr>
              <w:jc w:val="center"/>
              <w:rPr>
                <w:sz w:val="18"/>
                <w:szCs w:val="18"/>
              </w:rPr>
            </w:pPr>
            <w:r w:rsidRPr="00D10C0C">
              <w:rPr>
                <w:sz w:val="18"/>
                <w:szCs w:val="18"/>
              </w:rPr>
              <w:t>9</w:t>
            </w:r>
          </w:p>
        </w:tc>
        <w:tc>
          <w:tcPr>
            <w:tcW w:w="711" w:type="dxa"/>
            <w:tcBorders>
              <w:top w:val="nil"/>
              <w:left w:val="nil"/>
              <w:bottom w:val="single" w:sz="4" w:space="0" w:color="auto"/>
              <w:right w:val="single" w:sz="4" w:space="0" w:color="auto"/>
            </w:tcBorders>
            <w:shd w:val="clear" w:color="auto" w:fill="auto"/>
            <w:vAlign w:val="center"/>
            <w:hideMark/>
          </w:tcPr>
          <w:p w14:paraId="5AA0AE68" w14:textId="77777777" w:rsidR="00D10C0C" w:rsidRPr="00D10C0C" w:rsidRDefault="00D10C0C">
            <w:pPr>
              <w:jc w:val="center"/>
              <w:rPr>
                <w:sz w:val="18"/>
                <w:szCs w:val="18"/>
              </w:rPr>
            </w:pPr>
            <w:r w:rsidRPr="00D10C0C">
              <w:rPr>
                <w:sz w:val="18"/>
                <w:szCs w:val="18"/>
              </w:rPr>
              <w:t>90,00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14FA2C5" w14:textId="77777777" w:rsidR="00D10C0C" w:rsidRPr="00D10C0C" w:rsidRDefault="00D10C0C">
            <w:pPr>
              <w:jc w:val="center"/>
              <w:rPr>
                <w:sz w:val="18"/>
                <w:szCs w:val="18"/>
              </w:rPr>
            </w:pPr>
            <w:r w:rsidRPr="00D10C0C">
              <w:rPr>
                <w:sz w:val="18"/>
                <w:szCs w:val="18"/>
              </w:rPr>
              <w:t>825 690,27</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47245B59" w14:textId="77777777" w:rsidR="00D10C0C" w:rsidRPr="00D10C0C" w:rsidRDefault="00D10C0C">
            <w:pPr>
              <w:jc w:val="center"/>
              <w:rPr>
                <w:sz w:val="18"/>
                <w:szCs w:val="18"/>
              </w:rPr>
            </w:pPr>
            <w:r w:rsidRPr="00D10C0C">
              <w:rPr>
                <w:sz w:val="18"/>
                <w:szCs w:val="18"/>
              </w:rPr>
              <w:t>611 945,35</w:t>
            </w:r>
          </w:p>
        </w:tc>
        <w:tc>
          <w:tcPr>
            <w:tcW w:w="713" w:type="dxa"/>
            <w:tcBorders>
              <w:top w:val="nil"/>
              <w:left w:val="nil"/>
              <w:bottom w:val="single" w:sz="4" w:space="0" w:color="auto"/>
              <w:right w:val="single" w:sz="4" w:space="0" w:color="auto"/>
            </w:tcBorders>
            <w:shd w:val="clear" w:color="auto" w:fill="auto"/>
            <w:vAlign w:val="center"/>
            <w:hideMark/>
          </w:tcPr>
          <w:p w14:paraId="58D141DE" w14:textId="77777777" w:rsidR="00D10C0C" w:rsidRPr="00D10C0C" w:rsidRDefault="00D10C0C">
            <w:pPr>
              <w:jc w:val="center"/>
              <w:rPr>
                <w:sz w:val="18"/>
                <w:szCs w:val="18"/>
              </w:rPr>
            </w:pPr>
            <w:r w:rsidRPr="00D10C0C">
              <w:rPr>
                <w:sz w:val="18"/>
                <w:szCs w:val="18"/>
              </w:rPr>
              <w:t>74,11</w:t>
            </w:r>
          </w:p>
        </w:tc>
      </w:tr>
      <w:tr w:rsidR="00D10C0C" w14:paraId="3473892D" w14:textId="77777777" w:rsidTr="00F07C68">
        <w:trPr>
          <w:trHeight w:val="1836"/>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D7D867D" w14:textId="77777777" w:rsidR="00D10C0C" w:rsidRPr="00D10C0C" w:rsidRDefault="00D10C0C">
            <w:pPr>
              <w:jc w:val="center"/>
              <w:rPr>
                <w:sz w:val="18"/>
                <w:szCs w:val="18"/>
              </w:rPr>
            </w:pPr>
            <w:r w:rsidRPr="00D10C0C">
              <w:rPr>
                <w:sz w:val="18"/>
                <w:szCs w:val="18"/>
              </w:rPr>
              <w:t>21</w:t>
            </w:r>
          </w:p>
        </w:tc>
        <w:tc>
          <w:tcPr>
            <w:tcW w:w="3931" w:type="dxa"/>
            <w:tcBorders>
              <w:top w:val="nil"/>
              <w:left w:val="nil"/>
              <w:bottom w:val="single" w:sz="4" w:space="0" w:color="auto"/>
              <w:right w:val="single" w:sz="4" w:space="0" w:color="auto"/>
            </w:tcBorders>
            <w:shd w:val="clear" w:color="auto" w:fill="auto"/>
            <w:vAlign w:val="center"/>
            <w:hideMark/>
          </w:tcPr>
          <w:p w14:paraId="239D1ED6" w14:textId="77777777" w:rsidR="00D10C0C" w:rsidRPr="00D10C0C" w:rsidRDefault="00D10C0C">
            <w:pPr>
              <w:jc w:val="both"/>
              <w:rPr>
                <w:sz w:val="18"/>
                <w:szCs w:val="18"/>
              </w:rPr>
            </w:pPr>
            <w:r w:rsidRPr="00D10C0C">
              <w:rPr>
                <w:sz w:val="18"/>
                <w:szCs w:val="18"/>
              </w:rPr>
              <w:t>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 и терроризма</w:t>
            </w:r>
          </w:p>
        </w:tc>
        <w:tc>
          <w:tcPr>
            <w:tcW w:w="486" w:type="dxa"/>
            <w:tcBorders>
              <w:top w:val="nil"/>
              <w:left w:val="nil"/>
              <w:bottom w:val="single" w:sz="4" w:space="0" w:color="auto"/>
              <w:right w:val="single" w:sz="4" w:space="0" w:color="auto"/>
            </w:tcBorders>
            <w:shd w:val="clear" w:color="auto" w:fill="auto"/>
            <w:vAlign w:val="center"/>
            <w:hideMark/>
          </w:tcPr>
          <w:p w14:paraId="5DB4BEC6" w14:textId="77777777" w:rsidR="00D10C0C" w:rsidRPr="00D10C0C" w:rsidRDefault="00D10C0C">
            <w:pPr>
              <w:jc w:val="center"/>
              <w:rPr>
                <w:sz w:val="18"/>
                <w:szCs w:val="18"/>
              </w:rPr>
            </w:pPr>
            <w:r w:rsidRPr="00D10C0C">
              <w:rPr>
                <w:sz w:val="18"/>
                <w:szCs w:val="18"/>
              </w:rPr>
              <w:t>14</w:t>
            </w:r>
          </w:p>
        </w:tc>
        <w:tc>
          <w:tcPr>
            <w:tcW w:w="486" w:type="dxa"/>
            <w:tcBorders>
              <w:top w:val="nil"/>
              <w:left w:val="nil"/>
              <w:bottom w:val="single" w:sz="4" w:space="0" w:color="auto"/>
              <w:right w:val="single" w:sz="4" w:space="0" w:color="auto"/>
            </w:tcBorders>
            <w:shd w:val="clear" w:color="auto" w:fill="auto"/>
            <w:vAlign w:val="center"/>
            <w:hideMark/>
          </w:tcPr>
          <w:p w14:paraId="7A079342" w14:textId="77777777" w:rsidR="00D10C0C" w:rsidRPr="00D10C0C" w:rsidRDefault="00D10C0C">
            <w:pPr>
              <w:jc w:val="center"/>
              <w:rPr>
                <w:sz w:val="18"/>
                <w:szCs w:val="18"/>
              </w:rPr>
            </w:pPr>
            <w:r w:rsidRPr="00D10C0C">
              <w:rPr>
                <w:sz w:val="18"/>
                <w:szCs w:val="18"/>
              </w:rPr>
              <w:t>13</w:t>
            </w:r>
          </w:p>
        </w:tc>
        <w:tc>
          <w:tcPr>
            <w:tcW w:w="711" w:type="dxa"/>
            <w:tcBorders>
              <w:top w:val="nil"/>
              <w:left w:val="nil"/>
              <w:bottom w:val="single" w:sz="4" w:space="0" w:color="auto"/>
              <w:right w:val="single" w:sz="4" w:space="0" w:color="auto"/>
            </w:tcBorders>
            <w:shd w:val="clear" w:color="auto" w:fill="auto"/>
            <w:vAlign w:val="center"/>
            <w:hideMark/>
          </w:tcPr>
          <w:p w14:paraId="0FA9494F" w14:textId="77777777" w:rsidR="00D10C0C" w:rsidRPr="00D10C0C" w:rsidRDefault="00D10C0C">
            <w:pPr>
              <w:jc w:val="center"/>
              <w:rPr>
                <w:sz w:val="18"/>
                <w:szCs w:val="18"/>
              </w:rPr>
            </w:pPr>
            <w:r w:rsidRPr="00D10C0C">
              <w:rPr>
                <w:sz w:val="18"/>
                <w:szCs w:val="18"/>
              </w:rPr>
              <w:t>92,86</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C6E18C3" w14:textId="77777777" w:rsidR="00D10C0C" w:rsidRPr="00D10C0C" w:rsidRDefault="00D10C0C">
            <w:pPr>
              <w:jc w:val="center"/>
              <w:rPr>
                <w:sz w:val="18"/>
                <w:szCs w:val="18"/>
              </w:rPr>
            </w:pPr>
            <w:r w:rsidRPr="00D10C0C">
              <w:rPr>
                <w:sz w:val="18"/>
                <w:szCs w:val="18"/>
              </w:rPr>
              <w:t>28 589,40</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56B8F277" w14:textId="77777777" w:rsidR="00D10C0C" w:rsidRPr="00D10C0C" w:rsidRDefault="00D10C0C">
            <w:pPr>
              <w:jc w:val="center"/>
              <w:rPr>
                <w:sz w:val="18"/>
                <w:szCs w:val="18"/>
              </w:rPr>
            </w:pPr>
            <w:r w:rsidRPr="00D10C0C">
              <w:rPr>
                <w:sz w:val="18"/>
                <w:szCs w:val="18"/>
              </w:rPr>
              <w:t>28 346,87</w:t>
            </w:r>
          </w:p>
        </w:tc>
        <w:tc>
          <w:tcPr>
            <w:tcW w:w="713" w:type="dxa"/>
            <w:tcBorders>
              <w:top w:val="nil"/>
              <w:left w:val="nil"/>
              <w:bottom w:val="single" w:sz="4" w:space="0" w:color="auto"/>
              <w:right w:val="single" w:sz="4" w:space="0" w:color="auto"/>
            </w:tcBorders>
            <w:shd w:val="clear" w:color="auto" w:fill="auto"/>
            <w:vAlign w:val="center"/>
            <w:hideMark/>
          </w:tcPr>
          <w:p w14:paraId="103AA25D" w14:textId="77777777" w:rsidR="00D10C0C" w:rsidRPr="00D10C0C" w:rsidRDefault="00D10C0C">
            <w:pPr>
              <w:jc w:val="center"/>
              <w:rPr>
                <w:sz w:val="18"/>
                <w:szCs w:val="18"/>
              </w:rPr>
            </w:pPr>
            <w:r w:rsidRPr="00D10C0C">
              <w:rPr>
                <w:sz w:val="18"/>
                <w:szCs w:val="18"/>
              </w:rPr>
              <w:t>99,15</w:t>
            </w:r>
          </w:p>
        </w:tc>
      </w:tr>
      <w:tr w:rsidR="00D10C0C" w14:paraId="618745FB"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4F625073" w14:textId="77777777" w:rsidR="00D10C0C" w:rsidRPr="00D10C0C" w:rsidRDefault="00D10C0C">
            <w:pPr>
              <w:jc w:val="center"/>
              <w:rPr>
                <w:sz w:val="18"/>
                <w:szCs w:val="18"/>
              </w:rPr>
            </w:pPr>
            <w:r w:rsidRPr="00D10C0C">
              <w:rPr>
                <w:sz w:val="18"/>
                <w:szCs w:val="18"/>
              </w:rPr>
              <w:t>22</w:t>
            </w:r>
          </w:p>
        </w:tc>
        <w:tc>
          <w:tcPr>
            <w:tcW w:w="3931" w:type="dxa"/>
            <w:tcBorders>
              <w:top w:val="nil"/>
              <w:left w:val="nil"/>
              <w:bottom w:val="single" w:sz="4" w:space="0" w:color="auto"/>
              <w:right w:val="single" w:sz="4" w:space="0" w:color="auto"/>
            </w:tcBorders>
            <w:shd w:val="clear" w:color="auto" w:fill="auto"/>
            <w:vAlign w:val="center"/>
            <w:hideMark/>
          </w:tcPr>
          <w:p w14:paraId="09B52219" w14:textId="77777777" w:rsidR="00D10C0C" w:rsidRPr="00D10C0C" w:rsidRDefault="00D10C0C">
            <w:pPr>
              <w:jc w:val="both"/>
              <w:rPr>
                <w:sz w:val="18"/>
                <w:szCs w:val="18"/>
              </w:rPr>
            </w:pPr>
            <w:r w:rsidRPr="00D10C0C">
              <w:rPr>
                <w:sz w:val="18"/>
                <w:szCs w:val="18"/>
              </w:rPr>
              <w:t>Развитие жилищной сферы</w:t>
            </w:r>
          </w:p>
        </w:tc>
        <w:tc>
          <w:tcPr>
            <w:tcW w:w="486" w:type="dxa"/>
            <w:tcBorders>
              <w:top w:val="nil"/>
              <w:left w:val="nil"/>
              <w:bottom w:val="single" w:sz="4" w:space="0" w:color="auto"/>
              <w:right w:val="single" w:sz="4" w:space="0" w:color="auto"/>
            </w:tcBorders>
            <w:shd w:val="clear" w:color="auto" w:fill="auto"/>
            <w:vAlign w:val="center"/>
            <w:hideMark/>
          </w:tcPr>
          <w:p w14:paraId="04E9D627" w14:textId="77777777" w:rsidR="00D10C0C" w:rsidRPr="00D10C0C" w:rsidRDefault="00D10C0C">
            <w:pPr>
              <w:jc w:val="center"/>
              <w:rPr>
                <w:sz w:val="18"/>
                <w:szCs w:val="18"/>
              </w:rPr>
            </w:pPr>
            <w:r w:rsidRPr="00D10C0C">
              <w:rPr>
                <w:sz w:val="18"/>
                <w:szCs w:val="18"/>
              </w:rPr>
              <w:t>15</w:t>
            </w:r>
          </w:p>
        </w:tc>
        <w:tc>
          <w:tcPr>
            <w:tcW w:w="486" w:type="dxa"/>
            <w:tcBorders>
              <w:top w:val="nil"/>
              <w:left w:val="nil"/>
              <w:bottom w:val="single" w:sz="4" w:space="0" w:color="auto"/>
              <w:right w:val="single" w:sz="4" w:space="0" w:color="auto"/>
            </w:tcBorders>
            <w:shd w:val="clear" w:color="auto" w:fill="auto"/>
            <w:vAlign w:val="center"/>
            <w:hideMark/>
          </w:tcPr>
          <w:p w14:paraId="19C94B12" w14:textId="77777777" w:rsidR="00D10C0C" w:rsidRPr="00D10C0C" w:rsidRDefault="00D10C0C">
            <w:pPr>
              <w:jc w:val="center"/>
              <w:rPr>
                <w:sz w:val="18"/>
                <w:szCs w:val="18"/>
              </w:rPr>
            </w:pPr>
            <w:r w:rsidRPr="00D10C0C">
              <w:rPr>
                <w:sz w:val="18"/>
                <w:szCs w:val="18"/>
              </w:rPr>
              <w:t>12</w:t>
            </w:r>
          </w:p>
        </w:tc>
        <w:tc>
          <w:tcPr>
            <w:tcW w:w="711" w:type="dxa"/>
            <w:tcBorders>
              <w:top w:val="nil"/>
              <w:left w:val="nil"/>
              <w:bottom w:val="single" w:sz="4" w:space="0" w:color="auto"/>
              <w:right w:val="single" w:sz="4" w:space="0" w:color="auto"/>
            </w:tcBorders>
            <w:shd w:val="clear" w:color="auto" w:fill="auto"/>
            <w:vAlign w:val="center"/>
            <w:hideMark/>
          </w:tcPr>
          <w:p w14:paraId="5A51AE28" w14:textId="77777777" w:rsidR="00D10C0C" w:rsidRPr="00D10C0C" w:rsidRDefault="00D10C0C">
            <w:pPr>
              <w:jc w:val="center"/>
              <w:rPr>
                <w:sz w:val="18"/>
                <w:szCs w:val="18"/>
              </w:rPr>
            </w:pPr>
            <w:r w:rsidRPr="00D10C0C">
              <w:rPr>
                <w:sz w:val="18"/>
                <w:szCs w:val="18"/>
              </w:rPr>
              <w:t>80,00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0A930C5A" w14:textId="77777777" w:rsidR="00D10C0C" w:rsidRPr="00D10C0C" w:rsidRDefault="00D10C0C">
            <w:pPr>
              <w:jc w:val="center"/>
              <w:rPr>
                <w:sz w:val="18"/>
                <w:szCs w:val="18"/>
              </w:rPr>
            </w:pPr>
            <w:r w:rsidRPr="00D10C0C">
              <w:rPr>
                <w:sz w:val="18"/>
                <w:szCs w:val="18"/>
              </w:rPr>
              <w:t>1 930 715,84</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464D87AD" w14:textId="77777777" w:rsidR="00D10C0C" w:rsidRPr="00D10C0C" w:rsidRDefault="00D10C0C">
            <w:pPr>
              <w:jc w:val="center"/>
              <w:rPr>
                <w:sz w:val="18"/>
                <w:szCs w:val="18"/>
              </w:rPr>
            </w:pPr>
            <w:r w:rsidRPr="00D10C0C">
              <w:rPr>
                <w:sz w:val="18"/>
                <w:szCs w:val="18"/>
              </w:rPr>
              <w:t>1 690 030,50</w:t>
            </w:r>
          </w:p>
        </w:tc>
        <w:tc>
          <w:tcPr>
            <w:tcW w:w="713" w:type="dxa"/>
            <w:tcBorders>
              <w:top w:val="nil"/>
              <w:left w:val="nil"/>
              <w:bottom w:val="single" w:sz="4" w:space="0" w:color="auto"/>
              <w:right w:val="single" w:sz="4" w:space="0" w:color="auto"/>
            </w:tcBorders>
            <w:shd w:val="clear" w:color="auto" w:fill="auto"/>
            <w:vAlign w:val="center"/>
            <w:hideMark/>
          </w:tcPr>
          <w:p w14:paraId="275ACD6B" w14:textId="77777777" w:rsidR="00D10C0C" w:rsidRPr="00D10C0C" w:rsidRDefault="00D10C0C">
            <w:pPr>
              <w:jc w:val="center"/>
              <w:rPr>
                <w:sz w:val="18"/>
                <w:szCs w:val="18"/>
              </w:rPr>
            </w:pPr>
            <w:r w:rsidRPr="00D10C0C">
              <w:rPr>
                <w:sz w:val="18"/>
                <w:szCs w:val="18"/>
              </w:rPr>
              <w:t>87,53</w:t>
            </w:r>
          </w:p>
        </w:tc>
      </w:tr>
      <w:tr w:rsidR="00D10C0C" w14:paraId="4C044A6A" w14:textId="77777777" w:rsidTr="00DC10CF">
        <w:trPr>
          <w:trHeight w:val="270"/>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D948C4C" w14:textId="77777777" w:rsidR="00D10C0C" w:rsidRPr="00D10C0C" w:rsidRDefault="00D10C0C">
            <w:pPr>
              <w:jc w:val="center"/>
              <w:rPr>
                <w:sz w:val="18"/>
                <w:szCs w:val="18"/>
              </w:rPr>
            </w:pPr>
            <w:r w:rsidRPr="00D10C0C">
              <w:rPr>
                <w:sz w:val="18"/>
                <w:szCs w:val="18"/>
              </w:rPr>
              <w:t>23</w:t>
            </w:r>
          </w:p>
        </w:tc>
        <w:tc>
          <w:tcPr>
            <w:tcW w:w="3931" w:type="dxa"/>
            <w:tcBorders>
              <w:top w:val="nil"/>
              <w:left w:val="nil"/>
              <w:bottom w:val="single" w:sz="4" w:space="0" w:color="auto"/>
              <w:right w:val="single" w:sz="4" w:space="0" w:color="auto"/>
            </w:tcBorders>
            <w:shd w:val="clear" w:color="auto" w:fill="auto"/>
            <w:vAlign w:val="center"/>
            <w:hideMark/>
          </w:tcPr>
          <w:p w14:paraId="66D6F87A" w14:textId="77777777" w:rsidR="00D10C0C" w:rsidRPr="00D10C0C" w:rsidRDefault="00D10C0C">
            <w:pPr>
              <w:jc w:val="both"/>
              <w:rPr>
                <w:sz w:val="18"/>
                <w:szCs w:val="18"/>
              </w:rPr>
            </w:pPr>
            <w:r w:rsidRPr="00D10C0C">
              <w:rPr>
                <w:sz w:val="18"/>
                <w:szCs w:val="18"/>
              </w:rPr>
              <w:t xml:space="preserve">Укрепление общественного здоровья </w:t>
            </w:r>
          </w:p>
        </w:tc>
        <w:tc>
          <w:tcPr>
            <w:tcW w:w="486" w:type="dxa"/>
            <w:tcBorders>
              <w:top w:val="nil"/>
              <w:left w:val="nil"/>
              <w:bottom w:val="single" w:sz="4" w:space="0" w:color="auto"/>
              <w:right w:val="single" w:sz="4" w:space="0" w:color="auto"/>
            </w:tcBorders>
            <w:shd w:val="clear" w:color="auto" w:fill="auto"/>
            <w:vAlign w:val="center"/>
            <w:hideMark/>
          </w:tcPr>
          <w:p w14:paraId="60075B5A" w14:textId="77777777" w:rsidR="00D10C0C" w:rsidRPr="00D10C0C" w:rsidRDefault="00D10C0C">
            <w:pPr>
              <w:jc w:val="center"/>
              <w:rPr>
                <w:sz w:val="18"/>
                <w:szCs w:val="18"/>
              </w:rPr>
            </w:pPr>
            <w:r w:rsidRPr="00D10C0C">
              <w:rPr>
                <w:sz w:val="18"/>
                <w:szCs w:val="18"/>
              </w:rPr>
              <w:t>3</w:t>
            </w:r>
          </w:p>
        </w:tc>
        <w:tc>
          <w:tcPr>
            <w:tcW w:w="486" w:type="dxa"/>
            <w:tcBorders>
              <w:top w:val="nil"/>
              <w:left w:val="nil"/>
              <w:bottom w:val="single" w:sz="4" w:space="0" w:color="auto"/>
              <w:right w:val="single" w:sz="4" w:space="0" w:color="auto"/>
            </w:tcBorders>
            <w:shd w:val="clear" w:color="auto" w:fill="auto"/>
            <w:vAlign w:val="center"/>
            <w:hideMark/>
          </w:tcPr>
          <w:p w14:paraId="15486F47" w14:textId="77777777" w:rsidR="00D10C0C" w:rsidRPr="00D10C0C" w:rsidRDefault="00D10C0C">
            <w:pPr>
              <w:jc w:val="center"/>
              <w:rPr>
                <w:sz w:val="18"/>
                <w:szCs w:val="18"/>
              </w:rPr>
            </w:pPr>
            <w:r w:rsidRPr="00D10C0C">
              <w:rPr>
                <w:sz w:val="18"/>
                <w:szCs w:val="18"/>
              </w:rPr>
              <w:t>3</w:t>
            </w:r>
          </w:p>
        </w:tc>
        <w:tc>
          <w:tcPr>
            <w:tcW w:w="711" w:type="dxa"/>
            <w:tcBorders>
              <w:top w:val="nil"/>
              <w:left w:val="nil"/>
              <w:bottom w:val="single" w:sz="4" w:space="0" w:color="auto"/>
              <w:right w:val="single" w:sz="4" w:space="0" w:color="auto"/>
            </w:tcBorders>
            <w:shd w:val="clear" w:color="auto" w:fill="auto"/>
            <w:vAlign w:val="center"/>
            <w:hideMark/>
          </w:tcPr>
          <w:p w14:paraId="16E1B9A2" w14:textId="77777777" w:rsidR="00D10C0C" w:rsidRPr="00D10C0C" w:rsidRDefault="00D10C0C">
            <w:pPr>
              <w:jc w:val="center"/>
              <w:rPr>
                <w:sz w:val="18"/>
                <w:szCs w:val="18"/>
              </w:rPr>
            </w:pPr>
            <w:r w:rsidRPr="00D10C0C">
              <w:rPr>
                <w:sz w:val="18"/>
                <w:szCs w:val="18"/>
              </w:rPr>
              <w:t>100,00</w:t>
            </w:r>
          </w:p>
        </w:tc>
        <w:tc>
          <w:tcPr>
            <w:tcW w:w="1381" w:type="dxa"/>
            <w:gridSpan w:val="2"/>
            <w:tcBorders>
              <w:top w:val="nil"/>
              <w:left w:val="single" w:sz="4" w:space="0" w:color="auto"/>
              <w:bottom w:val="single" w:sz="4" w:space="0" w:color="auto"/>
              <w:right w:val="single" w:sz="4" w:space="0" w:color="auto"/>
            </w:tcBorders>
            <w:shd w:val="clear" w:color="auto" w:fill="auto"/>
            <w:vAlign w:val="center"/>
            <w:hideMark/>
          </w:tcPr>
          <w:p w14:paraId="6C9B3039" w14:textId="77777777" w:rsidR="00D10C0C" w:rsidRPr="00D10C0C" w:rsidRDefault="00D10C0C">
            <w:pPr>
              <w:jc w:val="center"/>
              <w:rPr>
                <w:sz w:val="18"/>
                <w:szCs w:val="18"/>
                <w:lang w:val="en-US"/>
              </w:rPr>
            </w:pPr>
            <w:r>
              <w:rPr>
                <w:sz w:val="18"/>
                <w:szCs w:val="18"/>
                <w:lang w:val="en-US"/>
              </w:rPr>
              <w:t>-</w:t>
            </w:r>
          </w:p>
        </w:tc>
        <w:tc>
          <w:tcPr>
            <w:tcW w:w="1468" w:type="dxa"/>
            <w:tcBorders>
              <w:top w:val="nil"/>
              <w:left w:val="single" w:sz="4" w:space="0" w:color="auto"/>
              <w:bottom w:val="single" w:sz="4" w:space="0" w:color="auto"/>
              <w:right w:val="single" w:sz="4" w:space="0" w:color="auto"/>
            </w:tcBorders>
            <w:shd w:val="clear" w:color="auto" w:fill="auto"/>
            <w:vAlign w:val="center"/>
            <w:hideMark/>
          </w:tcPr>
          <w:p w14:paraId="1895F9A3" w14:textId="77777777" w:rsidR="00D10C0C" w:rsidRPr="00D10C0C" w:rsidRDefault="00D10C0C">
            <w:pPr>
              <w:jc w:val="center"/>
              <w:rPr>
                <w:sz w:val="18"/>
                <w:szCs w:val="18"/>
                <w:lang w:val="en-US"/>
              </w:rPr>
            </w:pPr>
            <w:r>
              <w:rPr>
                <w:sz w:val="18"/>
                <w:szCs w:val="18"/>
                <w:lang w:val="en-US"/>
              </w:rPr>
              <w:t>-</w:t>
            </w:r>
          </w:p>
        </w:tc>
        <w:tc>
          <w:tcPr>
            <w:tcW w:w="713" w:type="dxa"/>
            <w:tcBorders>
              <w:top w:val="nil"/>
              <w:left w:val="nil"/>
              <w:bottom w:val="single" w:sz="4" w:space="0" w:color="auto"/>
              <w:right w:val="single" w:sz="4" w:space="0" w:color="auto"/>
            </w:tcBorders>
            <w:shd w:val="clear" w:color="auto" w:fill="auto"/>
            <w:vAlign w:val="center"/>
            <w:hideMark/>
          </w:tcPr>
          <w:p w14:paraId="4C96B0AA" w14:textId="77777777" w:rsidR="00D10C0C" w:rsidRPr="00D10C0C" w:rsidRDefault="00D10C0C">
            <w:pPr>
              <w:jc w:val="center"/>
              <w:rPr>
                <w:sz w:val="18"/>
                <w:szCs w:val="18"/>
                <w:lang w:val="en-US"/>
              </w:rPr>
            </w:pPr>
            <w:r>
              <w:rPr>
                <w:sz w:val="18"/>
                <w:szCs w:val="18"/>
                <w:lang w:val="en-US"/>
              </w:rPr>
              <w:t>-</w:t>
            </w:r>
          </w:p>
        </w:tc>
      </w:tr>
      <w:tr w:rsidR="00D10C0C" w14:paraId="3ECADDA5" w14:textId="77777777" w:rsidTr="00DC10CF">
        <w:trPr>
          <w:trHeight w:val="255"/>
          <w:jc w:val="center"/>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5BA7AA7C" w14:textId="77777777" w:rsidR="00D10C0C" w:rsidRPr="00D10C0C" w:rsidRDefault="00D10C0C">
            <w:pPr>
              <w:jc w:val="center"/>
              <w:rPr>
                <w:sz w:val="18"/>
                <w:szCs w:val="18"/>
              </w:rPr>
            </w:pPr>
            <w:r w:rsidRPr="00D10C0C">
              <w:rPr>
                <w:sz w:val="18"/>
                <w:szCs w:val="18"/>
              </w:rPr>
              <w:t> </w:t>
            </w:r>
          </w:p>
        </w:tc>
        <w:tc>
          <w:tcPr>
            <w:tcW w:w="3931" w:type="dxa"/>
            <w:tcBorders>
              <w:top w:val="nil"/>
              <w:left w:val="nil"/>
              <w:bottom w:val="single" w:sz="4" w:space="0" w:color="auto"/>
              <w:right w:val="single" w:sz="4" w:space="0" w:color="auto"/>
            </w:tcBorders>
            <w:shd w:val="clear" w:color="auto" w:fill="auto"/>
            <w:vAlign w:val="center"/>
            <w:hideMark/>
          </w:tcPr>
          <w:p w14:paraId="4A44390E" w14:textId="77777777" w:rsidR="00D10C0C" w:rsidRPr="00D10C0C" w:rsidRDefault="00D10C0C">
            <w:pPr>
              <w:jc w:val="both"/>
              <w:rPr>
                <w:sz w:val="18"/>
                <w:szCs w:val="18"/>
              </w:rPr>
            </w:pPr>
            <w:r w:rsidRPr="00D10C0C">
              <w:rPr>
                <w:sz w:val="18"/>
                <w:szCs w:val="18"/>
              </w:rPr>
              <w:t>ИТОГО</w:t>
            </w:r>
          </w:p>
        </w:tc>
        <w:tc>
          <w:tcPr>
            <w:tcW w:w="486" w:type="dxa"/>
            <w:tcBorders>
              <w:top w:val="nil"/>
              <w:left w:val="nil"/>
              <w:bottom w:val="single" w:sz="4" w:space="0" w:color="auto"/>
              <w:right w:val="single" w:sz="4" w:space="0" w:color="auto"/>
            </w:tcBorders>
            <w:shd w:val="clear" w:color="auto" w:fill="auto"/>
            <w:vAlign w:val="center"/>
            <w:hideMark/>
          </w:tcPr>
          <w:p w14:paraId="364D980B" w14:textId="77777777" w:rsidR="00D10C0C" w:rsidRPr="00D10C0C" w:rsidRDefault="00D10C0C">
            <w:pPr>
              <w:jc w:val="center"/>
              <w:rPr>
                <w:sz w:val="18"/>
                <w:szCs w:val="18"/>
              </w:rPr>
            </w:pPr>
            <w:r w:rsidRPr="00D10C0C">
              <w:rPr>
                <w:sz w:val="18"/>
                <w:szCs w:val="18"/>
              </w:rPr>
              <w:t>359</w:t>
            </w:r>
          </w:p>
        </w:tc>
        <w:tc>
          <w:tcPr>
            <w:tcW w:w="486" w:type="dxa"/>
            <w:tcBorders>
              <w:top w:val="nil"/>
              <w:left w:val="nil"/>
              <w:bottom w:val="single" w:sz="4" w:space="0" w:color="auto"/>
              <w:right w:val="single" w:sz="4" w:space="0" w:color="auto"/>
            </w:tcBorders>
            <w:shd w:val="clear" w:color="auto" w:fill="auto"/>
            <w:vAlign w:val="center"/>
            <w:hideMark/>
          </w:tcPr>
          <w:p w14:paraId="59CE9C2F" w14:textId="77777777" w:rsidR="00D10C0C" w:rsidRPr="00D10C0C" w:rsidRDefault="00D10C0C">
            <w:pPr>
              <w:jc w:val="center"/>
              <w:rPr>
                <w:sz w:val="18"/>
                <w:szCs w:val="18"/>
              </w:rPr>
            </w:pPr>
            <w:r w:rsidRPr="00D10C0C">
              <w:rPr>
                <w:sz w:val="18"/>
                <w:szCs w:val="18"/>
              </w:rPr>
              <w:t>329</w:t>
            </w:r>
          </w:p>
        </w:tc>
        <w:tc>
          <w:tcPr>
            <w:tcW w:w="711" w:type="dxa"/>
            <w:tcBorders>
              <w:top w:val="nil"/>
              <w:left w:val="nil"/>
              <w:bottom w:val="single" w:sz="4" w:space="0" w:color="auto"/>
              <w:right w:val="single" w:sz="4" w:space="0" w:color="auto"/>
            </w:tcBorders>
            <w:shd w:val="clear" w:color="auto" w:fill="auto"/>
            <w:vAlign w:val="center"/>
            <w:hideMark/>
          </w:tcPr>
          <w:p w14:paraId="664AAE22" w14:textId="77777777" w:rsidR="00D10C0C" w:rsidRPr="00DC10CF" w:rsidRDefault="00DC10CF" w:rsidP="00DC10CF">
            <w:pPr>
              <w:jc w:val="center"/>
              <w:rPr>
                <w:sz w:val="18"/>
                <w:szCs w:val="18"/>
                <w:lang w:val="en-US"/>
              </w:rPr>
            </w:pPr>
            <w:r>
              <w:rPr>
                <w:sz w:val="18"/>
                <w:szCs w:val="18"/>
                <w:lang w:val="en-US"/>
              </w:rPr>
              <w:t>91,64</w:t>
            </w:r>
          </w:p>
        </w:tc>
        <w:tc>
          <w:tcPr>
            <w:tcW w:w="1381" w:type="dxa"/>
            <w:gridSpan w:val="2"/>
            <w:tcBorders>
              <w:top w:val="nil"/>
              <w:left w:val="nil"/>
              <w:bottom w:val="single" w:sz="4" w:space="0" w:color="auto"/>
              <w:right w:val="single" w:sz="4" w:space="0" w:color="auto"/>
            </w:tcBorders>
            <w:shd w:val="clear" w:color="auto" w:fill="auto"/>
            <w:vAlign w:val="center"/>
            <w:hideMark/>
          </w:tcPr>
          <w:p w14:paraId="5A07403E" w14:textId="77777777" w:rsidR="00D10C0C" w:rsidRPr="00D10C0C" w:rsidRDefault="00D10C0C">
            <w:pPr>
              <w:jc w:val="center"/>
              <w:rPr>
                <w:sz w:val="18"/>
                <w:szCs w:val="18"/>
              </w:rPr>
            </w:pPr>
            <w:r w:rsidRPr="00D10C0C">
              <w:rPr>
                <w:sz w:val="18"/>
                <w:szCs w:val="18"/>
              </w:rPr>
              <w:t>43 708 798,52</w:t>
            </w:r>
          </w:p>
        </w:tc>
        <w:tc>
          <w:tcPr>
            <w:tcW w:w="1468" w:type="dxa"/>
            <w:tcBorders>
              <w:top w:val="nil"/>
              <w:left w:val="nil"/>
              <w:bottom w:val="single" w:sz="4" w:space="0" w:color="auto"/>
              <w:right w:val="single" w:sz="4" w:space="0" w:color="auto"/>
            </w:tcBorders>
            <w:shd w:val="clear" w:color="auto" w:fill="auto"/>
            <w:vAlign w:val="center"/>
            <w:hideMark/>
          </w:tcPr>
          <w:p w14:paraId="633867F5" w14:textId="77777777" w:rsidR="00D10C0C" w:rsidRPr="00D10C0C" w:rsidRDefault="00D10C0C">
            <w:pPr>
              <w:jc w:val="center"/>
              <w:rPr>
                <w:sz w:val="18"/>
                <w:szCs w:val="18"/>
              </w:rPr>
            </w:pPr>
            <w:r w:rsidRPr="00D10C0C">
              <w:rPr>
                <w:sz w:val="18"/>
                <w:szCs w:val="18"/>
              </w:rPr>
              <w:t>40 921 122,07</w:t>
            </w:r>
          </w:p>
        </w:tc>
        <w:tc>
          <w:tcPr>
            <w:tcW w:w="713" w:type="dxa"/>
            <w:tcBorders>
              <w:top w:val="nil"/>
              <w:left w:val="nil"/>
              <w:bottom w:val="single" w:sz="4" w:space="0" w:color="auto"/>
              <w:right w:val="single" w:sz="4" w:space="0" w:color="auto"/>
            </w:tcBorders>
            <w:shd w:val="clear" w:color="auto" w:fill="auto"/>
            <w:vAlign w:val="center"/>
            <w:hideMark/>
          </w:tcPr>
          <w:p w14:paraId="05F90F41" w14:textId="77777777" w:rsidR="00D10C0C" w:rsidRPr="00D10C0C" w:rsidRDefault="00D10C0C">
            <w:pPr>
              <w:jc w:val="center"/>
              <w:rPr>
                <w:sz w:val="18"/>
                <w:szCs w:val="18"/>
              </w:rPr>
            </w:pPr>
            <w:r w:rsidRPr="00D10C0C">
              <w:rPr>
                <w:sz w:val="18"/>
                <w:szCs w:val="18"/>
              </w:rPr>
              <w:t>93,62</w:t>
            </w:r>
          </w:p>
        </w:tc>
      </w:tr>
    </w:tbl>
    <w:p w14:paraId="07A5E327" w14:textId="77777777" w:rsidR="00FD1D4F" w:rsidRPr="00F07C68" w:rsidRDefault="00FD1D4F" w:rsidP="00FD1D4F">
      <w:pPr>
        <w:ind w:left="-108" w:right="-108" w:firstLine="816"/>
        <w:jc w:val="both"/>
        <w:rPr>
          <w:sz w:val="20"/>
          <w:szCs w:val="20"/>
        </w:rPr>
      </w:pPr>
    </w:p>
    <w:p w14:paraId="02080B57" w14:textId="77777777" w:rsidR="00FD1D4F" w:rsidRPr="00F07C68" w:rsidRDefault="00FD1D4F" w:rsidP="00FD1D4F">
      <w:pPr>
        <w:ind w:left="-108" w:right="-108" w:firstLine="816"/>
        <w:jc w:val="both"/>
        <w:rPr>
          <w:sz w:val="28"/>
          <w:szCs w:val="28"/>
        </w:rPr>
      </w:pPr>
      <w:r w:rsidRPr="00F07C68">
        <w:rPr>
          <w:sz w:val="28"/>
          <w:szCs w:val="28"/>
        </w:rPr>
        <w:t xml:space="preserve">Доля показателей результатов реализации муниципальных программ, исполненных на 95% и более достигла </w:t>
      </w:r>
      <w:r w:rsidR="00DC10CF" w:rsidRPr="00F07C68">
        <w:rPr>
          <w:sz w:val="28"/>
          <w:szCs w:val="28"/>
        </w:rPr>
        <w:t>91,64</w:t>
      </w:r>
      <w:r w:rsidRPr="00F07C68">
        <w:rPr>
          <w:sz w:val="28"/>
          <w:szCs w:val="28"/>
        </w:rPr>
        <w:t xml:space="preserve">%. При этом, исполнение объема бюджетных ассигнований на реализацию муниципальных программ составило </w:t>
      </w:r>
      <w:r w:rsidR="00DC10CF" w:rsidRPr="00F07C68">
        <w:rPr>
          <w:sz w:val="28"/>
          <w:szCs w:val="28"/>
        </w:rPr>
        <w:t>93,62</w:t>
      </w:r>
      <w:r w:rsidRPr="00F07C68">
        <w:rPr>
          <w:sz w:val="28"/>
          <w:szCs w:val="28"/>
        </w:rPr>
        <w:t>%.</w:t>
      </w:r>
    </w:p>
    <w:p w14:paraId="09A7B69D" w14:textId="77777777" w:rsidR="00FD1D4F" w:rsidRPr="00F07C68" w:rsidRDefault="00FD1D4F" w:rsidP="00FD1D4F">
      <w:pPr>
        <w:ind w:left="-108" w:right="-108" w:firstLine="816"/>
        <w:jc w:val="both"/>
        <w:rPr>
          <w:sz w:val="28"/>
          <w:szCs w:val="28"/>
        </w:rPr>
      </w:pPr>
      <w:r w:rsidRPr="00F07C68">
        <w:rPr>
          <w:sz w:val="28"/>
          <w:szCs w:val="28"/>
        </w:rPr>
        <w:t>Оценка эффективности реализации муниципальных программ за 202</w:t>
      </w:r>
      <w:r w:rsidR="00E47AA5" w:rsidRPr="00F07C68">
        <w:rPr>
          <w:sz w:val="28"/>
          <w:szCs w:val="28"/>
        </w:rPr>
        <w:t>4</w:t>
      </w:r>
      <w:r w:rsidRPr="00F07C68">
        <w:rPr>
          <w:sz w:val="28"/>
          <w:szCs w:val="28"/>
        </w:rPr>
        <w:t xml:space="preserve"> год произведена в отношении 23 муниципальных программ по 5 критериям. Перечень критериев оценки эффективности с кратким описанием расчета представлен на рисунке 3.</w:t>
      </w:r>
    </w:p>
    <w:p w14:paraId="02156CBF" w14:textId="77777777" w:rsidR="00FD1D4F" w:rsidRPr="00E12958" w:rsidRDefault="00FD1D4F" w:rsidP="00FD1D4F">
      <w:pPr>
        <w:ind w:left="-108" w:right="-108" w:firstLine="816"/>
        <w:jc w:val="both"/>
        <w:rPr>
          <w:sz w:val="28"/>
          <w:szCs w:val="28"/>
        </w:rPr>
      </w:pPr>
    </w:p>
    <w:p w14:paraId="0AF99F57" w14:textId="77777777" w:rsidR="00FD1D4F" w:rsidRPr="00305AF7" w:rsidRDefault="00FD1D4F" w:rsidP="00FD1D4F">
      <w:pPr>
        <w:ind w:left="1" w:hanging="1"/>
        <w:jc w:val="center"/>
        <w:rPr>
          <w:bCs/>
          <w:iCs/>
          <w:noProof/>
          <w:color w:val="FF0000"/>
          <w:sz w:val="28"/>
          <w:szCs w:val="28"/>
        </w:rPr>
      </w:pPr>
      <w:r w:rsidRPr="00305AF7">
        <w:rPr>
          <w:bCs/>
          <w:iCs/>
          <w:noProof/>
          <w:color w:val="FF0000"/>
          <w:sz w:val="28"/>
          <w:szCs w:val="28"/>
        </w:rPr>
        <w:drawing>
          <wp:inline distT="0" distB="0" distL="0" distR="0" wp14:anchorId="48FF5465" wp14:editId="0655785E">
            <wp:extent cx="5646383" cy="78403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2210" cy="7862276"/>
                    </a:xfrm>
                    <a:prstGeom prst="rect">
                      <a:avLst/>
                    </a:prstGeom>
                    <a:noFill/>
                  </pic:spPr>
                </pic:pic>
              </a:graphicData>
            </a:graphic>
          </wp:inline>
        </w:drawing>
      </w:r>
    </w:p>
    <w:p w14:paraId="25628D87" w14:textId="77777777" w:rsidR="00FD1D4F" w:rsidRPr="00305AF7" w:rsidRDefault="00FD1D4F" w:rsidP="00FD1D4F">
      <w:pPr>
        <w:ind w:left="1" w:hanging="1"/>
        <w:jc w:val="center"/>
        <w:rPr>
          <w:snapToGrid w:val="0"/>
          <w:color w:val="FF0000"/>
          <w:w w:val="0"/>
          <w:sz w:val="0"/>
          <w:szCs w:val="0"/>
          <w:u w:color="000000"/>
          <w:bdr w:val="none" w:sz="0" w:space="0" w:color="000000"/>
          <w:shd w:val="clear" w:color="000000" w:fill="000000"/>
          <w:lang w:val="x-none" w:eastAsia="x-none" w:bidi="x-none"/>
        </w:rPr>
      </w:pPr>
      <w:r w:rsidRPr="00305AF7">
        <w:rPr>
          <w:snapToGrid w:val="0"/>
          <w:color w:val="FF0000"/>
          <w:w w:val="0"/>
          <w:sz w:val="0"/>
          <w:szCs w:val="0"/>
          <w:u w:color="000000"/>
          <w:bdr w:val="none" w:sz="0" w:space="0" w:color="000000"/>
          <w:shd w:val="clear" w:color="000000" w:fill="000000"/>
          <w:lang w:val="x-none" w:eastAsia="x-none" w:bidi="x-none"/>
        </w:rPr>
        <w:t xml:space="preserve"> </w:t>
      </w:r>
    </w:p>
    <w:p w14:paraId="50DC2B19" w14:textId="77777777" w:rsidR="00FD1D4F" w:rsidRPr="00E85910" w:rsidRDefault="00FD1D4F" w:rsidP="00FD1D4F">
      <w:pPr>
        <w:ind w:left="1" w:hanging="1"/>
        <w:jc w:val="center"/>
        <w:rPr>
          <w:bCs/>
          <w:iCs/>
          <w:noProof/>
          <w:sz w:val="28"/>
          <w:szCs w:val="28"/>
        </w:rPr>
      </w:pPr>
      <w:r w:rsidRPr="00E85910">
        <w:rPr>
          <w:bCs/>
          <w:iCs/>
          <w:noProof/>
          <w:sz w:val="28"/>
          <w:szCs w:val="28"/>
        </w:rPr>
        <w:t>Рисунок 3. Критерии оценки эффективности реализации муниципальной программы</w:t>
      </w:r>
    </w:p>
    <w:p w14:paraId="296E2CD5" w14:textId="77777777" w:rsidR="00FD1D4F" w:rsidRPr="00E85910" w:rsidRDefault="00FD1D4F" w:rsidP="00FD1D4F">
      <w:pPr>
        <w:ind w:left="1" w:hanging="1"/>
        <w:jc w:val="center"/>
        <w:rPr>
          <w:sz w:val="28"/>
          <w:szCs w:val="28"/>
        </w:rPr>
      </w:pPr>
    </w:p>
    <w:p w14:paraId="02BABD8D" w14:textId="77777777" w:rsidR="00FD1D4F" w:rsidRPr="00E85910" w:rsidRDefault="00FD1D4F" w:rsidP="00FD1D4F">
      <w:pPr>
        <w:ind w:left="-108" w:right="-1" w:firstLine="816"/>
        <w:jc w:val="both"/>
        <w:rPr>
          <w:sz w:val="28"/>
          <w:szCs w:val="28"/>
        </w:rPr>
      </w:pPr>
      <w:r w:rsidRPr="00E85910">
        <w:rPr>
          <w:sz w:val="28"/>
          <w:szCs w:val="28"/>
        </w:rPr>
        <w:t>Определение итоговой расчетной оценки эффективности муниципальных программ осуществлено на основании нижеследующих оценок:</w:t>
      </w:r>
    </w:p>
    <w:p w14:paraId="5106795A" w14:textId="77777777" w:rsidR="00FD1D4F" w:rsidRPr="00E85910" w:rsidRDefault="00FD1D4F" w:rsidP="00FD1D4F">
      <w:pPr>
        <w:ind w:left="-108" w:right="-1" w:firstLine="816"/>
        <w:jc w:val="both"/>
        <w:rPr>
          <w:sz w:val="28"/>
          <w:szCs w:val="28"/>
        </w:rPr>
      </w:pPr>
      <w:r w:rsidRPr="00E85910">
        <w:rPr>
          <w:sz w:val="28"/>
          <w:szCs w:val="28"/>
          <w:lang w:val="en-US"/>
        </w:rPr>
        <w:t>I</w:t>
      </w:r>
      <w:r w:rsidRPr="00E85910">
        <w:rPr>
          <w:sz w:val="28"/>
          <w:szCs w:val="28"/>
        </w:rPr>
        <w:t>. Выполнение целевых показателей результатов реализации муниципальных программ (ОВЦП).</w:t>
      </w:r>
    </w:p>
    <w:p w14:paraId="006A5535" w14:textId="77777777" w:rsidR="00FD1D4F" w:rsidRPr="00305AF7" w:rsidRDefault="00FD1D4F" w:rsidP="00FD1D4F">
      <w:pPr>
        <w:ind w:right="-1"/>
        <w:jc w:val="center"/>
        <w:rPr>
          <w:color w:val="FF0000"/>
          <w:sz w:val="28"/>
          <w:szCs w:val="28"/>
          <w:highlight w:val="yellow"/>
        </w:rPr>
      </w:pPr>
    </w:p>
    <w:p w14:paraId="0A537EC4" w14:textId="77777777" w:rsidR="00FD1D4F" w:rsidRPr="00305AF7" w:rsidRDefault="00FD1D4F" w:rsidP="00FD1D4F">
      <w:pPr>
        <w:ind w:right="-1"/>
        <w:jc w:val="center"/>
        <w:rPr>
          <w:color w:val="FF0000"/>
          <w:sz w:val="28"/>
          <w:szCs w:val="28"/>
          <w:highlight w:val="yellow"/>
        </w:rPr>
      </w:pPr>
      <w:r w:rsidRPr="00305AF7">
        <w:rPr>
          <w:noProof/>
          <w:color w:val="FF0000"/>
          <w:sz w:val="28"/>
          <w:szCs w:val="28"/>
        </w:rPr>
        <w:drawing>
          <wp:inline distT="0" distB="0" distL="0" distR="0" wp14:anchorId="17F7612D" wp14:editId="0857C994">
            <wp:extent cx="5799660" cy="1647944"/>
            <wp:effectExtent l="0" t="0" r="0" b="9525"/>
            <wp:docPr id="46" name="Рисунок 46" descr="C:\Users\gafiyatullina_ta\Desktop\Рисун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afiyatullina_ta\Desktop\Рисунок2.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5760" r="26996" b="15473"/>
                    <a:stretch/>
                  </pic:blipFill>
                  <pic:spPr bwMode="auto">
                    <a:xfrm>
                      <a:off x="0" y="0"/>
                      <a:ext cx="5900039" cy="1676466"/>
                    </a:xfrm>
                    <a:prstGeom prst="rect">
                      <a:avLst/>
                    </a:prstGeom>
                    <a:noFill/>
                    <a:ln>
                      <a:noFill/>
                    </a:ln>
                    <a:extLst>
                      <a:ext uri="{53640926-AAD7-44D8-BBD7-CCE9431645EC}">
                        <a14:shadowObscured xmlns:a14="http://schemas.microsoft.com/office/drawing/2010/main"/>
                      </a:ext>
                    </a:extLst>
                  </pic:spPr>
                </pic:pic>
              </a:graphicData>
            </a:graphic>
          </wp:inline>
        </w:drawing>
      </w:r>
    </w:p>
    <w:p w14:paraId="4032D4A2" w14:textId="77777777" w:rsidR="00FD1D4F" w:rsidRPr="00E85910" w:rsidRDefault="00FD1D4F" w:rsidP="00FD1D4F">
      <w:pPr>
        <w:ind w:right="-1"/>
        <w:jc w:val="center"/>
        <w:rPr>
          <w:sz w:val="28"/>
          <w:szCs w:val="28"/>
        </w:rPr>
      </w:pPr>
      <w:r w:rsidRPr="00E85910">
        <w:rPr>
          <w:sz w:val="28"/>
          <w:szCs w:val="28"/>
        </w:rPr>
        <w:t>Рисунок 4. Интерпретация критерия «Оценка выполнения целевых показателей муниципальной программы (ОВЦП)»</w:t>
      </w:r>
    </w:p>
    <w:p w14:paraId="79142F5D" w14:textId="77777777" w:rsidR="00FD1D4F" w:rsidRPr="00445A8D" w:rsidRDefault="00FD1D4F" w:rsidP="00FD1D4F">
      <w:pPr>
        <w:ind w:right="-1"/>
        <w:jc w:val="both"/>
        <w:rPr>
          <w:sz w:val="28"/>
          <w:szCs w:val="28"/>
        </w:rPr>
      </w:pPr>
    </w:p>
    <w:p w14:paraId="166A0982" w14:textId="77777777" w:rsidR="00FD1D4F" w:rsidRPr="00445A8D" w:rsidRDefault="00FD1D4F" w:rsidP="00FD1D4F">
      <w:pPr>
        <w:ind w:right="-1" w:firstLine="709"/>
        <w:jc w:val="both"/>
        <w:rPr>
          <w:sz w:val="28"/>
          <w:szCs w:val="28"/>
        </w:rPr>
      </w:pPr>
      <w:r w:rsidRPr="00445A8D">
        <w:rPr>
          <w:sz w:val="28"/>
          <w:szCs w:val="28"/>
        </w:rPr>
        <w:t>Данная оценка была проведена по 13</w:t>
      </w:r>
      <w:r w:rsidR="004A2BE1">
        <w:rPr>
          <w:sz w:val="28"/>
          <w:szCs w:val="28"/>
        </w:rPr>
        <w:t>1</w:t>
      </w:r>
      <w:r w:rsidRPr="00445A8D">
        <w:rPr>
          <w:sz w:val="28"/>
          <w:szCs w:val="28"/>
        </w:rPr>
        <w:t xml:space="preserve"> показателям, из них 1</w:t>
      </w:r>
      <w:r w:rsidR="00445A8D" w:rsidRPr="00445A8D">
        <w:rPr>
          <w:sz w:val="28"/>
          <w:szCs w:val="28"/>
        </w:rPr>
        <w:t>1</w:t>
      </w:r>
      <w:r w:rsidR="00CB249B">
        <w:rPr>
          <w:sz w:val="28"/>
          <w:szCs w:val="28"/>
        </w:rPr>
        <w:t>8</w:t>
      </w:r>
      <w:r w:rsidRPr="00445A8D">
        <w:rPr>
          <w:sz w:val="28"/>
          <w:szCs w:val="28"/>
        </w:rPr>
        <w:t xml:space="preserve"> (или </w:t>
      </w:r>
      <w:r w:rsidR="00445A8D" w:rsidRPr="00445A8D">
        <w:rPr>
          <w:sz w:val="28"/>
          <w:szCs w:val="28"/>
        </w:rPr>
        <w:t>90,00</w:t>
      </w:r>
      <w:r w:rsidRPr="00445A8D">
        <w:rPr>
          <w:sz w:val="28"/>
          <w:szCs w:val="28"/>
        </w:rPr>
        <w:t xml:space="preserve"> % от общего количества) показателей исполнено. </w:t>
      </w:r>
    </w:p>
    <w:p w14:paraId="7CFB8A7A" w14:textId="77777777" w:rsidR="00FD1D4F" w:rsidRPr="00445A8D" w:rsidRDefault="00FD1D4F" w:rsidP="00FD1D4F">
      <w:pPr>
        <w:tabs>
          <w:tab w:val="left" w:pos="0"/>
        </w:tabs>
        <w:ind w:right="-1"/>
        <w:jc w:val="both"/>
        <w:rPr>
          <w:sz w:val="28"/>
          <w:szCs w:val="28"/>
        </w:rPr>
      </w:pPr>
      <w:r w:rsidRPr="00305AF7">
        <w:rPr>
          <w:color w:val="FF0000"/>
          <w:sz w:val="28"/>
          <w:szCs w:val="28"/>
        </w:rPr>
        <w:tab/>
      </w:r>
      <w:r w:rsidRPr="00445A8D">
        <w:rPr>
          <w:sz w:val="28"/>
          <w:szCs w:val="28"/>
        </w:rPr>
        <w:t>По результатам данной оценки сделаны следующие выводы:</w:t>
      </w:r>
    </w:p>
    <w:p w14:paraId="58FC6ABF" w14:textId="77777777" w:rsidR="00FD1D4F" w:rsidRPr="00445A8D" w:rsidRDefault="00FD1D4F" w:rsidP="00FD1D4F">
      <w:pPr>
        <w:tabs>
          <w:tab w:val="left" w:pos="0"/>
        </w:tabs>
        <w:ind w:right="-1" w:firstLine="709"/>
        <w:jc w:val="both"/>
        <w:rPr>
          <w:sz w:val="28"/>
          <w:szCs w:val="28"/>
        </w:rPr>
      </w:pPr>
      <w:r w:rsidRPr="00445A8D">
        <w:rPr>
          <w:sz w:val="28"/>
          <w:szCs w:val="28"/>
        </w:rPr>
        <w:t>- по 21 муниципальной программе (91,30% от общего количества программ) достигнут высокий уровень выполнения,</w:t>
      </w:r>
    </w:p>
    <w:p w14:paraId="6698081D" w14:textId="77777777" w:rsidR="00FD1D4F" w:rsidRPr="00445A8D" w:rsidRDefault="00FD1D4F" w:rsidP="00FD1D4F">
      <w:pPr>
        <w:tabs>
          <w:tab w:val="left" w:pos="0"/>
        </w:tabs>
        <w:ind w:right="-1" w:firstLine="709"/>
        <w:jc w:val="both"/>
        <w:rPr>
          <w:sz w:val="28"/>
          <w:szCs w:val="28"/>
        </w:rPr>
      </w:pPr>
      <w:r w:rsidRPr="00445A8D">
        <w:rPr>
          <w:sz w:val="28"/>
          <w:szCs w:val="28"/>
        </w:rPr>
        <w:t>- по 2 муниципальным программам сложился достаточный уровень выполнения, в том числе по муниципальным программам:</w:t>
      </w:r>
    </w:p>
    <w:p w14:paraId="717C1B7F" w14:textId="77777777" w:rsidR="00FD1D4F" w:rsidRPr="00445A8D" w:rsidRDefault="00FD1D4F" w:rsidP="00FD1D4F">
      <w:pPr>
        <w:tabs>
          <w:tab w:val="left" w:pos="0"/>
        </w:tabs>
        <w:ind w:right="-1" w:firstLine="709"/>
        <w:jc w:val="both"/>
        <w:rPr>
          <w:sz w:val="28"/>
          <w:szCs w:val="28"/>
        </w:rPr>
      </w:pPr>
      <w:r w:rsidRPr="00445A8D">
        <w:rPr>
          <w:sz w:val="28"/>
          <w:szCs w:val="28"/>
        </w:rPr>
        <w:t>«Развитие физической культуры и спорта…»;</w:t>
      </w:r>
    </w:p>
    <w:p w14:paraId="4137C49B" w14:textId="77777777" w:rsidR="00FD1D4F" w:rsidRPr="00445A8D" w:rsidRDefault="00FD1D4F" w:rsidP="00FD1D4F">
      <w:pPr>
        <w:tabs>
          <w:tab w:val="left" w:pos="0"/>
        </w:tabs>
        <w:ind w:right="-1" w:firstLine="709"/>
        <w:jc w:val="both"/>
        <w:rPr>
          <w:bCs/>
          <w:sz w:val="28"/>
          <w:szCs w:val="28"/>
        </w:rPr>
      </w:pPr>
      <w:r w:rsidRPr="00445A8D">
        <w:rPr>
          <w:bCs/>
          <w:sz w:val="28"/>
          <w:szCs w:val="28"/>
        </w:rPr>
        <w:t>«Развитие транспортной системы…».</w:t>
      </w:r>
    </w:p>
    <w:p w14:paraId="137E56B0" w14:textId="77777777" w:rsidR="00FD1D4F" w:rsidRPr="00445A8D" w:rsidRDefault="00FD1D4F" w:rsidP="00FD1D4F">
      <w:pPr>
        <w:tabs>
          <w:tab w:val="left" w:pos="0"/>
        </w:tabs>
        <w:ind w:right="-1" w:firstLine="709"/>
        <w:jc w:val="both"/>
        <w:rPr>
          <w:sz w:val="28"/>
          <w:szCs w:val="28"/>
        </w:rPr>
      </w:pPr>
      <w:r w:rsidRPr="00445A8D">
        <w:rPr>
          <w:sz w:val="28"/>
          <w:szCs w:val="28"/>
        </w:rPr>
        <w:t>Сводная информация об оценке выполнения целевых показателей муниципальных программ в муниципальном образовании городской округ Сургут за 202</w:t>
      </w:r>
      <w:r w:rsidR="00445A8D" w:rsidRPr="00445A8D">
        <w:rPr>
          <w:sz w:val="28"/>
          <w:szCs w:val="28"/>
        </w:rPr>
        <w:t>4</w:t>
      </w:r>
      <w:r w:rsidRPr="00445A8D">
        <w:rPr>
          <w:sz w:val="28"/>
          <w:szCs w:val="28"/>
        </w:rPr>
        <w:t xml:space="preserve"> год представлена в приложении 1 к докладу.</w:t>
      </w:r>
    </w:p>
    <w:p w14:paraId="70D05262" w14:textId="77777777" w:rsidR="00FD1D4F" w:rsidRPr="00305AF7" w:rsidRDefault="00FD1D4F" w:rsidP="00FD1D4F">
      <w:pPr>
        <w:tabs>
          <w:tab w:val="left" w:pos="0"/>
        </w:tabs>
        <w:ind w:right="-1" w:firstLine="709"/>
        <w:jc w:val="both"/>
        <w:rPr>
          <w:bCs/>
          <w:color w:val="FF0000"/>
          <w:sz w:val="18"/>
          <w:szCs w:val="28"/>
        </w:rPr>
      </w:pPr>
    </w:p>
    <w:p w14:paraId="02F57F81" w14:textId="77777777" w:rsidR="00FD1D4F" w:rsidRPr="00305AF7" w:rsidRDefault="00FD1D4F" w:rsidP="00FD1D4F">
      <w:pPr>
        <w:jc w:val="center"/>
        <w:rPr>
          <w:color w:val="FF0000"/>
          <w:sz w:val="28"/>
          <w:szCs w:val="28"/>
        </w:rPr>
      </w:pPr>
      <w:r w:rsidRPr="00305AF7">
        <w:rPr>
          <w:noProof/>
          <w:color w:val="FF0000"/>
          <w:sz w:val="28"/>
          <w:szCs w:val="28"/>
        </w:rPr>
        <w:drawing>
          <wp:inline distT="0" distB="0" distL="0" distR="0" wp14:anchorId="2ADCD828" wp14:editId="755D4281">
            <wp:extent cx="4547190" cy="1116013"/>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91810" cy="1126964"/>
                    </a:xfrm>
                    <a:prstGeom prst="rect">
                      <a:avLst/>
                    </a:prstGeom>
                    <a:noFill/>
                  </pic:spPr>
                </pic:pic>
              </a:graphicData>
            </a:graphic>
          </wp:inline>
        </w:drawing>
      </w:r>
    </w:p>
    <w:p w14:paraId="1F291BC2" w14:textId="77777777" w:rsidR="00FD1D4F" w:rsidRPr="00445A8D" w:rsidRDefault="00FD1D4F" w:rsidP="00FD1D4F">
      <w:pPr>
        <w:jc w:val="center"/>
        <w:rPr>
          <w:sz w:val="28"/>
        </w:rPr>
      </w:pPr>
      <w:r w:rsidRPr="00445A8D">
        <w:rPr>
          <w:sz w:val="28"/>
        </w:rPr>
        <w:t>Рисунок 5. Результаты оценки выполнения целевых показателей муниципальных программ за 202</w:t>
      </w:r>
      <w:r w:rsidR="00E47AA5" w:rsidRPr="00445A8D">
        <w:rPr>
          <w:sz w:val="28"/>
        </w:rPr>
        <w:t>4</w:t>
      </w:r>
      <w:r w:rsidRPr="00445A8D">
        <w:rPr>
          <w:sz w:val="28"/>
        </w:rPr>
        <w:t xml:space="preserve"> год</w:t>
      </w:r>
    </w:p>
    <w:p w14:paraId="071A952F" w14:textId="77777777" w:rsidR="00FD1D4F" w:rsidRPr="004A2BE1" w:rsidRDefault="00FD1D4F" w:rsidP="00FD1D4F">
      <w:pPr>
        <w:ind w:right="-1" w:firstLine="816"/>
        <w:jc w:val="both"/>
        <w:rPr>
          <w:sz w:val="28"/>
          <w:szCs w:val="28"/>
        </w:rPr>
      </w:pPr>
    </w:p>
    <w:p w14:paraId="21D9DCEE" w14:textId="77777777" w:rsidR="00FD1D4F" w:rsidRPr="004A2BE1" w:rsidRDefault="00FD1D4F" w:rsidP="00FD1D4F">
      <w:pPr>
        <w:tabs>
          <w:tab w:val="left" w:pos="0"/>
        </w:tabs>
        <w:jc w:val="both"/>
        <w:rPr>
          <w:sz w:val="28"/>
          <w:szCs w:val="28"/>
        </w:rPr>
      </w:pPr>
      <w:r w:rsidRPr="004A2BE1">
        <w:rPr>
          <w:i/>
          <w:sz w:val="28"/>
          <w:szCs w:val="28"/>
        </w:rPr>
        <w:tab/>
      </w:r>
      <w:r w:rsidRPr="004A2BE1">
        <w:rPr>
          <w:sz w:val="28"/>
          <w:szCs w:val="28"/>
        </w:rPr>
        <w:t>II. Выполнение иных показателей результатов реализации муниципальных программ (ОВИП).</w:t>
      </w:r>
    </w:p>
    <w:p w14:paraId="3DFD5A6C" w14:textId="77777777" w:rsidR="00FD1D4F" w:rsidRPr="00305AF7" w:rsidRDefault="00FD1D4F" w:rsidP="00FD1D4F">
      <w:pPr>
        <w:tabs>
          <w:tab w:val="left" w:pos="0"/>
        </w:tabs>
        <w:jc w:val="center"/>
        <w:rPr>
          <w:color w:val="FF0000"/>
          <w:sz w:val="28"/>
          <w:szCs w:val="28"/>
        </w:rPr>
      </w:pPr>
      <w:r w:rsidRPr="00305AF7">
        <w:rPr>
          <w:noProof/>
          <w:color w:val="FF0000"/>
          <w:sz w:val="28"/>
          <w:szCs w:val="28"/>
        </w:rPr>
        <w:drawing>
          <wp:inline distT="0" distB="0" distL="0" distR="0" wp14:anchorId="15CD561D" wp14:editId="016D44C5">
            <wp:extent cx="5767754" cy="1567618"/>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5845" r="26737" b="18497"/>
                    <a:stretch/>
                  </pic:blipFill>
                  <pic:spPr bwMode="auto">
                    <a:xfrm>
                      <a:off x="0" y="0"/>
                      <a:ext cx="5873004" cy="1596224"/>
                    </a:xfrm>
                    <a:prstGeom prst="rect">
                      <a:avLst/>
                    </a:prstGeom>
                    <a:noFill/>
                    <a:ln>
                      <a:noFill/>
                    </a:ln>
                    <a:extLst>
                      <a:ext uri="{53640926-AAD7-44D8-BBD7-CCE9431645EC}">
                        <a14:shadowObscured xmlns:a14="http://schemas.microsoft.com/office/drawing/2010/main"/>
                      </a:ext>
                    </a:extLst>
                  </pic:spPr>
                </pic:pic>
              </a:graphicData>
            </a:graphic>
          </wp:inline>
        </w:drawing>
      </w:r>
    </w:p>
    <w:p w14:paraId="3B82B169" w14:textId="77777777" w:rsidR="00FD1D4F" w:rsidRPr="004A2BE1" w:rsidRDefault="00FD1D4F" w:rsidP="00FD1D4F">
      <w:pPr>
        <w:ind w:right="-1"/>
        <w:jc w:val="center"/>
        <w:rPr>
          <w:sz w:val="28"/>
          <w:szCs w:val="28"/>
        </w:rPr>
      </w:pPr>
      <w:r w:rsidRPr="004A2BE1">
        <w:rPr>
          <w:sz w:val="28"/>
          <w:szCs w:val="28"/>
        </w:rPr>
        <w:t>Рисунок 6. Интерпретация критерия «Оценка выполнения иных показателей муниципальной программы (ОВИП)»</w:t>
      </w:r>
    </w:p>
    <w:p w14:paraId="1FDCCA42" w14:textId="77777777" w:rsidR="00FD1D4F" w:rsidRPr="004A2BE1" w:rsidRDefault="00FD1D4F" w:rsidP="00FD1D4F">
      <w:pPr>
        <w:tabs>
          <w:tab w:val="left" w:pos="0"/>
        </w:tabs>
        <w:ind w:firstLine="709"/>
        <w:jc w:val="both"/>
        <w:rPr>
          <w:sz w:val="28"/>
          <w:szCs w:val="28"/>
        </w:rPr>
      </w:pPr>
    </w:p>
    <w:p w14:paraId="744819E5" w14:textId="77777777" w:rsidR="00FD1D4F" w:rsidRPr="004A2BE1" w:rsidRDefault="00FD1D4F" w:rsidP="00FD1D4F">
      <w:pPr>
        <w:tabs>
          <w:tab w:val="left" w:pos="0"/>
        </w:tabs>
        <w:ind w:firstLine="709"/>
        <w:jc w:val="both"/>
        <w:rPr>
          <w:sz w:val="28"/>
          <w:szCs w:val="28"/>
        </w:rPr>
      </w:pPr>
      <w:r w:rsidRPr="004A2BE1">
        <w:rPr>
          <w:sz w:val="28"/>
          <w:szCs w:val="28"/>
        </w:rPr>
        <w:t>Данная оценка была проведена по 1</w:t>
      </w:r>
      <w:r w:rsidR="004A2BE1" w:rsidRPr="004A2BE1">
        <w:rPr>
          <w:sz w:val="28"/>
          <w:szCs w:val="28"/>
        </w:rPr>
        <w:t>4</w:t>
      </w:r>
      <w:r w:rsidRPr="004A2BE1">
        <w:rPr>
          <w:sz w:val="28"/>
          <w:szCs w:val="28"/>
        </w:rPr>
        <w:t xml:space="preserve"> муниципальным программам, содержащим иные показатели результатов реализации муниципальных программ.</w:t>
      </w:r>
    </w:p>
    <w:p w14:paraId="0D1650D1" w14:textId="77777777" w:rsidR="00FD1D4F" w:rsidRPr="00BA59EB" w:rsidRDefault="00FD1D4F" w:rsidP="00FD1D4F">
      <w:pPr>
        <w:tabs>
          <w:tab w:val="left" w:pos="0"/>
        </w:tabs>
        <w:jc w:val="both"/>
        <w:rPr>
          <w:sz w:val="28"/>
          <w:szCs w:val="28"/>
        </w:rPr>
      </w:pPr>
      <w:r w:rsidRPr="00305AF7">
        <w:rPr>
          <w:color w:val="FF0000"/>
          <w:sz w:val="28"/>
          <w:szCs w:val="28"/>
        </w:rPr>
        <w:t xml:space="preserve"> </w:t>
      </w:r>
      <w:r w:rsidRPr="00BA59EB">
        <w:rPr>
          <w:sz w:val="28"/>
          <w:szCs w:val="28"/>
        </w:rPr>
        <w:tab/>
        <w:t>По результатам данной оценки сделаны следующие выводы:</w:t>
      </w:r>
    </w:p>
    <w:p w14:paraId="2C2727B0" w14:textId="77777777" w:rsidR="00FD1D4F" w:rsidRPr="00BA59EB" w:rsidRDefault="00FD1D4F" w:rsidP="00FD1D4F">
      <w:pPr>
        <w:tabs>
          <w:tab w:val="left" w:pos="0"/>
        </w:tabs>
        <w:jc w:val="both"/>
        <w:rPr>
          <w:sz w:val="28"/>
          <w:szCs w:val="28"/>
        </w:rPr>
      </w:pPr>
      <w:r w:rsidRPr="00BA59EB">
        <w:rPr>
          <w:sz w:val="28"/>
          <w:szCs w:val="28"/>
        </w:rPr>
        <w:tab/>
        <w:t>- из 1</w:t>
      </w:r>
      <w:r w:rsidR="00BA59EB">
        <w:rPr>
          <w:sz w:val="28"/>
          <w:szCs w:val="28"/>
        </w:rPr>
        <w:t>9</w:t>
      </w:r>
      <w:r w:rsidRPr="00BA59EB">
        <w:rPr>
          <w:sz w:val="28"/>
          <w:szCs w:val="28"/>
        </w:rPr>
        <w:t>8 оцененных показателей 1</w:t>
      </w:r>
      <w:r w:rsidR="00BA59EB">
        <w:rPr>
          <w:sz w:val="28"/>
          <w:szCs w:val="28"/>
        </w:rPr>
        <w:t>82</w:t>
      </w:r>
      <w:r w:rsidRPr="00BA59EB">
        <w:rPr>
          <w:sz w:val="28"/>
          <w:szCs w:val="28"/>
        </w:rPr>
        <w:t xml:space="preserve"> (или </w:t>
      </w:r>
      <w:r w:rsidR="00BA59EB">
        <w:rPr>
          <w:sz w:val="28"/>
          <w:szCs w:val="28"/>
        </w:rPr>
        <w:t>91,92</w:t>
      </w:r>
      <w:r w:rsidRPr="00BA59EB">
        <w:rPr>
          <w:sz w:val="28"/>
          <w:szCs w:val="28"/>
        </w:rPr>
        <w:t xml:space="preserve"> % от общего количества) показателей исполнено;</w:t>
      </w:r>
    </w:p>
    <w:p w14:paraId="752A4288" w14:textId="77777777" w:rsidR="00FD1D4F" w:rsidRPr="00273E33" w:rsidRDefault="00FD1D4F" w:rsidP="00FD1D4F">
      <w:pPr>
        <w:tabs>
          <w:tab w:val="left" w:pos="0"/>
        </w:tabs>
        <w:ind w:firstLine="709"/>
        <w:jc w:val="both"/>
        <w:rPr>
          <w:sz w:val="28"/>
          <w:szCs w:val="28"/>
        </w:rPr>
      </w:pPr>
      <w:r w:rsidRPr="00BA59EB">
        <w:rPr>
          <w:sz w:val="28"/>
          <w:szCs w:val="28"/>
        </w:rPr>
        <w:t>- по 1</w:t>
      </w:r>
      <w:r w:rsidR="00BA59EB">
        <w:rPr>
          <w:sz w:val="28"/>
          <w:szCs w:val="28"/>
        </w:rPr>
        <w:t>1</w:t>
      </w:r>
      <w:r w:rsidRPr="00BA59EB">
        <w:rPr>
          <w:sz w:val="28"/>
          <w:szCs w:val="28"/>
        </w:rPr>
        <w:t xml:space="preserve"> муниципальным программам из 1</w:t>
      </w:r>
      <w:r w:rsidR="00BA59EB">
        <w:rPr>
          <w:sz w:val="28"/>
          <w:szCs w:val="28"/>
        </w:rPr>
        <w:t>4</w:t>
      </w:r>
      <w:r w:rsidRPr="00BA59EB">
        <w:rPr>
          <w:sz w:val="28"/>
          <w:szCs w:val="28"/>
        </w:rPr>
        <w:t xml:space="preserve"> достигнут высокий уровень </w:t>
      </w:r>
      <w:r w:rsidRPr="00273E33">
        <w:rPr>
          <w:sz w:val="28"/>
          <w:szCs w:val="28"/>
        </w:rPr>
        <w:t>выполнения;</w:t>
      </w:r>
    </w:p>
    <w:p w14:paraId="71475310" w14:textId="77777777" w:rsidR="00FD1D4F" w:rsidRPr="00BA59EB" w:rsidRDefault="00FD1D4F" w:rsidP="00FD1D4F">
      <w:pPr>
        <w:tabs>
          <w:tab w:val="left" w:pos="0"/>
        </w:tabs>
        <w:ind w:firstLine="709"/>
        <w:jc w:val="both"/>
        <w:rPr>
          <w:sz w:val="28"/>
          <w:szCs w:val="28"/>
        </w:rPr>
      </w:pPr>
      <w:r w:rsidRPr="00273E33">
        <w:rPr>
          <w:sz w:val="28"/>
          <w:szCs w:val="28"/>
        </w:rPr>
        <w:t xml:space="preserve">- </w:t>
      </w:r>
      <w:r w:rsidR="00273E33" w:rsidRPr="00273E33">
        <w:rPr>
          <w:sz w:val="28"/>
          <w:szCs w:val="28"/>
        </w:rPr>
        <w:t xml:space="preserve">по </w:t>
      </w:r>
      <w:r w:rsidR="00BA59EB" w:rsidRPr="00273E33">
        <w:rPr>
          <w:sz w:val="28"/>
          <w:szCs w:val="28"/>
        </w:rPr>
        <w:t>3</w:t>
      </w:r>
      <w:r w:rsidRPr="00273E33">
        <w:rPr>
          <w:sz w:val="28"/>
          <w:szCs w:val="28"/>
        </w:rPr>
        <w:t>-</w:t>
      </w:r>
      <w:r w:rsidR="00273E33" w:rsidRPr="00273E33">
        <w:rPr>
          <w:sz w:val="28"/>
          <w:szCs w:val="28"/>
        </w:rPr>
        <w:t>ем</w:t>
      </w:r>
      <w:r w:rsidRPr="00273E33">
        <w:rPr>
          <w:sz w:val="28"/>
          <w:szCs w:val="28"/>
        </w:rPr>
        <w:t xml:space="preserve"> муниципальным программам: «</w:t>
      </w:r>
      <w:r w:rsidR="00BA59EB" w:rsidRPr="00273E33">
        <w:rPr>
          <w:sz w:val="28"/>
          <w:szCs w:val="28"/>
        </w:rPr>
        <w:t xml:space="preserve">Энергосбережение и повышение </w:t>
      </w:r>
      <w:r w:rsidR="00E4275C" w:rsidRPr="00273E33">
        <w:rPr>
          <w:sz w:val="28"/>
          <w:szCs w:val="28"/>
        </w:rPr>
        <w:t>энергетической</w:t>
      </w:r>
      <w:r w:rsidR="00BA59EB" w:rsidRPr="00273E33">
        <w:rPr>
          <w:sz w:val="28"/>
          <w:szCs w:val="28"/>
        </w:rPr>
        <w:t xml:space="preserve"> эффективности</w:t>
      </w:r>
      <w:r w:rsidRPr="00273E33">
        <w:rPr>
          <w:sz w:val="28"/>
          <w:szCs w:val="28"/>
        </w:rPr>
        <w:t>…», «</w:t>
      </w:r>
      <w:r w:rsidR="00BA59EB" w:rsidRPr="00273E33">
        <w:rPr>
          <w:sz w:val="28"/>
          <w:szCs w:val="28"/>
        </w:rPr>
        <w:t>Защита населения и территории города Сургута от</w:t>
      </w:r>
      <w:r w:rsidR="00BA59EB">
        <w:rPr>
          <w:sz w:val="28"/>
          <w:szCs w:val="28"/>
        </w:rPr>
        <w:t xml:space="preserve"> чрезвычайных ситуаций и совершенствование гражданской обороны…», «Развитие жилищной сферы…» </w:t>
      </w:r>
      <w:r w:rsidRPr="00BA59EB">
        <w:rPr>
          <w:sz w:val="28"/>
          <w:szCs w:val="28"/>
        </w:rPr>
        <w:t>сложился достаточный уровень выполнения.</w:t>
      </w:r>
    </w:p>
    <w:p w14:paraId="584A9029" w14:textId="77777777" w:rsidR="00FD1D4F" w:rsidRPr="00305AF7" w:rsidRDefault="00FD1D4F" w:rsidP="00FD1D4F">
      <w:pPr>
        <w:tabs>
          <w:tab w:val="left" w:pos="0"/>
        </w:tabs>
        <w:ind w:firstLine="709"/>
        <w:jc w:val="both"/>
        <w:rPr>
          <w:color w:val="FF0000"/>
          <w:sz w:val="28"/>
          <w:szCs w:val="28"/>
        </w:rPr>
      </w:pPr>
    </w:p>
    <w:p w14:paraId="3F895EC5" w14:textId="77777777" w:rsidR="00FD1D4F" w:rsidRPr="00305AF7" w:rsidRDefault="00744906" w:rsidP="00FD1D4F">
      <w:pPr>
        <w:tabs>
          <w:tab w:val="left" w:pos="0"/>
        </w:tabs>
        <w:jc w:val="center"/>
        <w:rPr>
          <w:color w:val="FF0000"/>
          <w:sz w:val="28"/>
          <w:szCs w:val="28"/>
        </w:rPr>
      </w:pPr>
      <w:r>
        <w:rPr>
          <w:noProof/>
          <w:color w:val="FF0000"/>
          <w:sz w:val="28"/>
          <w:szCs w:val="28"/>
        </w:rPr>
        <w:drawing>
          <wp:inline distT="0" distB="0" distL="0" distR="0" wp14:anchorId="57F3EFD0" wp14:editId="4443EBE2">
            <wp:extent cx="5257165" cy="1293502"/>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84888" cy="1300323"/>
                    </a:xfrm>
                    <a:prstGeom prst="rect">
                      <a:avLst/>
                    </a:prstGeom>
                    <a:noFill/>
                  </pic:spPr>
                </pic:pic>
              </a:graphicData>
            </a:graphic>
          </wp:inline>
        </w:drawing>
      </w:r>
    </w:p>
    <w:p w14:paraId="1405784C" w14:textId="77777777" w:rsidR="00FD1D4F" w:rsidRPr="00E12958" w:rsidRDefault="00FD1D4F" w:rsidP="00FD1D4F">
      <w:pPr>
        <w:jc w:val="center"/>
        <w:rPr>
          <w:sz w:val="28"/>
        </w:rPr>
      </w:pPr>
      <w:r w:rsidRPr="00E12958">
        <w:rPr>
          <w:sz w:val="28"/>
        </w:rPr>
        <w:t>Рисунок 7. Результаты оценки выполнения иных показателей муниципальных программ за 202</w:t>
      </w:r>
      <w:r w:rsidR="00E47AA5" w:rsidRPr="00E12958">
        <w:rPr>
          <w:sz w:val="28"/>
        </w:rPr>
        <w:t>4</w:t>
      </w:r>
      <w:r w:rsidRPr="00E12958">
        <w:rPr>
          <w:sz w:val="28"/>
        </w:rPr>
        <w:t xml:space="preserve"> год</w:t>
      </w:r>
    </w:p>
    <w:p w14:paraId="30E4AF16" w14:textId="77777777" w:rsidR="00FD1D4F" w:rsidRPr="00305AF7" w:rsidRDefault="00FD1D4F" w:rsidP="00FD1D4F">
      <w:pPr>
        <w:tabs>
          <w:tab w:val="left" w:pos="0"/>
        </w:tabs>
        <w:jc w:val="center"/>
        <w:rPr>
          <w:color w:val="FF0000"/>
          <w:sz w:val="28"/>
          <w:szCs w:val="28"/>
        </w:rPr>
      </w:pPr>
    </w:p>
    <w:p w14:paraId="501DB0AA" w14:textId="77777777" w:rsidR="00FD1D4F" w:rsidRPr="004207E8" w:rsidRDefault="00FD1D4F" w:rsidP="00FD1D4F">
      <w:pPr>
        <w:tabs>
          <w:tab w:val="left" w:pos="0"/>
        </w:tabs>
        <w:ind w:firstLine="709"/>
        <w:jc w:val="both"/>
        <w:rPr>
          <w:sz w:val="28"/>
          <w:szCs w:val="28"/>
        </w:rPr>
      </w:pPr>
      <w:r w:rsidRPr="004207E8">
        <w:rPr>
          <w:sz w:val="28"/>
          <w:szCs w:val="28"/>
        </w:rPr>
        <w:t xml:space="preserve">Сводная информация об оценке </w:t>
      </w:r>
      <w:r w:rsidRPr="00656D0A">
        <w:rPr>
          <w:sz w:val="28"/>
          <w:szCs w:val="28"/>
        </w:rPr>
        <w:t>выполнения иных показателей муниципальных программ в муниципальном образовании городской округ Сургут за 202</w:t>
      </w:r>
      <w:r w:rsidR="00E47AA5" w:rsidRPr="00656D0A">
        <w:rPr>
          <w:sz w:val="28"/>
          <w:szCs w:val="28"/>
        </w:rPr>
        <w:t>4</w:t>
      </w:r>
      <w:r w:rsidRPr="00656D0A">
        <w:rPr>
          <w:sz w:val="28"/>
          <w:szCs w:val="28"/>
        </w:rPr>
        <w:t xml:space="preserve"> год представлена в приложении 2 к докладу</w:t>
      </w:r>
      <w:r w:rsidRPr="004207E8">
        <w:rPr>
          <w:sz w:val="28"/>
          <w:szCs w:val="28"/>
        </w:rPr>
        <w:t>.</w:t>
      </w:r>
    </w:p>
    <w:p w14:paraId="1E0F4326" w14:textId="77777777" w:rsidR="00FD1D4F" w:rsidRPr="00E12958" w:rsidRDefault="00FD1D4F" w:rsidP="00FD1D4F">
      <w:pPr>
        <w:tabs>
          <w:tab w:val="left" w:pos="0"/>
        </w:tabs>
        <w:jc w:val="both"/>
        <w:rPr>
          <w:sz w:val="28"/>
          <w:szCs w:val="28"/>
        </w:rPr>
      </w:pPr>
    </w:p>
    <w:p w14:paraId="4A8FD708" w14:textId="77777777" w:rsidR="00FD1D4F" w:rsidRPr="00E12958" w:rsidRDefault="00FD1D4F" w:rsidP="00FD1D4F">
      <w:pPr>
        <w:tabs>
          <w:tab w:val="left" w:pos="0"/>
          <w:tab w:val="left" w:pos="709"/>
        </w:tabs>
        <w:ind w:firstLine="709"/>
        <w:jc w:val="both"/>
        <w:rPr>
          <w:sz w:val="28"/>
          <w:szCs w:val="28"/>
        </w:rPr>
      </w:pPr>
      <w:r w:rsidRPr="00E12958">
        <w:rPr>
          <w:sz w:val="28"/>
          <w:szCs w:val="28"/>
          <w:lang w:val="en-US"/>
        </w:rPr>
        <w:t>III</w:t>
      </w:r>
      <w:r w:rsidRPr="00E12958">
        <w:rPr>
          <w:sz w:val="28"/>
          <w:szCs w:val="28"/>
        </w:rPr>
        <w:t>. Качество оказываемых муниципальных услуг (выполняемых работ) (ОК).</w:t>
      </w:r>
    </w:p>
    <w:p w14:paraId="0B3919AA" w14:textId="77777777" w:rsidR="00FD1D4F" w:rsidRPr="00305AF7" w:rsidRDefault="00FD1D4F" w:rsidP="00FD1D4F">
      <w:pPr>
        <w:tabs>
          <w:tab w:val="left" w:pos="0"/>
          <w:tab w:val="left" w:pos="709"/>
        </w:tabs>
        <w:ind w:firstLine="709"/>
        <w:jc w:val="both"/>
        <w:rPr>
          <w:color w:val="FF0000"/>
          <w:sz w:val="6"/>
          <w:szCs w:val="28"/>
        </w:rPr>
      </w:pPr>
    </w:p>
    <w:p w14:paraId="289A3460" w14:textId="77777777" w:rsidR="00FD1D4F" w:rsidRPr="00305AF7" w:rsidRDefault="00FD1D4F" w:rsidP="00FD1D4F">
      <w:pPr>
        <w:tabs>
          <w:tab w:val="left" w:pos="0"/>
          <w:tab w:val="left" w:pos="709"/>
        </w:tabs>
        <w:jc w:val="center"/>
        <w:rPr>
          <w:color w:val="FF0000"/>
          <w:sz w:val="28"/>
          <w:szCs w:val="28"/>
          <w:highlight w:val="yellow"/>
        </w:rPr>
      </w:pPr>
      <w:r w:rsidRPr="00305AF7">
        <w:rPr>
          <w:noProof/>
          <w:color w:val="FF0000"/>
          <w:sz w:val="28"/>
          <w:szCs w:val="28"/>
        </w:rPr>
        <w:drawing>
          <wp:inline distT="0" distB="0" distL="0" distR="0" wp14:anchorId="7CBD22ED" wp14:editId="7EF1D887">
            <wp:extent cx="6207138" cy="1386672"/>
            <wp:effectExtent l="0" t="0" r="0" b="4445"/>
            <wp:docPr id="51" name="Рисунок 51" descr="C:\Users\gafiyatullina_ta\Desktop\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afiyatullina_ta\Desktop\Рисунок1.png"/>
                    <pic:cNvPicPr>
                      <a:picLocks noChangeAspect="1" noChangeArrowheads="1"/>
                    </pic:cNvPicPr>
                  </pic:nvPicPr>
                  <pic:blipFill rotWithShape="1">
                    <a:blip r:embed="rId15">
                      <a:extLst>
                        <a:ext uri="{28A0092B-C50C-407E-A947-70E740481C1C}">
                          <a14:useLocalDpi xmlns:a14="http://schemas.microsoft.com/office/drawing/2010/main" val="0"/>
                        </a:ext>
                      </a:extLst>
                    </a:blip>
                    <a:srcRect l="6027" r="12299" b="20742"/>
                    <a:stretch/>
                  </pic:blipFill>
                  <pic:spPr bwMode="auto">
                    <a:xfrm>
                      <a:off x="0" y="0"/>
                      <a:ext cx="6300572" cy="1407545"/>
                    </a:xfrm>
                    <a:prstGeom prst="rect">
                      <a:avLst/>
                    </a:prstGeom>
                    <a:noFill/>
                    <a:ln>
                      <a:noFill/>
                    </a:ln>
                    <a:extLst>
                      <a:ext uri="{53640926-AAD7-44D8-BBD7-CCE9431645EC}">
                        <a14:shadowObscured xmlns:a14="http://schemas.microsoft.com/office/drawing/2010/main"/>
                      </a:ext>
                    </a:extLst>
                  </pic:spPr>
                </pic:pic>
              </a:graphicData>
            </a:graphic>
          </wp:inline>
        </w:drawing>
      </w:r>
    </w:p>
    <w:p w14:paraId="3ED80165" w14:textId="77777777" w:rsidR="00FD1D4F" w:rsidRPr="00E12958" w:rsidRDefault="00FD1D4F" w:rsidP="00FD1D4F">
      <w:pPr>
        <w:tabs>
          <w:tab w:val="left" w:pos="0"/>
          <w:tab w:val="left" w:pos="709"/>
        </w:tabs>
        <w:jc w:val="center"/>
        <w:rPr>
          <w:sz w:val="28"/>
          <w:szCs w:val="28"/>
        </w:rPr>
      </w:pPr>
      <w:r w:rsidRPr="00E12958">
        <w:rPr>
          <w:sz w:val="28"/>
          <w:szCs w:val="28"/>
        </w:rPr>
        <w:t>Рисунок 8. Интерпретация критерия «Оценка качества оказываемой муниципальной услуги (выполняемой работы) (ОК)»</w:t>
      </w:r>
    </w:p>
    <w:p w14:paraId="7FBA5435" w14:textId="77777777" w:rsidR="00FD1D4F" w:rsidRPr="00E12958" w:rsidRDefault="00FD1D4F" w:rsidP="00FD1D4F">
      <w:pPr>
        <w:tabs>
          <w:tab w:val="left" w:pos="0"/>
          <w:tab w:val="left" w:pos="709"/>
        </w:tabs>
        <w:ind w:firstLine="709"/>
        <w:jc w:val="both"/>
        <w:rPr>
          <w:sz w:val="28"/>
          <w:szCs w:val="28"/>
        </w:rPr>
      </w:pPr>
    </w:p>
    <w:p w14:paraId="2A3D7143" w14:textId="77777777" w:rsidR="00FD1D4F" w:rsidRPr="00E12958" w:rsidRDefault="00FD1D4F" w:rsidP="00FD1D4F">
      <w:pPr>
        <w:tabs>
          <w:tab w:val="left" w:pos="0"/>
          <w:tab w:val="left" w:pos="709"/>
        </w:tabs>
        <w:ind w:firstLine="709"/>
        <w:jc w:val="both"/>
        <w:rPr>
          <w:sz w:val="28"/>
          <w:szCs w:val="28"/>
        </w:rPr>
      </w:pPr>
      <w:r w:rsidRPr="00E12958">
        <w:rPr>
          <w:sz w:val="28"/>
          <w:szCs w:val="28"/>
        </w:rPr>
        <w:t>Данная оценка была проведена департаментом финансов на основании отчетов, сформированных структурными подразделениями Администрации города по 4 муниципальным программам, содержащим расходы на оказание муниципальных услуг (выполнение работ). Оценка проводилась на предмет соответствия качества услуг (работ) утвержденным стандартам, с учетом уровня удовлетворенности потребителей (населения) качеством услуг (работ) по итогам проведения социологических опросов и уровня исполнения показателей объема муниципальных услуг (работ), установленных муниципальным заданием.</w:t>
      </w:r>
    </w:p>
    <w:p w14:paraId="122EE27F" w14:textId="77777777" w:rsidR="00FD1D4F" w:rsidRPr="00E12958" w:rsidRDefault="00FD1D4F" w:rsidP="00FD1D4F">
      <w:pPr>
        <w:tabs>
          <w:tab w:val="left" w:pos="0"/>
          <w:tab w:val="left" w:pos="709"/>
        </w:tabs>
        <w:ind w:firstLine="709"/>
        <w:jc w:val="both"/>
        <w:rPr>
          <w:sz w:val="28"/>
          <w:szCs w:val="28"/>
        </w:rPr>
      </w:pPr>
      <w:r w:rsidRPr="00E12958">
        <w:rPr>
          <w:sz w:val="28"/>
          <w:szCs w:val="28"/>
        </w:rPr>
        <w:t xml:space="preserve">Расчетное значение оценки качества услуг (работ) по вышеуказанным программам составило от </w:t>
      </w:r>
      <w:r w:rsidR="00E12958" w:rsidRPr="00E12958">
        <w:rPr>
          <w:sz w:val="28"/>
          <w:szCs w:val="28"/>
        </w:rPr>
        <w:t>95,40</w:t>
      </w:r>
      <w:r w:rsidRPr="00E12958">
        <w:rPr>
          <w:sz w:val="28"/>
          <w:szCs w:val="28"/>
        </w:rPr>
        <w:t xml:space="preserve"> до </w:t>
      </w:r>
      <w:r w:rsidR="00E12958" w:rsidRPr="00E12958">
        <w:rPr>
          <w:sz w:val="28"/>
          <w:szCs w:val="28"/>
        </w:rPr>
        <w:t>96,40</w:t>
      </w:r>
      <w:r w:rsidRPr="00E12958">
        <w:rPr>
          <w:sz w:val="28"/>
          <w:szCs w:val="28"/>
        </w:rPr>
        <w:t xml:space="preserve"> балла.</w:t>
      </w:r>
    </w:p>
    <w:p w14:paraId="2BB3DCBB" w14:textId="77777777" w:rsidR="00FD1D4F" w:rsidRPr="00E12958" w:rsidRDefault="00FD1D4F" w:rsidP="00FD1D4F">
      <w:pPr>
        <w:tabs>
          <w:tab w:val="left" w:pos="0"/>
          <w:tab w:val="left" w:pos="709"/>
        </w:tabs>
        <w:ind w:firstLine="709"/>
        <w:jc w:val="both"/>
        <w:rPr>
          <w:sz w:val="28"/>
          <w:szCs w:val="28"/>
        </w:rPr>
      </w:pPr>
      <w:r w:rsidRPr="00E12958">
        <w:rPr>
          <w:sz w:val="28"/>
          <w:szCs w:val="28"/>
        </w:rPr>
        <w:t xml:space="preserve">Высокий уровень качества муниципальных услуг (работ) был достигнут </w:t>
      </w:r>
      <w:r w:rsidRPr="00E12958">
        <w:rPr>
          <w:sz w:val="28"/>
          <w:szCs w:val="28"/>
        </w:rPr>
        <w:br/>
        <w:t>по всем четырем оцениваемым муниципальным программам:</w:t>
      </w:r>
    </w:p>
    <w:p w14:paraId="2E27CD6C" w14:textId="77777777" w:rsidR="00FD1D4F" w:rsidRPr="00E12958" w:rsidRDefault="00FD1D4F" w:rsidP="00FD1D4F">
      <w:pPr>
        <w:tabs>
          <w:tab w:val="left" w:pos="0"/>
          <w:tab w:val="left" w:pos="709"/>
        </w:tabs>
        <w:ind w:left="709"/>
        <w:jc w:val="both"/>
        <w:rPr>
          <w:sz w:val="28"/>
          <w:szCs w:val="28"/>
        </w:rPr>
      </w:pPr>
      <w:r w:rsidRPr="00E12958">
        <w:rPr>
          <w:sz w:val="28"/>
          <w:szCs w:val="28"/>
        </w:rPr>
        <w:t>- «Развитие образования…»;</w:t>
      </w:r>
    </w:p>
    <w:p w14:paraId="480079C2" w14:textId="77777777" w:rsidR="00FD1D4F" w:rsidRPr="00E12958" w:rsidRDefault="00FD1D4F" w:rsidP="00FD1D4F">
      <w:pPr>
        <w:tabs>
          <w:tab w:val="left" w:pos="0"/>
          <w:tab w:val="left" w:pos="709"/>
        </w:tabs>
        <w:ind w:left="709"/>
        <w:jc w:val="both"/>
        <w:rPr>
          <w:sz w:val="28"/>
          <w:szCs w:val="28"/>
        </w:rPr>
      </w:pPr>
      <w:r w:rsidRPr="00E12958">
        <w:rPr>
          <w:sz w:val="28"/>
          <w:szCs w:val="28"/>
        </w:rPr>
        <w:t>- «Молодёжная политика Сургута…».</w:t>
      </w:r>
    </w:p>
    <w:p w14:paraId="554BD2EE" w14:textId="77777777" w:rsidR="00FD1D4F" w:rsidRPr="00E12958" w:rsidRDefault="00FD1D4F" w:rsidP="00FD1D4F">
      <w:pPr>
        <w:tabs>
          <w:tab w:val="left" w:pos="0"/>
        </w:tabs>
        <w:ind w:firstLine="709"/>
        <w:rPr>
          <w:sz w:val="28"/>
          <w:szCs w:val="28"/>
        </w:rPr>
      </w:pPr>
      <w:r w:rsidRPr="00E12958">
        <w:rPr>
          <w:sz w:val="28"/>
          <w:szCs w:val="28"/>
        </w:rPr>
        <w:t>- «Развитие культуры …»;</w:t>
      </w:r>
    </w:p>
    <w:p w14:paraId="58E7CAED" w14:textId="77777777" w:rsidR="00FD1D4F" w:rsidRPr="00E12958" w:rsidRDefault="00FD1D4F" w:rsidP="00FD1D4F">
      <w:pPr>
        <w:tabs>
          <w:tab w:val="left" w:pos="0"/>
        </w:tabs>
        <w:ind w:firstLine="709"/>
        <w:jc w:val="both"/>
        <w:rPr>
          <w:sz w:val="28"/>
          <w:szCs w:val="28"/>
        </w:rPr>
      </w:pPr>
      <w:r w:rsidRPr="00E12958">
        <w:rPr>
          <w:sz w:val="28"/>
          <w:szCs w:val="28"/>
        </w:rPr>
        <w:t>- «Развитие физической культуры и спорта…».</w:t>
      </w:r>
    </w:p>
    <w:p w14:paraId="4F60D777" w14:textId="77777777" w:rsidR="00FD1D4F" w:rsidRPr="00305AF7" w:rsidRDefault="00FD1D4F" w:rsidP="00FD1D4F">
      <w:pPr>
        <w:tabs>
          <w:tab w:val="left" w:pos="0"/>
        </w:tabs>
        <w:ind w:firstLine="709"/>
        <w:jc w:val="both"/>
        <w:rPr>
          <w:color w:val="FF0000"/>
          <w:sz w:val="18"/>
          <w:szCs w:val="28"/>
          <w:highlight w:val="yellow"/>
        </w:rPr>
      </w:pPr>
    </w:p>
    <w:p w14:paraId="5136C340" w14:textId="77777777" w:rsidR="00FD1D4F" w:rsidRPr="00305AF7" w:rsidRDefault="00F637F0" w:rsidP="00FD1D4F">
      <w:pPr>
        <w:tabs>
          <w:tab w:val="left" w:pos="0"/>
        </w:tabs>
        <w:jc w:val="center"/>
        <w:rPr>
          <w:color w:val="FF0000"/>
          <w:sz w:val="28"/>
          <w:szCs w:val="28"/>
        </w:rPr>
      </w:pPr>
      <w:r>
        <w:rPr>
          <w:noProof/>
          <w:color w:val="FF0000"/>
          <w:sz w:val="28"/>
          <w:szCs w:val="28"/>
        </w:rPr>
        <w:drawing>
          <wp:inline distT="0" distB="0" distL="0" distR="0" wp14:anchorId="1F0CABC1" wp14:editId="4425D691">
            <wp:extent cx="4218305" cy="261557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0981" cy="2623434"/>
                    </a:xfrm>
                    <a:prstGeom prst="rect">
                      <a:avLst/>
                    </a:prstGeom>
                    <a:noFill/>
                  </pic:spPr>
                </pic:pic>
              </a:graphicData>
            </a:graphic>
          </wp:inline>
        </w:drawing>
      </w:r>
    </w:p>
    <w:p w14:paraId="3CED51FB" w14:textId="77777777" w:rsidR="00FD1D4F" w:rsidRPr="00E12958" w:rsidRDefault="00FD1D4F" w:rsidP="00FD1D4F">
      <w:pPr>
        <w:jc w:val="center"/>
        <w:rPr>
          <w:sz w:val="28"/>
        </w:rPr>
      </w:pPr>
      <w:r w:rsidRPr="00E12958">
        <w:rPr>
          <w:sz w:val="28"/>
        </w:rPr>
        <w:t>Рисунок 9. Результаты оценки качества оказываемой муниципальной услуги (работы) за 202</w:t>
      </w:r>
      <w:r w:rsidR="00E47AA5" w:rsidRPr="00E12958">
        <w:rPr>
          <w:sz w:val="28"/>
        </w:rPr>
        <w:t>4</w:t>
      </w:r>
      <w:r w:rsidRPr="00E12958">
        <w:rPr>
          <w:sz w:val="28"/>
        </w:rPr>
        <w:t xml:space="preserve"> год</w:t>
      </w:r>
    </w:p>
    <w:p w14:paraId="776EDAF4" w14:textId="77777777" w:rsidR="00FD1D4F" w:rsidRPr="00E12958" w:rsidRDefault="00FD1D4F" w:rsidP="00FD1D4F">
      <w:pPr>
        <w:tabs>
          <w:tab w:val="left" w:pos="0"/>
        </w:tabs>
        <w:jc w:val="center"/>
        <w:rPr>
          <w:sz w:val="28"/>
          <w:szCs w:val="28"/>
        </w:rPr>
      </w:pPr>
    </w:p>
    <w:p w14:paraId="72D2BB7F" w14:textId="77777777" w:rsidR="00FD1D4F" w:rsidRPr="00E12958" w:rsidRDefault="00FD1D4F" w:rsidP="00FD1D4F">
      <w:pPr>
        <w:tabs>
          <w:tab w:val="left" w:pos="0"/>
          <w:tab w:val="left" w:pos="709"/>
        </w:tabs>
        <w:ind w:firstLine="709"/>
        <w:jc w:val="both"/>
        <w:rPr>
          <w:sz w:val="28"/>
          <w:szCs w:val="28"/>
        </w:rPr>
      </w:pPr>
      <w:r w:rsidRPr="00E12958">
        <w:rPr>
          <w:sz w:val="28"/>
          <w:szCs w:val="28"/>
        </w:rPr>
        <w:t>Сводная информация об оценке качества оказания муниципальных услуг (выполнения работ) представлена в приложении 3 к докладу.</w:t>
      </w:r>
    </w:p>
    <w:p w14:paraId="196FF6E4" w14:textId="77777777" w:rsidR="00FD1D4F" w:rsidRPr="00E12958" w:rsidRDefault="00FD1D4F" w:rsidP="00FD1D4F">
      <w:pPr>
        <w:tabs>
          <w:tab w:val="left" w:pos="0"/>
          <w:tab w:val="left" w:pos="709"/>
        </w:tabs>
        <w:jc w:val="center"/>
        <w:rPr>
          <w:sz w:val="28"/>
          <w:szCs w:val="28"/>
          <w:highlight w:val="yellow"/>
        </w:rPr>
      </w:pPr>
    </w:p>
    <w:p w14:paraId="775F5720" w14:textId="77777777" w:rsidR="00FD1D4F" w:rsidRPr="00E12958" w:rsidRDefault="00FD1D4F" w:rsidP="00FD1D4F">
      <w:pPr>
        <w:tabs>
          <w:tab w:val="left" w:pos="0"/>
        </w:tabs>
        <w:jc w:val="both"/>
        <w:rPr>
          <w:sz w:val="28"/>
          <w:szCs w:val="28"/>
        </w:rPr>
      </w:pPr>
      <w:r w:rsidRPr="00305AF7">
        <w:rPr>
          <w:color w:val="FF0000"/>
          <w:sz w:val="28"/>
          <w:szCs w:val="28"/>
        </w:rPr>
        <w:tab/>
        <w:t xml:space="preserve"> </w:t>
      </w:r>
      <w:r w:rsidRPr="00E12958">
        <w:rPr>
          <w:sz w:val="28"/>
          <w:szCs w:val="28"/>
          <w:lang w:val="en-US"/>
        </w:rPr>
        <w:t>IV</w:t>
      </w:r>
      <w:r w:rsidRPr="00E12958">
        <w:rPr>
          <w:sz w:val="28"/>
          <w:szCs w:val="28"/>
        </w:rPr>
        <w:t xml:space="preserve">. Уровень использования </w:t>
      </w:r>
      <w:r w:rsidRPr="00E12958">
        <w:rPr>
          <w:rFonts w:eastAsia="Calibri"/>
          <w:sz w:val="28"/>
          <w:szCs w:val="28"/>
          <w:lang w:eastAsia="en-US"/>
        </w:rPr>
        <w:t xml:space="preserve">запланированного объема средств, предусмотренного на реализацию </w:t>
      </w:r>
      <w:r w:rsidRPr="00E12958">
        <w:rPr>
          <w:sz w:val="28"/>
          <w:szCs w:val="28"/>
        </w:rPr>
        <w:t xml:space="preserve">муниципальных программ (УИЗС) </w:t>
      </w:r>
    </w:p>
    <w:p w14:paraId="1F9E5FB6" w14:textId="77777777" w:rsidR="00FD1D4F" w:rsidRPr="00E12958" w:rsidRDefault="00FD1D4F" w:rsidP="00FD1D4F">
      <w:pPr>
        <w:tabs>
          <w:tab w:val="left" w:pos="0"/>
        </w:tabs>
        <w:jc w:val="both"/>
        <w:rPr>
          <w:sz w:val="28"/>
          <w:szCs w:val="28"/>
        </w:rPr>
      </w:pPr>
    </w:p>
    <w:p w14:paraId="19CA90FA" w14:textId="77777777" w:rsidR="00FD1D4F" w:rsidRPr="00E12958" w:rsidRDefault="00FD1D4F" w:rsidP="00FD1D4F">
      <w:pPr>
        <w:tabs>
          <w:tab w:val="left" w:pos="0"/>
        </w:tabs>
        <w:jc w:val="center"/>
        <w:rPr>
          <w:sz w:val="28"/>
          <w:szCs w:val="28"/>
        </w:rPr>
      </w:pPr>
      <w:r w:rsidRPr="00E12958">
        <w:rPr>
          <w:noProof/>
          <w:sz w:val="28"/>
          <w:szCs w:val="28"/>
        </w:rPr>
        <w:drawing>
          <wp:inline distT="0" distB="0" distL="0" distR="0" wp14:anchorId="7AA54F24" wp14:editId="32DA0972">
            <wp:extent cx="5486400" cy="1555570"/>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6620" r="26827" b="16068"/>
                    <a:stretch/>
                  </pic:blipFill>
                  <pic:spPr bwMode="auto">
                    <a:xfrm>
                      <a:off x="0" y="0"/>
                      <a:ext cx="5594740" cy="1586288"/>
                    </a:xfrm>
                    <a:prstGeom prst="rect">
                      <a:avLst/>
                    </a:prstGeom>
                    <a:noFill/>
                    <a:ln>
                      <a:noFill/>
                    </a:ln>
                    <a:extLst>
                      <a:ext uri="{53640926-AAD7-44D8-BBD7-CCE9431645EC}">
                        <a14:shadowObscured xmlns:a14="http://schemas.microsoft.com/office/drawing/2010/main"/>
                      </a:ext>
                    </a:extLst>
                  </pic:spPr>
                </pic:pic>
              </a:graphicData>
            </a:graphic>
          </wp:inline>
        </w:drawing>
      </w:r>
    </w:p>
    <w:p w14:paraId="0B2881B8" w14:textId="77777777" w:rsidR="00FD1D4F" w:rsidRPr="00E12958" w:rsidRDefault="00FD1D4F" w:rsidP="00FD1D4F">
      <w:pPr>
        <w:ind w:right="-1"/>
        <w:jc w:val="center"/>
        <w:rPr>
          <w:sz w:val="28"/>
          <w:szCs w:val="28"/>
        </w:rPr>
      </w:pPr>
      <w:r w:rsidRPr="00E12958">
        <w:rPr>
          <w:sz w:val="28"/>
          <w:szCs w:val="28"/>
        </w:rPr>
        <w:t>Рисунок 10. Интерпретация критерия «Уровень использования запланированного объема средств, предусмотренных на реализацию муниципальной программы в отчетном году (УИЗСмп)»</w:t>
      </w:r>
    </w:p>
    <w:p w14:paraId="2C051A7B" w14:textId="77777777" w:rsidR="00FD1D4F" w:rsidRPr="00E12958" w:rsidRDefault="00FD1D4F" w:rsidP="00FD1D4F">
      <w:pPr>
        <w:tabs>
          <w:tab w:val="left" w:pos="0"/>
        </w:tabs>
        <w:jc w:val="center"/>
        <w:rPr>
          <w:sz w:val="28"/>
          <w:szCs w:val="28"/>
        </w:rPr>
      </w:pPr>
    </w:p>
    <w:p w14:paraId="5AD5A1B8" w14:textId="77777777" w:rsidR="00FD1D4F" w:rsidRPr="00E12958" w:rsidRDefault="00FD1D4F" w:rsidP="00FD1D4F">
      <w:pPr>
        <w:tabs>
          <w:tab w:val="left" w:pos="0"/>
        </w:tabs>
        <w:jc w:val="both"/>
        <w:rPr>
          <w:sz w:val="28"/>
          <w:szCs w:val="28"/>
        </w:rPr>
      </w:pPr>
      <w:r w:rsidRPr="00305AF7">
        <w:rPr>
          <w:color w:val="FF0000"/>
          <w:sz w:val="28"/>
          <w:szCs w:val="28"/>
        </w:rPr>
        <w:tab/>
      </w:r>
      <w:r w:rsidRPr="00E12958">
        <w:rPr>
          <w:sz w:val="28"/>
          <w:szCs w:val="28"/>
        </w:rPr>
        <w:t>Данная оценка характеризует уровень использования запланированных на реализацию муниципальной программы средств, за исключением средств, предусмотренных на реализацию национальных проектов, и позволяет сделать следующие выводы:</w:t>
      </w:r>
      <w:r w:rsidRPr="00E12958">
        <w:rPr>
          <w:noProof/>
        </w:rPr>
        <w:t xml:space="preserve"> </w:t>
      </w:r>
    </w:p>
    <w:p w14:paraId="50AA0328" w14:textId="77777777" w:rsidR="00FD1D4F" w:rsidRPr="00E12958" w:rsidRDefault="00FD1D4F" w:rsidP="00FD1D4F">
      <w:pPr>
        <w:ind w:right="-108" w:firstLine="709"/>
        <w:contextualSpacing/>
        <w:jc w:val="both"/>
        <w:rPr>
          <w:sz w:val="28"/>
          <w:szCs w:val="28"/>
        </w:rPr>
      </w:pPr>
      <w:r w:rsidRPr="00E12958">
        <w:rPr>
          <w:rFonts w:eastAsia="Calibri" w:cs="Calibri"/>
          <w:sz w:val="28"/>
          <w:szCs w:val="28"/>
          <w:lang w:eastAsia="en-US"/>
        </w:rPr>
        <w:t xml:space="preserve">- по </w:t>
      </w:r>
      <w:r w:rsidR="00E12958" w:rsidRPr="00E12958">
        <w:rPr>
          <w:rFonts w:eastAsia="Calibri" w:cs="Calibri"/>
          <w:sz w:val="28"/>
          <w:szCs w:val="28"/>
          <w:lang w:eastAsia="en-US"/>
        </w:rPr>
        <w:t>16</w:t>
      </w:r>
      <w:r w:rsidRPr="00E12958">
        <w:rPr>
          <w:rFonts w:eastAsia="Calibri" w:cs="Calibri"/>
          <w:sz w:val="28"/>
          <w:szCs w:val="28"/>
          <w:lang w:eastAsia="en-US"/>
        </w:rPr>
        <w:t xml:space="preserve"> муниципальным программам достигнут высокий уровень использования запланированного объема средств;</w:t>
      </w:r>
    </w:p>
    <w:p w14:paraId="25480447" w14:textId="77777777" w:rsidR="00FD1D4F" w:rsidRPr="006E432E" w:rsidRDefault="00FD1D4F" w:rsidP="00FD1D4F">
      <w:pPr>
        <w:ind w:right="-108" w:firstLine="709"/>
        <w:contextualSpacing/>
        <w:jc w:val="both"/>
        <w:rPr>
          <w:sz w:val="28"/>
          <w:szCs w:val="28"/>
        </w:rPr>
      </w:pPr>
      <w:r w:rsidRPr="006E432E">
        <w:rPr>
          <w:sz w:val="28"/>
          <w:szCs w:val="28"/>
        </w:rPr>
        <w:t>- по муниципаль</w:t>
      </w:r>
      <w:r w:rsidR="006E432E" w:rsidRPr="006E432E">
        <w:rPr>
          <w:sz w:val="28"/>
          <w:szCs w:val="28"/>
        </w:rPr>
        <w:t>ным</w:t>
      </w:r>
      <w:r w:rsidRPr="006E432E">
        <w:rPr>
          <w:sz w:val="28"/>
          <w:szCs w:val="28"/>
        </w:rPr>
        <w:t xml:space="preserve"> программ</w:t>
      </w:r>
      <w:r w:rsidR="006E432E" w:rsidRPr="006E432E">
        <w:rPr>
          <w:sz w:val="28"/>
          <w:szCs w:val="28"/>
        </w:rPr>
        <w:t>ам</w:t>
      </w:r>
      <w:r w:rsidRPr="006E432E">
        <w:rPr>
          <w:sz w:val="28"/>
          <w:szCs w:val="28"/>
        </w:rPr>
        <w:t xml:space="preserve"> </w:t>
      </w:r>
      <w:r w:rsidR="006E432E">
        <w:rPr>
          <w:sz w:val="28"/>
          <w:szCs w:val="28"/>
        </w:rPr>
        <w:t xml:space="preserve">«Развитие </w:t>
      </w:r>
      <w:r w:rsidR="007602EE">
        <w:rPr>
          <w:sz w:val="28"/>
          <w:szCs w:val="28"/>
        </w:rPr>
        <w:t>физической культуры и </w:t>
      </w:r>
      <w:r w:rsidR="006E432E">
        <w:rPr>
          <w:sz w:val="28"/>
          <w:szCs w:val="28"/>
        </w:rPr>
        <w:t>спорта…», «Развитие транспортной системы…», «Комфортное проживание…», «Развитие жилищной сферы…»</w:t>
      </w:r>
      <w:r w:rsidRPr="006E432E">
        <w:rPr>
          <w:sz w:val="28"/>
          <w:szCs w:val="28"/>
        </w:rPr>
        <w:t xml:space="preserve"> уровень использования запланированного объема средств оценен как достаточный;</w:t>
      </w:r>
    </w:p>
    <w:p w14:paraId="56D8DD1A" w14:textId="77777777" w:rsidR="00FD1D4F" w:rsidRPr="006E432E" w:rsidRDefault="00FD1D4F" w:rsidP="00FD1D4F">
      <w:pPr>
        <w:ind w:right="-108" w:firstLine="709"/>
        <w:contextualSpacing/>
        <w:jc w:val="both"/>
        <w:rPr>
          <w:sz w:val="28"/>
          <w:szCs w:val="28"/>
        </w:rPr>
      </w:pPr>
      <w:r w:rsidRPr="006E432E">
        <w:rPr>
          <w:sz w:val="28"/>
          <w:szCs w:val="28"/>
        </w:rPr>
        <w:t>- по муниципальн</w:t>
      </w:r>
      <w:r w:rsidR="006E432E">
        <w:rPr>
          <w:sz w:val="28"/>
          <w:szCs w:val="28"/>
        </w:rPr>
        <w:t>ым</w:t>
      </w:r>
      <w:r w:rsidRPr="006E432E">
        <w:rPr>
          <w:sz w:val="28"/>
          <w:szCs w:val="28"/>
        </w:rPr>
        <w:t xml:space="preserve"> программ</w:t>
      </w:r>
      <w:r w:rsidR="006E432E">
        <w:rPr>
          <w:sz w:val="28"/>
          <w:szCs w:val="28"/>
        </w:rPr>
        <w:t>ам</w:t>
      </w:r>
      <w:r w:rsidRPr="006E432E">
        <w:rPr>
          <w:sz w:val="28"/>
          <w:szCs w:val="28"/>
        </w:rPr>
        <w:t xml:space="preserve"> «</w:t>
      </w:r>
      <w:r w:rsidR="006E432E">
        <w:rPr>
          <w:sz w:val="28"/>
          <w:szCs w:val="28"/>
        </w:rPr>
        <w:t xml:space="preserve">Энергосбережение и повышение энергетической эффективности </w:t>
      </w:r>
      <w:r w:rsidRPr="006E432E">
        <w:rPr>
          <w:sz w:val="28"/>
          <w:szCs w:val="28"/>
        </w:rPr>
        <w:t>…»</w:t>
      </w:r>
      <w:r w:rsidR="006E432E">
        <w:rPr>
          <w:sz w:val="28"/>
          <w:szCs w:val="28"/>
        </w:rPr>
        <w:t>,</w:t>
      </w:r>
      <w:r w:rsidRPr="006E432E">
        <w:rPr>
          <w:sz w:val="28"/>
          <w:szCs w:val="28"/>
        </w:rPr>
        <w:t xml:space="preserve"> </w:t>
      </w:r>
      <w:r w:rsidR="006E432E" w:rsidRPr="006E432E">
        <w:rPr>
          <w:sz w:val="28"/>
          <w:szCs w:val="28"/>
        </w:rPr>
        <w:t>«Формирование комфортной городской среды…»</w:t>
      </w:r>
      <w:r w:rsidR="006E432E">
        <w:rPr>
          <w:sz w:val="28"/>
          <w:szCs w:val="28"/>
        </w:rPr>
        <w:t xml:space="preserve"> </w:t>
      </w:r>
      <w:r w:rsidRPr="006E432E">
        <w:rPr>
          <w:sz w:val="28"/>
          <w:szCs w:val="28"/>
        </w:rPr>
        <w:t>уровень использования запланированного объема средств оценен как средний.</w:t>
      </w:r>
    </w:p>
    <w:p w14:paraId="58A708F5" w14:textId="77777777" w:rsidR="00FD1D4F" w:rsidRPr="00305AF7" w:rsidRDefault="00EC6ADA" w:rsidP="00FD1D4F">
      <w:pPr>
        <w:tabs>
          <w:tab w:val="left" w:pos="0"/>
          <w:tab w:val="left" w:pos="993"/>
        </w:tabs>
        <w:jc w:val="center"/>
        <w:rPr>
          <w:color w:val="FF0000"/>
          <w:sz w:val="28"/>
          <w:szCs w:val="28"/>
        </w:rPr>
      </w:pPr>
      <w:r>
        <w:rPr>
          <w:noProof/>
          <w:color w:val="FF0000"/>
          <w:sz w:val="28"/>
          <w:szCs w:val="28"/>
        </w:rPr>
        <w:drawing>
          <wp:inline distT="0" distB="0" distL="0" distR="0" wp14:anchorId="71A92D82" wp14:editId="0243BEEE">
            <wp:extent cx="5988050" cy="1455246"/>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8221" cy="1467439"/>
                    </a:xfrm>
                    <a:prstGeom prst="rect">
                      <a:avLst/>
                    </a:prstGeom>
                    <a:noFill/>
                  </pic:spPr>
                </pic:pic>
              </a:graphicData>
            </a:graphic>
          </wp:inline>
        </w:drawing>
      </w:r>
    </w:p>
    <w:p w14:paraId="1B0F8908" w14:textId="77777777" w:rsidR="00FD1D4F" w:rsidRPr="006E432E" w:rsidRDefault="00FD1D4F" w:rsidP="00FD1D4F">
      <w:pPr>
        <w:jc w:val="center"/>
        <w:rPr>
          <w:sz w:val="28"/>
        </w:rPr>
      </w:pPr>
      <w:r w:rsidRPr="006E432E">
        <w:rPr>
          <w:sz w:val="28"/>
        </w:rPr>
        <w:t>Рисунок 11. Результаты оценки уровня использования запланированного объема средств, предусмотренных на реализацию муниципальной программы за 202</w:t>
      </w:r>
      <w:r w:rsidR="00E47AA5" w:rsidRPr="006E432E">
        <w:rPr>
          <w:sz w:val="28"/>
        </w:rPr>
        <w:t>4</w:t>
      </w:r>
      <w:r w:rsidRPr="006E432E">
        <w:rPr>
          <w:sz w:val="28"/>
        </w:rPr>
        <w:t xml:space="preserve"> год</w:t>
      </w:r>
    </w:p>
    <w:p w14:paraId="3E08AC35" w14:textId="77777777" w:rsidR="00FD1D4F" w:rsidRPr="006E432E" w:rsidRDefault="00FD1D4F" w:rsidP="00FD1D4F">
      <w:pPr>
        <w:tabs>
          <w:tab w:val="left" w:pos="0"/>
          <w:tab w:val="left" w:pos="993"/>
        </w:tabs>
        <w:ind w:firstLine="709"/>
        <w:jc w:val="both"/>
        <w:rPr>
          <w:sz w:val="28"/>
          <w:szCs w:val="28"/>
        </w:rPr>
      </w:pPr>
    </w:p>
    <w:p w14:paraId="6DC33ED9" w14:textId="77777777" w:rsidR="00FD1D4F" w:rsidRPr="00C6575A" w:rsidRDefault="00FD1D4F" w:rsidP="00FD1D4F">
      <w:pPr>
        <w:tabs>
          <w:tab w:val="left" w:pos="0"/>
          <w:tab w:val="left" w:pos="993"/>
        </w:tabs>
        <w:ind w:firstLine="709"/>
        <w:jc w:val="both"/>
        <w:rPr>
          <w:sz w:val="28"/>
          <w:szCs w:val="28"/>
        </w:rPr>
      </w:pPr>
      <w:r w:rsidRPr="00C6575A">
        <w:rPr>
          <w:sz w:val="28"/>
          <w:szCs w:val="28"/>
        </w:rPr>
        <w:t xml:space="preserve">V. Эффективность реализации национальных проектов (ОЭНП) </w:t>
      </w:r>
    </w:p>
    <w:p w14:paraId="764F039D" w14:textId="77777777" w:rsidR="00FD1D4F" w:rsidRPr="00C6575A" w:rsidRDefault="00FD1D4F" w:rsidP="00FD1D4F">
      <w:pPr>
        <w:tabs>
          <w:tab w:val="left" w:pos="0"/>
          <w:tab w:val="left" w:pos="993"/>
        </w:tabs>
        <w:ind w:firstLine="709"/>
        <w:jc w:val="both"/>
        <w:rPr>
          <w:sz w:val="28"/>
          <w:szCs w:val="28"/>
        </w:rPr>
      </w:pPr>
      <w:r w:rsidRPr="00C6575A">
        <w:rPr>
          <w:sz w:val="28"/>
          <w:szCs w:val="28"/>
        </w:rPr>
        <w:t>Данная оценка проведена по 9 муниципальным программам, в рамках которых реализуются национальные проекты.</w:t>
      </w:r>
    </w:p>
    <w:p w14:paraId="504A96BE" w14:textId="77777777" w:rsidR="00FD1D4F" w:rsidRPr="00C6575A" w:rsidRDefault="00FD1D4F" w:rsidP="00FD1D4F">
      <w:pPr>
        <w:tabs>
          <w:tab w:val="left" w:pos="0"/>
          <w:tab w:val="left" w:pos="993"/>
        </w:tabs>
        <w:ind w:firstLine="709"/>
        <w:jc w:val="both"/>
        <w:rPr>
          <w:sz w:val="28"/>
          <w:szCs w:val="28"/>
        </w:rPr>
      </w:pPr>
      <w:r w:rsidRPr="00C6575A">
        <w:rPr>
          <w:sz w:val="28"/>
          <w:szCs w:val="28"/>
        </w:rPr>
        <w:t>Оценка рассчитывалась как среднее значение 2-ух оцениваемых критериев: уровня исполнения показателей национальных проектов и уровня исполнения запланированных на реализацию национальных проектов средств.</w:t>
      </w:r>
    </w:p>
    <w:p w14:paraId="5885E8D7" w14:textId="77777777" w:rsidR="00FD1D4F" w:rsidRPr="00C6575A" w:rsidRDefault="00FD1D4F" w:rsidP="00FD1D4F">
      <w:pPr>
        <w:tabs>
          <w:tab w:val="left" w:pos="0"/>
          <w:tab w:val="left" w:pos="993"/>
        </w:tabs>
        <w:ind w:firstLine="709"/>
        <w:jc w:val="both"/>
        <w:rPr>
          <w:sz w:val="28"/>
          <w:szCs w:val="28"/>
        </w:rPr>
      </w:pPr>
      <w:r w:rsidRPr="00C6575A">
        <w:rPr>
          <w:sz w:val="28"/>
          <w:szCs w:val="28"/>
        </w:rPr>
        <w:t>Оценка позволяет сделать следующие выводы:</w:t>
      </w:r>
    </w:p>
    <w:p w14:paraId="24425693" w14:textId="77777777" w:rsidR="00FD1D4F" w:rsidRPr="00C6575A" w:rsidRDefault="00FD1D4F" w:rsidP="00FD1D4F">
      <w:pPr>
        <w:tabs>
          <w:tab w:val="left" w:pos="0"/>
          <w:tab w:val="left" w:pos="993"/>
        </w:tabs>
        <w:ind w:firstLine="709"/>
        <w:jc w:val="both"/>
        <w:rPr>
          <w:sz w:val="28"/>
          <w:szCs w:val="28"/>
        </w:rPr>
      </w:pPr>
      <w:r w:rsidRPr="00C6575A">
        <w:rPr>
          <w:sz w:val="28"/>
          <w:szCs w:val="28"/>
        </w:rPr>
        <w:t xml:space="preserve">- по </w:t>
      </w:r>
      <w:r w:rsidR="00C6575A">
        <w:rPr>
          <w:sz w:val="28"/>
          <w:szCs w:val="28"/>
        </w:rPr>
        <w:t>7</w:t>
      </w:r>
      <w:r w:rsidRPr="00C6575A">
        <w:rPr>
          <w:sz w:val="28"/>
          <w:szCs w:val="28"/>
        </w:rPr>
        <w:t>-ми муниципальным программам достигнут высокий уровень реализации национальных проектов;</w:t>
      </w:r>
    </w:p>
    <w:p w14:paraId="20001068" w14:textId="77777777" w:rsidR="00FD1D4F" w:rsidRPr="00C6575A" w:rsidRDefault="00FD1D4F" w:rsidP="00FD1D4F">
      <w:pPr>
        <w:tabs>
          <w:tab w:val="left" w:pos="0"/>
          <w:tab w:val="left" w:pos="993"/>
        </w:tabs>
        <w:ind w:firstLine="709"/>
        <w:jc w:val="both"/>
        <w:rPr>
          <w:sz w:val="28"/>
          <w:szCs w:val="28"/>
        </w:rPr>
      </w:pPr>
      <w:r w:rsidRPr="00C6575A">
        <w:rPr>
          <w:sz w:val="28"/>
          <w:szCs w:val="28"/>
        </w:rPr>
        <w:t>- по муниципальн</w:t>
      </w:r>
      <w:r w:rsidR="00C6575A">
        <w:rPr>
          <w:sz w:val="28"/>
          <w:szCs w:val="28"/>
        </w:rPr>
        <w:t xml:space="preserve">ым </w:t>
      </w:r>
      <w:r w:rsidRPr="00C6575A">
        <w:rPr>
          <w:sz w:val="28"/>
          <w:szCs w:val="28"/>
        </w:rPr>
        <w:t>программ</w:t>
      </w:r>
      <w:r w:rsidR="00C6575A">
        <w:rPr>
          <w:sz w:val="28"/>
          <w:szCs w:val="28"/>
        </w:rPr>
        <w:t>ам</w:t>
      </w:r>
      <w:r w:rsidRPr="00C6575A">
        <w:rPr>
          <w:sz w:val="28"/>
          <w:szCs w:val="28"/>
        </w:rPr>
        <w:t xml:space="preserve"> «</w:t>
      </w:r>
      <w:r w:rsidR="00C6575A">
        <w:rPr>
          <w:sz w:val="28"/>
          <w:szCs w:val="28"/>
        </w:rPr>
        <w:t>Развитие образования</w:t>
      </w:r>
      <w:r w:rsidRPr="00C6575A">
        <w:rPr>
          <w:sz w:val="28"/>
          <w:szCs w:val="28"/>
        </w:rPr>
        <w:t>…»</w:t>
      </w:r>
      <w:r w:rsidR="00C6575A">
        <w:rPr>
          <w:sz w:val="28"/>
          <w:szCs w:val="28"/>
        </w:rPr>
        <w:t xml:space="preserve"> и «</w:t>
      </w:r>
      <w:r w:rsidR="00C6575A" w:rsidRPr="00C6575A">
        <w:rPr>
          <w:sz w:val="28"/>
          <w:szCs w:val="28"/>
        </w:rPr>
        <w:t xml:space="preserve">Развитие жилищной сферы…» </w:t>
      </w:r>
      <w:r w:rsidRPr="00C6575A">
        <w:rPr>
          <w:sz w:val="28"/>
          <w:szCs w:val="28"/>
        </w:rPr>
        <w:t xml:space="preserve"> уровень реализации национальных проектов оценен как достаточный. </w:t>
      </w:r>
    </w:p>
    <w:p w14:paraId="3D8238CD" w14:textId="77777777" w:rsidR="00FD1D4F" w:rsidRPr="00C6575A" w:rsidRDefault="00FD1D4F" w:rsidP="00656D0A">
      <w:pPr>
        <w:ind w:right="-108" w:firstLine="709"/>
        <w:jc w:val="both"/>
        <w:rPr>
          <w:sz w:val="28"/>
          <w:szCs w:val="28"/>
        </w:rPr>
      </w:pPr>
      <w:r w:rsidRPr="00C6575A">
        <w:rPr>
          <w:sz w:val="28"/>
          <w:szCs w:val="28"/>
        </w:rPr>
        <w:t>Сводная информация об оценке эффективности реализации национальных проектов в муниципальном образовании городской округ Сургут за 202</w:t>
      </w:r>
      <w:r w:rsidR="00E47AA5" w:rsidRPr="00C6575A">
        <w:rPr>
          <w:sz w:val="28"/>
          <w:szCs w:val="28"/>
        </w:rPr>
        <w:t>4</w:t>
      </w:r>
      <w:r w:rsidRPr="00C6575A">
        <w:rPr>
          <w:sz w:val="28"/>
          <w:szCs w:val="28"/>
        </w:rPr>
        <w:t xml:space="preserve"> год представлена в приложении 4 к докладу.</w:t>
      </w:r>
    </w:p>
    <w:p w14:paraId="47C9F434" w14:textId="77777777" w:rsidR="00FD1D4F" w:rsidRPr="00656D0A" w:rsidRDefault="00FD1D4F" w:rsidP="00FD1D4F">
      <w:pPr>
        <w:ind w:right="-108" w:firstLine="709"/>
        <w:jc w:val="center"/>
        <w:rPr>
          <w:sz w:val="28"/>
          <w:szCs w:val="28"/>
        </w:rPr>
      </w:pPr>
    </w:p>
    <w:p w14:paraId="29AA3FAA" w14:textId="77777777" w:rsidR="00FD1D4F" w:rsidRPr="00A14442" w:rsidRDefault="00FD1D4F" w:rsidP="00FD1D4F">
      <w:pPr>
        <w:ind w:right="-108" w:firstLine="709"/>
        <w:jc w:val="center"/>
        <w:rPr>
          <w:sz w:val="28"/>
          <w:szCs w:val="28"/>
        </w:rPr>
      </w:pPr>
      <w:r w:rsidRPr="00656D0A">
        <w:rPr>
          <w:sz w:val="28"/>
          <w:szCs w:val="28"/>
          <w:lang w:val="en-US"/>
        </w:rPr>
        <w:t>VI</w:t>
      </w:r>
      <w:r w:rsidRPr="00656D0A">
        <w:rPr>
          <w:sz w:val="28"/>
          <w:szCs w:val="28"/>
        </w:rPr>
        <w:t xml:space="preserve">. Итоговая расчетная оценка эффективности реализации муниципальной </w:t>
      </w:r>
      <w:r w:rsidRPr="00A14442">
        <w:rPr>
          <w:sz w:val="28"/>
          <w:szCs w:val="28"/>
        </w:rPr>
        <w:t>программы (ИРОЭ)</w:t>
      </w:r>
    </w:p>
    <w:p w14:paraId="03592F42" w14:textId="77777777" w:rsidR="00FD1D4F" w:rsidRPr="00A14442" w:rsidRDefault="00FD1D4F" w:rsidP="00FD1D4F">
      <w:pPr>
        <w:ind w:right="-108" w:firstLine="709"/>
        <w:jc w:val="both"/>
        <w:rPr>
          <w:sz w:val="28"/>
          <w:szCs w:val="28"/>
        </w:rPr>
      </w:pPr>
    </w:p>
    <w:p w14:paraId="0F76A9EE" w14:textId="77777777" w:rsidR="00FD1D4F" w:rsidRPr="00A14442" w:rsidRDefault="00FD1D4F" w:rsidP="00FD1D4F">
      <w:pPr>
        <w:ind w:right="-108" w:firstLine="709"/>
        <w:jc w:val="both"/>
        <w:rPr>
          <w:sz w:val="28"/>
          <w:szCs w:val="28"/>
        </w:rPr>
      </w:pPr>
      <w:r w:rsidRPr="00A14442">
        <w:rPr>
          <w:sz w:val="28"/>
          <w:szCs w:val="28"/>
        </w:rPr>
        <w:t>На основании вышеуказанных критериев рассчитаны итоговые расчетные оценки эффективности реализации муниципальных программ.</w:t>
      </w:r>
    </w:p>
    <w:p w14:paraId="5661D6B7" w14:textId="77777777" w:rsidR="00FD1D4F" w:rsidRPr="00A14442" w:rsidRDefault="00FD1D4F" w:rsidP="00FD1D4F">
      <w:pPr>
        <w:ind w:right="-108" w:firstLine="709"/>
        <w:jc w:val="both"/>
        <w:rPr>
          <w:sz w:val="28"/>
          <w:szCs w:val="28"/>
        </w:rPr>
      </w:pPr>
    </w:p>
    <w:p w14:paraId="027720B9" w14:textId="77777777" w:rsidR="00FD1D4F" w:rsidRPr="00305AF7" w:rsidRDefault="00FD1D4F" w:rsidP="00FD1D4F">
      <w:pPr>
        <w:ind w:right="-108"/>
        <w:jc w:val="center"/>
        <w:rPr>
          <w:color w:val="FF0000"/>
          <w:sz w:val="28"/>
          <w:szCs w:val="28"/>
          <w:highlight w:val="yellow"/>
        </w:rPr>
      </w:pPr>
      <w:r w:rsidRPr="00305AF7">
        <w:rPr>
          <w:noProof/>
          <w:color w:val="FF0000"/>
          <w:sz w:val="28"/>
          <w:szCs w:val="28"/>
        </w:rPr>
        <w:drawing>
          <wp:inline distT="0" distB="0" distL="0" distR="0" wp14:anchorId="7C0056BF" wp14:editId="340CD6A0">
            <wp:extent cx="5833658" cy="1571625"/>
            <wp:effectExtent l="0" t="0" r="0" b="0"/>
            <wp:docPr id="56" name="Рисунок 56" descr="C:\Users\gafiyatullina_ta\Desktop\Рисунок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afiyatullina_ta\Desktop\Рисунок3.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4981" t="1386" r="26840" b="16859"/>
                    <a:stretch/>
                  </pic:blipFill>
                  <pic:spPr bwMode="auto">
                    <a:xfrm>
                      <a:off x="0" y="0"/>
                      <a:ext cx="5879021" cy="1583846"/>
                    </a:xfrm>
                    <a:prstGeom prst="rect">
                      <a:avLst/>
                    </a:prstGeom>
                    <a:noFill/>
                    <a:ln>
                      <a:noFill/>
                    </a:ln>
                    <a:extLst>
                      <a:ext uri="{53640926-AAD7-44D8-BBD7-CCE9431645EC}">
                        <a14:shadowObscured xmlns:a14="http://schemas.microsoft.com/office/drawing/2010/main"/>
                      </a:ext>
                    </a:extLst>
                  </pic:spPr>
                </pic:pic>
              </a:graphicData>
            </a:graphic>
          </wp:inline>
        </w:drawing>
      </w:r>
    </w:p>
    <w:p w14:paraId="2F2EFE73" w14:textId="77777777" w:rsidR="00FD1D4F" w:rsidRPr="00A14442" w:rsidRDefault="00FD1D4F" w:rsidP="00FD1D4F">
      <w:pPr>
        <w:ind w:right="-1"/>
        <w:jc w:val="center"/>
        <w:rPr>
          <w:sz w:val="28"/>
          <w:szCs w:val="28"/>
        </w:rPr>
      </w:pPr>
      <w:r w:rsidRPr="00A14442">
        <w:rPr>
          <w:sz w:val="28"/>
          <w:szCs w:val="28"/>
        </w:rPr>
        <w:t>Рисунок 12. Интерпретация итоговой расчетной оценки эффективности реализации муниципальной программы</w:t>
      </w:r>
    </w:p>
    <w:p w14:paraId="38E43FD2" w14:textId="77777777" w:rsidR="00FD1D4F" w:rsidRPr="00A14442" w:rsidRDefault="00FD1D4F" w:rsidP="00FD1D4F">
      <w:pPr>
        <w:ind w:right="-1"/>
        <w:jc w:val="both"/>
        <w:rPr>
          <w:sz w:val="28"/>
          <w:szCs w:val="28"/>
        </w:rPr>
      </w:pPr>
    </w:p>
    <w:p w14:paraId="2771350E" w14:textId="77777777" w:rsidR="00FD1D4F" w:rsidRPr="00A14442" w:rsidRDefault="00FD1D4F" w:rsidP="00FD1D4F">
      <w:pPr>
        <w:ind w:right="-1" w:firstLine="709"/>
        <w:jc w:val="both"/>
        <w:rPr>
          <w:sz w:val="28"/>
          <w:szCs w:val="28"/>
        </w:rPr>
      </w:pPr>
      <w:r w:rsidRPr="00A14442">
        <w:rPr>
          <w:sz w:val="28"/>
          <w:szCs w:val="28"/>
        </w:rPr>
        <w:t xml:space="preserve">Оценка осуществлялась по 23 муниципальным программам в разрезе пяти критериев оценки. </w:t>
      </w:r>
    </w:p>
    <w:p w14:paraId="3D0D24CA" w14:textId="77777777" w:rsidR="00FD1D4F" w:rsidRPr="00A14442" w:rsidRDefault="00FD1D4F" w:rsidP="00FD1D4F">
      <w:pPr>
        <w:ind w:right="-1" w:firstLine="709"/>
        <w:jc w:val="both"/>
        <w:rPr>
          <w:sz w:val="28"/>
          <w:szCs w:val="28"/>
        </w:rPr>
      </w:pPr>
      <w:r w:rsidRPr="00A14442">
        <w:rPr>
          <w:sz w:val="28"/>
          <w:szCs w:val="28"/>
        </w:rPr>
        <w:t>По каждому критерию было рассчитано среднее арифметическое оценок всех муниципальных программ.</w:t>
      </w:r>
    </w:p>
    <w:p w14:paraId="3C4936E5" w14:textId="77777777" w:rsidR="00FD1D4F" w:rsidRPr="00A14442" w:rsidRDefault="00FD1D4F" w:rsidP="00FD1D4F">
      <w:pPr>
        <w:ind w:right="-1" w:firstLine="709"/>
        <w:jc w:val="both"/>
        <w:rPr>
          <w:sz w:val="28"/>
          <w:szCs w:val="28"/>
        </w:rPr>
      </w:pPr>
      <w:r w:rsidRPr="00A14442">
        <w:rPr>
          <w:sz w:val="28"/>
          <w:szCs w:val="28"/>
        </w:rPr>
        <w:t xml:space="preserve">По всем пяти критериям усредненное значение оценки соответствует высокому уровню. </w:t>
      </w:r>
    </w:p>
    <w:p w14:paraId="5FCBBD0A" w14:textId="77777777" w:rsidR="00FD1D4F" w:rsidRPr="00A14442" w:rsidRDefault="00FD1D4F" w:rsidP="00FD1D4F">
      <w:pPr>
        <w:ind w:right="-1" w:firstLine="709"/>
        <w:jc w:val="both"/>
        <w:rPr>
          <w:sz w:val="28"/>
          <w:szCs w:val="28"/>
        </w:rPr>
      </w:pPr>
      <w:r w:rsidRPr="00A14442">
        <w:rPr>
          <w:sz w:val="28"/>
          <w:szCs w:val="28"/>
        </w:rPr>
        <w:t>Сводная информация об оценке эффективности муниципальных программ в муниципальном образовании городской округ Сургут за 202</w:t>
      </w:r>
      <w:r w:rsidR="00E47AA5" w:rsidRPr="00A14442">
        <w:rPr>
          <w:sz w:val="28"/>
          <w:szCs w:val="28"/>
        </w:rPr>
        <w:t>4</w:t>
      </w:r>
      <w:r w:rsidRPr="00A14442">
        <w:rPr>
          <w:sz w:val="28"/>
          <w:szCs w:val="28"/>
        </w:rPr>
        <w:t xml:space="preserve"> год представлена в приложении 5 к докладу.</w:t>
      </w:r>
      <w:r w:rsidR="00764C10">
        <w:rPr>
          <w:sz w:val="28"/>
          <w:szCs w:val="28"/>
        </w:rPr>
        <w:t xml:space="preserve"> </w:t>
      </w:r>
    </w:p>
    <w:p w14:paraId="26201E46" w14:textId="77777777" w:rsidR="00FD1D4F" w:rsidRPr="00305AF7" w:rsidRDefault="00D746C1" w:rsidP="00FD1D4F">
      <w:pPr>
        <w:ind w:right="-1"/>
        <w:jc w:val="center"/>
        <w:rPr>
          <w:color w:val="FF0000"/>
          <w:sz w:val="28"/>
          <w:szCs w:val="28"/>
        </w:rPr>
      </w:pPr>
      <w:r>
        <w:rPr>
          <w:noProof/>
          <w:color w:val="FF0000"/>
          <w:sz w:val="28"/>
          <w:szCs w:val="28"/>
        </w:rPr>
        <w:drawing>
          <wp:inline distT="0" distB="0" distL="0" distR="0" wp14:anchorId="6B927EA1" wp14:editId="6E10E3C4">
            <wp:extent cx="6677025" cy="1897274"/>
            <wp:effectExtent l="0" t="0" r="0" b="825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19335" cy="1909296"/>
                    </a:xfrm>
                    <a:prstGeom prst="rect">
                      <a:avLst/>
                    </a:prstGeom>
                    <a:noFill/>
                  </pic:spPr>
                </pic:pic>
              </a:graphicData>
            </a:graphic>
          </wp:inline>
        </w:drawing>
      </w:r>
    </w:p>
    <w:p w14:paraId="39361DA6" w14:textId="77777777" w:rsidR="00FD1D4F" w:rsidRPr="003507AC" w:rsidRDefault="00FD1D4F" w:rsidP="00FD1D4F">
      <w:pPr>
        <w:ind w:right="-108"/>
        <w:jc w:val="center"/>
        <w:rPr>
          <w:sz w:val="28"/>
          <w:szCs w:val="28"/>
        </w:rPr>
      </w:pPr>
      <w:r w:rsidRPr="003507AC">
        <w:rPr>
          <w:sz w:val="28"/>
          <w:szCs w:val="28"/>
        </w:rPr>
        <w:t>Рисунок 13. Результаты среднего значения итоговой расчетной оценки эффективности муниципальных программ</w:t>
      </w:r>
    </w:p>
    <w:p w14:paraId="6C1C4850" w14:textId="77777777" w:rsidR="00FD1D4F" w:rsidRPr="003507AC" w:rsidRDefault="00FD1D4F" w:rsidP="00FD1D4F">
      <w:pPr>
        <w:jc w:val="right"/>
        <w:rPr>
          <w:sz w:val="28"/>
          <w:szCs w:val="28"/>
        </w:rPr>
      </w:pPr>
    </w:p>
    <w:p w14:paraId="140F0B31" w14:textId="77777777" w:rsidR="00FD1D4F" w:rsidRPr="003507AC" w:rsidRDefault="00FD1D4F" w:rsidP="00FD1D4F">
      <w:pPr>
        <w:ind w:right="-108" w:firstLine="709"/>
        <w:jc w:val="both"/>
        <w:rPr>
          <w:sz w:val="28"/>
          <w:szCs w:val="28"/>
        </w:rPr>
      </w:pPr>
      <w:r w:rsidRPr="003507AC">
        <w:rPr>
          <w:sz w:val="28"/>
          <w:szCs w:val="28"/>
        </w:rPr>
        <w:t>Результаты итоговой расчетной оценки эффективности муниципальных программ муниципального образования городской округ Сургут за 202</w:t>
      </w:r>
      <w:r w:rsidR="00E47AA5" w:rsidRPr="003507AC">
        <w:rPr>
          <w:sz w:val="28"/>
          <w:szCs w:val="28"/>
        </w:rPr>
        <w:t>4</w:t>
      </w:r>
      <w:r w:rsidRPr="003507AC">
        <w:rPr>
          <w:sz w:val="28"/>
          <w:szCs w:val="28"/>
        </w:rPr>
        <w:t xml:space="preserve"> год </w:t>
      </w:r>
      <w:r w:rsidRPr="003507AC">
        <w:rPr>
          <w:sz w:val="28"/>
          <w:szCs w:val="28"/>
        </w:rPr>
        <w:br/>
        <w:t>в сравнении с итогами за 2022 год представлены в таблице 2.</w:t>
      </w:r>
    </w:p>
    <w:p w14:paraId="202D2075" w14:textId="77777777" w:rsidR="00FD1D4F" w:rsidRPr="003507AC" w:rsidRDefault="00FD1D4F" w:rsidP="00FD1D4F">
      <w:pPr>
        <w:ind w:right="-108"/>
        <w:jc w:val="center"/>
        <w:rPr>
          <w:sz w:val="28"/>
          <w:szCs w:val="28"/>
        </w:rPr>
      </w:pPr>
    </w:p>
    <w:p w14:paraId="7E42F12E" w14:textId="77777777" w:rsidR="00FD1D4F" w:rsidRPr="003507AC" w:rsidRDefault="00FD1D4F" w:rsidP="00FD1D4F">
      <w:pPr>
        <w:jc w:val="right"/>
        <w:rPr>
          <w:sz w:val="28"/>
          <w:szCs w:val="28"/>
        </w:rPr>
      </w:pPr>
      <w:r w:rsidRPr="003507AC">
        <w:rPr>
          <w:sz w:val="28"/>
          <w:szCs w:val="28"/>
        </w:rPr>
        <w:t>Таблица 2.</w:t>
      </w:r>
    </w:p>
    <w:p w14:paraId="692B7941" w14:textId="77777777" w:rsidR="00FD1D4F" w:rsidRPr="003507AC" w:rsidRDefault="00FD1D4F" w:rsidP="00FD1D4F">
      <w:pPr>
        <w:ind w:right="-108"/>
        <w:jc w:val="center"/>
        <w:rPr>
          <w:sz w:val="28"/>
          <w:szCs w:val="28"/>
        </w:rPr>
      </w:pPr>
      <w:r w:rsidRPr="003507AC">
        <w:rPr>
          <w:sz w:val="28"/>
          <w:szCs w:val="28"/>
        </w:rPr>
        <w:t>Итоговая расчетная оценка эффективности муниципальных программ муниципального образовани</w:t>
      </w:r>
      <w:r w:rsidR="00B14EE8" w:rsidRPr="003507AC">
        <w:rPr>
          <w:sz w:val="28"/>
          <w:szCs w:val="28"/>
        </w:rPr>
        <w:t>я городской округ Сургут за 2024</w:t>
      </w:r>
      <w:r w:rsidRPr="003507AC">
        <w:rPr>
          <w:sz w:val="28"/>
          <w:szCs w:val="28"/>
        </w:rPr>
        <w:t xml:space="preserve"> год</w:t>
      </w:r>
    </w:p>
    <w:tbl>
      <w:tblPr>
        <w:tblW w:w="9683" w:type="dxa"/>
        <w:tblInd w:w="93" w:type="dxa"/>
        <w:tblLayout w:type="fixed"/>
        <w:tblLook w:val="04A0" w:firstRow="1" w:lastRow="0" w:firstColumn="1" w:lastColumn="0" w:noHBand="0" w:noVBand="1"/>
      </w:tblPr>
      <w:tblGrid>
        <w:gridCol w:w="582"/>
        <w:gridCol w:w="3006"/>
        <w:gridCol w:w="1134"/>
        <w:gridCol w:w="1418"/>
        <w:gridCol w:w="993"/>
        <w:gridCol w:w="1416"/>
        <w:gridCol w:w="1134"/>
      </w:tblGrid>
      <w:tr w:rsidR="00305AF7" w:rsidRPr="003507AC" w14:paraId="08BCAE39" w14:textId="77777777" w:rsidTr="00FD1D4F">
        <w:trPr>
          <w:trHeight w:val="882"/>
          <w:tblHeader/>
        </w:trPr>
        <w:tc>
          <w:tcPr>
            <w:tcW w:w="582" w:type="dxa"/>
            <w:vMerge w:val="restart"/>
            <w:tcBorders>
              <w:top w:val="single" w:sz="4" w:space="0" w:color="auto"/>
              <w:left w:val="single" w:sz="4" w:space="0" w:color="auto"/>
              <w:right w:val="single" w:sz="4" w:space="0" w:color="auto"/>
            </w:tcBorders>
            <w:shd w:val="clear" w:color="auto" w:fill="auto"/>
            <w:vAlign w:val="center"/>
          </w:tcPr>
          <w:p w14:paraId="43D7A315" w14:textId="77777777" w:rsidR="00FD1D4F" w:rsidRPr="003507AC" w:rsidRDefault="00FD1D4F" w:rsidP="00FD1D4F">
            <w:pPr>
              <w:jc w:val="center"/>
              <w:rPr>
                <w:sz w:val="20"/>
                <w:szCs w:val="20"/>
              </w:rPr>
            </w:pPr>
            <w:bookmarkStart w:id="0" w:name="RANGE!A1:F30"/>
            <w:r w:rsidRPr="003507AC">
              <w:rPr>
                <w:sz w:val="20"/>
                <w:szCs w:val="20"/>
              </w:rPr>
              <w:t>№</w:t>
            </w:r>
            <w:r w:rsidRPr="003507AC">
              <w:rPr>
                <w:sz w:val="20"/>
                <w:szCs w:val="20"/>
              </w:rPr>
              <w:br/>
              <w:t xml:space="preserve"> п/п</w:t>
            </w:r>
            <w:bookmarkEnd w:id="0"/>
          </w:p>
        </w:tc>
        <w:tc>
          <w:tcPr>
            <w:tcW w:w="3006" w:type="dxa"/>
            <w:vMerge w:val="restart"/>
            <w:tcBorders>
              <w:top w:val="single" w:sz="4" w:space="0" w:color="auto"/>
              <w:left w:val="nil"/>
              <w:right w:val="single" w:sz="4" w:space="0" w:color="auto"/>
            </w:tcBorders>
            <w:shd w:val="clear" w:color="auto" w:fill="auto"/>
            <w:vAlign w:val="center"/>
          </w:tcPr>
          <w:p w14:paraId="429828C2" w14:textId="77777777" w:rsidR="00FD1D4F" w:rsidRPr="003507AC" w:rsidRDefault="00FD1D4F" w:rsidP="00FD1D4F">
            <w:pPr>
              <w:jc w:val="center"/>
              <w:rPr>
                <w:sz w:val="20"/>
                <w:szCs w:val="20"/>
              </w:rPr>
            </w:pPr>
            <w:r w:rsidRPr="003507AC">
              <w:rPr>
                <w:sz w:val="20"/>
                <w:szCs w:val="20"/>
              </w:rPr>
              <w:t>Наименование муниципальной программы</w:t>
            </w:r>
          </w:p>
        </w:tc>
        <w:tc>
          <w:tcPr>
            <w:tcW w:w="2552" w:type="dxa"/>
            <w:gridSpan w:val="2"/>
            <w:tcBorders>
              <w:top w:val="single" w:sz="4" w:space="0" w:color="auto"/>
              <w:left w:val="nil"/>
              <w:bottom w:val="single" w:sz="4" w:space="0" w:color="auto"/>
              <w:right w:val="single" w:sz="4" w:space="0" w:color="auto"/>
            </w:tcBorders>
            <w:vAlign w:val="center"/>
          </w:tcPr>
          <w:p w14:paraId="626062EE" w14:textId="77777777" w:rsidR="00FD1D4F" w:rsidRPr="00C34814" w:rsidRDefault="00FD1D4F" w:rsidP="00FD1D4F">
            <w:pPr>
              <w:jc w:val="center"/>
              <w:rPr>
                <w:sz w:val="20"/>
                <w:szCs w:val="20"/>
              </w:rPr>
            </w:pPr>
            <w:r w:rsidRPr="00C34814">
              <w:rPr>
                <w:sz w:val="20"/>
                <w:szCs w:val="20"/>
              </w:rPr>
              <w:t>СПРАВОЧНО Уровень эффективности муниципальной программы по итогам оценки</w:t>
            </w:r>
          </w:p>
          <w:p w14:paraId="26C0371A" w14:textId="77777777" w:rsidR="00FD1D4F" w:rsidRPr="00C34814" w:rsidRDefault="00FD1D4F" w:rsidP="00E47AA5">
            <w:pPr>
              <w:jc w:val="center"/>
              <w:rPr>
                <w:sz w:val="20"/>
                <w:szCs w:val="20"/>
              </w:rPr>
            </w:pPr>
            <w:r w:rsidRPr="00C34814">
              <w:rPr>
                <w:sz w:val="20"/>
                <w:szCs w:val="20"/>
              </w:rPr>
              <w:t>за 202</w:t>
            </w:r>
            <w:r w:rsidR="00E47AA5" w:rsidRPr="00C34814">
              <w:rPr>
                <w:sz w:val="20"/>
                <w:szCs w:val="20"/>
              </w:rPr>
              <w:t>3</w:t>
            </w:r>
            <w:r w:rsidRPr="00C34814">
              <w:rPr>
                <w:sz w:val="20"/>
                <w:szCs w:val="20"/>
              </w:rPr>
              <w:t xml:space="preserve"> год</w:t>
            </w:r>
          </w:p>
        </w:tc>
        <w:tc>
          <w:tcPr>
            <w:tcW w:w="2409" w:type="dxa"/>
            <w:gridSpan w:val="2"/>
            <w:tcBorders>
              <w:top w:val="single" w:sz="4" w:space="0" w:color="auto"/>
              <w:left w:val="single" w:sz="4" w:space="0" w:color="auto"/>
              <w:bottom w:val="single" w:sz="4" w:space="0" w:color="auto"/>
              <w:right w:val="single" w:sz="4" w:space="0" w:color="auto"/>
            </w:tcBorders>
          </w:tcPr>
          <w:p w14:paraId="370EB6D7" w14:textId="77777777" w:rsidR="00FD1D4F" w:rsidRPr="003507AC" w:rsidRDefault="00FD1D4F" w:rsidP="00E47AA5">
            <w:pPr>
              <w:jc w:val="center"/>
              <w:rPr>
                <w:sz w:val="20"/>
                <w:szCs w:val="20"/>
              </w:rPr>
            </w:pPr>
            <w:r w:rsidRPr="003507AC">
              <w:rPr>
                <w:sz w:val="20"/>
                <w:szCs w:val="20"/>
              </w:rPr>
              <w:t>Итоговая расчетная оценка эффективности муниципальной программы за 202</w:t>
            </w:r>
            <w:r w:rsidR="00E47AA5" w:rsidRPr="003507AC">
              <w:rPr>
                <w:sz w:val="20"/>
                <w:szCs w:val="20"/>
              </w:rPr>
              <w:t>4</w:t>
            </w:r>
            <w:r w:rsidRPr="003507AC">
              <w:rPr>
                <w:sz w:val="20"/>
                <w:szCs w:val="20"/>
              </w:rPr>
              <w:t xml:space="preserve"> год</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A891A24" w14:textId="77777777" w:rsidR="00FD1D4F" w:rsidRPr="003507AC" w:rsidRDefault="00FD1D4F" w:rsidP="00FD1D4F">
            <w:pPr>
              <w:jc w:val="center"/>
              <w:rPr>
                <w:sz w:val="20"/>
                <w:szCs w:val="20"/>
              </w:rPr>
            </w:pPr>
            <w:r w:rsidRPr="003507AC">
              <w:rPr>
                <w:sz w:val="20"/>
                <w:szCs w:val="20"/>
              </w:rPr>
              <w:t>Динамика уровня эффектив-ности</w:t>
            </w:r>
          </w:p>
        </w:tc>
      </w:tr>
      <w:tr w:rsidR="00305AF7" w:rsidRPr="003507AC" w14:paraId="2B9EFF7F" w14:textId="77777777" w:rsidTr="00FD1D4F">
        <w:trPr>
          <w:trHeight w:val="450"/>
          <w:tblHeader/>
        </w:trPr>
        <w:tc>
          <w:tcPr>
            <w:tcW w:w="582" w:type="dxa"/>
            <w:vMerge/>
            <w:tcBorders>
              <w:left w:val="single" w:sz="4" w:space="0" w:color="auto"/>
              <w:bottom w:val="single" w:sz="4" w:space="0" w:color="auto"/>
              <w:right w:val="single" w:sz="4" w:space="0" w:color="auto"/>
            </w:tcBorders>
            <w:shd w:val="clear" w:color="auto" w:fill="auto"/>
            <w:vAlign w:val="center"/>
            <w:hideMark/>
          </w:tcPr>
          <w:p w14:paraId="49747DB3" w14:textId="77777777" w:rsidR="00FD1D4F" w:rsidRPr="003507AC" w:rsidRDefault="00FD1D4F" w:rsidP="00FD1D4F">
            <w:pPr>
              <w:jc w:val="center"/>
              <w:rPr>
                <w:sz w:val="20"/>
                <w:szCs w:val="20"/>
              </w:rPr>
            </w:pPr>
          </w:p>
        </w:tc>
        <w:tc>
          <w:tcPr>
            <w:tcW w:w="3006" w:type="dxa"/>
            <w:vMerge/>
            <w:tcBorders>
              <w:left w:val="nil"/>
              <w:bottom w:val="single" w:sz="4" w:space="0" w:color="auto"/>
              <w:right w:val="single" w:sz="4" w:space="0" w:color="auto"/>
            </w:tcBorders>
            <w:shd w:val="clear" w:color="auto" w:fill="auto"/>
            <w:vAlign w:val="center"/>
            <w:hideMark/>
          </w:tcPr>
          <w:p w14:paraId="15071053" w14:textId="77777777" w:rsidR="00FD1D4F" w:rsidRPr="003507AC" w:rsidRDefault="00FD1D4F" w:rsidP="00FD1D4F">
            <w:pPr>
              <w:jc w:val="center"/>
              <w:rPr>
                <w:sz w:val="20"/>
                <w:szCs w:val="20"/>
              </w:rPr>
            </w:pPr>
          </w:p>
        </w:tc>
        <w:tc>
          <w:tcPr>
            <w:tcW w:w="1134" w:type="dxa"/>
            <w:tcBorders>
              <w:top w:val="single" w:sz="4" w:space="0" w:color="auto"/>
              <w:left w:val="nil"/>
              <w:bottom w:val="single" w:sz="4" w:space="0" w:color="auto"/>
              <w:right w:val="single" w:sz="4" w:space="0" w:color="auto"/>
            </w:tcBorders>
            <w:vAlign w:val="center"/>
          </w:tcPr>
          <w:p w14:paraId="4B0A00E4" w14:textId="77777777" w:rsidR="00FD1D4F" w:rsidRPr="003507AC" w:rsidRDefault="00FD1D4F" w:rsidP="00FD1D4F">
            <w:pPr>
              <w:jc w:val="center"/>
              <w:rPr>
                <w:sz w:val="20"/>
                <w:szCs w:val="20"/>
              </w:rPr>
            </w:pPr>
            <w:r w:rsidRPr="003507AC">
              <w:rPr>
                <w:sz w:val="20"/>
                <w:szCs w:val="20"/>
              </w:rPr>
              <w:t>значение</w:t>
            </w:r>
          </w:p>
        </w:tc>
        <w:tc>
          <w:tcPr>
            <w:tcW w:w="1418" w:type="dxa"/>
            <w:tcBorders>
              <w:top w:val="single" w:sz="4" w:space="0" w:color="auto"/>
              <w:left w:val="single" w:sz="4" w:space="0" w:color="auto"/>
              <w:bottom w:val="single" w:sz="4" w:space="0" w:color="auto"/>
              <w:right w:val="single" w:sz="4" w:space="0" w:color="auto"/>
            </w:tcBorders>
            <w:vAlign w:val="center"/>
          </w:tcPr>
          <w:p w14:paraId="59D10245" w14:textId="77777777" w:rsidR="00FD1D4F" w:rsidRPr="00C34814" w:rsidRDefault="00FD1D4F" w:rsidP="00FD1D4F">
            <w:pPr>
              <w:jc w:val="center"/>
              <w:rPr>
                <w:sz w:val="20"/>
                <w:szCs w:val="20"/>
              </w:rPr>
            </w:pPr>
            <w:r w:rsidRPr="00C34814">
              <w:rPr>
                <w:sz w:val="20"/>
                <w:szCs w:val="20"/>
              </w:rPr>
              <w:t>уровень эффектив- ности</w:t>
            </w:r>
          </w:p>
        </w:tc>
        <w:tc>
          <w:tcPr>
            <w:tcW w:w="993" w:type="dxa"/>
            <w:tcBorders>
              <w:top w:val="single" w:sz="4" w:space="0" w:color="auto"/>
              <w:left w:val="single" w:sz="4" w:space="0" w:color="auto"/>
              <w:bottom w:val="single" w:sz="4" w:space="0" w:color="auto"/>
              <w:right w:val="single" w:sz="4" w:space="0" w:color="auto"/>
            </w:tcBorders>
          </w:tcPr>
          <w:p w14:paraId="4250E9EE" w14:textId="77777777" w:rsidR="00FD1D4F" w:rsidRPr="003507AC" w:rsidRDefault="00FD1D4F" w:rsidP="00FD1D4F">
            <w:pPr>
              <w:jc w:val="center"/>
              <w:rPr>
                <w:sz w:val="20"/>
                <w:szCs w:val="20"/>
              </w:rPr>
            </w:pPr>
            <w:r w:rsidRPr="003507AC">
              <w:rPr>
                <w:sz w:val="20"/>
                <w:szCs w:val="20"/>
              </w:rPr>
              <w:t>значение</w:t>
            </w:r>
          </w:p>
        </w:tc>
        <w:tc>
          <w:tcPr>
            <w:tcW w:w="1416" w:type="dxa"/>
            <w:tcBorders>
              <w:top w:val="single" w:sz="4" w:space="0" w:color="auto"/>
              <w:left w:val="single" w:sz="4" w:space="0" w:color="auto"/>
              <w:bottom w:val="single" w:sz="4" w:space="0" w:color="auto"/>
              <w:right w:val="single" w:sz="4" w:space="0" w:color="auto"/>
            </w:tcBorders>
          </w:tcPr>
          <w:p w14:paraId="352B39A3" w14:textId="77777777" w:rsidR="00FD1D4F" w:rsidRPr="003507AC" w:rsidRDefault="00FD1D4F" w:rsidP="00FD1D4F">
            <w:pPr>
              <w:jc w:val="center"/>
              <w:rPr>
                <w:sz w:val="20"/>
                <w:szCs w:val="20"/>
              </w:rPr>
            </w:pPr>
            <w:r w:rsidRPr="003507AC">
              <w:rPr>
                <w:sz w:val="20"/>
                <w:szCs w:val="20"/>
              </w:rPr>
              <w:t>уровень эффектив-ности</w:t>
            </w:r>
          </w:p>
        </w:tc>
        <w:tc>
          <w:tcPr>
            <w:tcW w:w="1134" w:type="dxa"/>
            <w:vMerge/>
            <w:tcBorders>
              <w:top w:val="single" w:sz="4" w:space="0" w:color="auto"/>
              <w:left w:val="single" w:sz="4" w:space="0" w:color="auto"/>
              <w:bottom w:val="single" w:sz="4" w:space="0" w:color="auto"/>
              <w:right w:val="single" w:sz="4" w:space="0" w:color="auto"/>
            </w:tcBorders>
          </w:tcPr>
          <w:p w14:paraId="564EE473" w14:textId="77777777" w:rsidR="00FD1D4F" w:rsidRPr="003507AC" w:rsidRDefault="00FD1D4F" w:rsidP="00FD1D4F">
            <w:pPr>
              <w:jc w:val="center"/>
              <w:rPr>
                <w:sz w:val="18"/>
                <w:szCs w:val="18"/>
              </w:rPr>
            </w:pPr>
          </w:p>
        </w:tc>
      </w:tr>
      <w:tr w:rsidR="00305AF7" w:rsidRPr="003507AC" w14:paraId="15FFFDA2" w14:textId="77777777" w:rsidTr="00FD1D4F">
        <w:trPr>
          <w:trHeight w:val="734"/>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0DBC7E4F" w14:textId="77777777" w:rsidR="006E7B70" w:rsidRPr="003507AC" w:rsidRDefault="006E7B70" w:rsidP="006E7B70">
            <w:pPr>
              <w:jc w:val="center"/>
              <w:rPr>
                <w:sz w:val="20"/>
                <w:szCs w:val="20"/>
              </w:rPr>
            </w:pPr>
            <w:r w:rsidRPr="003507AC">
              <w:rPr>
                <w:sz w:val="20"/>
                <w:szCs w:val="20"/>
              </w:rPr>
              <w:t>1</w:t>
            </w:r>
          </w:p>
        </w:tc>
        <w:tc>
          <w:tcPr>
            <w:tcW w:w="3006" w:type="dxa"/>
            <w:tcBorders>
              <w:top w:val="nil"/>
              <w:left w:val="nil"/>
              <w:bottom w:val="single" w:sz="4" w:space="0" w:color="auto"/>
              <w:right w:val="single" w:sz="4" w:space="0" w:color="auto"/>
            </w:tcBorders>
            <w:shd w:val="clear" w:color="000000" w:fill="FFFFFF"/>
            <w:vAlign w:val="center"/>
            <w:hideMark/>
          </w:tcPr>
          <w:p w14:paraId="13466801" w14:textId="77777777" w:rsidR="006E7B70" w:rsidRPr="003507AC" w:rsidRDefault="006E7B70" w:rsidP="006E7B70">
            <w:pPr>
              <w:jc w:val="both"/>
              <w:rPr>
                <w:sz w:val="20"/>
                <w:szCs w:val="20"/>
              </w:rPr>
            </w:pPr>
            <w:r w:rsidRPr="003507AC">
              <w:rPr>
                <w:sz w:val="20"/>
                <w:szCs w:val="20"/>
              </w:rPr>
              <w:t xml:space="preserve">Управление муниципальными финансами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F10B6E6" w14:textId="77777777" w:rsidR="006E7B70" w:rsidRPr="003507AC" w:rsidRDefault="006E7B70" w:rsidP="006E7B70">
            <w:pPr>
              <w:jc w:val="center"/>
              <w:rPr>
                <w:sz w:val="20"/>
                <w:szCs w:val="20"/>
              </w:rPr>
            </w:pPr>
            <w:r w:rsidRPr="003507AC">
              <w:rPr>
                <w:noProof/>
                <w:sz w:val="20"/>
                <w:szCs w:val="20"/>
              </w:rPr>
              <w:t>100,00</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0F454271" w14:textId="77777777" w:rsidR="006E7B70" w:rsidRPr="003507AC" w:rsidRDefault="006E7B70" w:rsidP="006E7B70">
            <w:pPr>
              <w:jc w:val="center"/>
              <w:rPr>
                <w:sz w:val="20"/>
                <w:szCs w:val="20"/>
              </w:rPr>
            </w:pPr>
            <w:r w:rsidRPr="003507AC">
              <w:rPr>
                <w:noProof/>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6F1294F5" w14:textId="77777777" w:rsidR="006E7B70" w:rsidRPr="003507AC" w:rsidRDefault="003507AC" w:rsidP="006E7B70">
            <w:pPr>
              <w:jc w:val="center"/>
              <w:rPr>
                <w:noProof/>
                <w:sz w:val="20"/>
                <w:szCs w:val="20"/>
              </w:rPr>
            </w:pPr>
            <w:r>
              <w:rPr>
                <w:noProof/>
                <w:sz w:val="20"/>
                <w:szCs w:val="20"/>
              </w:rPr>
              <w:t>99,57</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6E965C7" w14:textId="77777777" w:rsidR="006E7B70" w:rsidRPr="003507AC" w:rsidRDefault="006E7B70" w:rsidP="006E7B70">
            <w:pPr>
              <w:jc w:val="center"/>
              <w:rPr>
                <w:noProof/>
                <w:sz w:val="20"/>
                <w:szCs w:val="20"/>
              </w:rPr>
            </w:pPr>
            <w:r w:rsidRPr="003507AC">
              <w:rPr>
                <w:noProof/>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F256FD" w14:textId="77777777" w:rsidR="006E7B70" w:rsidRPr="003507AC" w:rsidRDefault="006E7B70" w:rsidP="006E7B70">
            <w:pPr>
              <w:jc w:val="center"/>
              <w:rPr>
                <w:sz w:val="18"/>
                <w:szCs w:val="18"/>
              </w:rPr>
            </w:pPr>
            <w:r w:rsidRPr="003507AC">
              <w:rPr>
                <w:noProof/>
                <w:sz w:val="18"/>
                <w:szCs w:val="18"/>
              </w:rPr>
              <w:drawing>
                <wp:inline distT="0" distB="0" distL="0" distR="0" wp14:anchorId="18FECB05" wp14:editId="01BF3931">
                  <wp:extent cx="381838" cy="40818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54069FEF" w14:textId="77777777" w:rsidTr="00FD1D4F">
        <w:trPr>
          <w:trHeight w:val="689"/>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8B1DB8A" w14:textId="77777777" w:rsidR="006E7B70" w:rsidRPr="003507AC" w:rsidRDefault="006E7B70" w:rsidP="006E7B70">
            <w:pPr>
              <w:jc w:val="center"/>
              <w:rPr>
                <w:sz w:val="20"/>
                <w:szCs w:val="20"/>
              </w:rPr>
            </w:pPr>
            <w:r w:rsidRPr="003507AC">
              <w:rPr>
                <w:sz w:val="20"/>
                <w:szCs w:val="20"/>
              </w:rPr>
              <w:t>2</w:t>
            </w:r>
          </w:p>
        </w:tc>
        <w:tc>
          <w:tcPr>
            <w:tcW w:w="3006" w:type="dxa"/>
            <w:tcBorders>
              <w:top w:val="nil"/>
              <w:left w:val="nil"/>
              <w:bottom w:val="single" w:sz="4" w:space="0" w:color="auto"/>
              <w:right w:val="single" w:sz="4" w:space="0" w:color="auto"/>
            </w:tcBorders>
            <w:shd w:val="clear" w:color="000000" w:fill="FFFFFF"/>
            <w:vAlign w:val="center"/>
            <w:hideMark/>
          </w:tcPr>
          <w:p w14:paraId="7A3FECA2" w14:textId="77777777" w:rsidR="006E7B70" w:rsidRPr="003507AC" w:rsidRDefault="006E7B70" w:rsidP="006E7B70">
            <w:pPr>
              <w:jc w:val="both"/>
              <w:rPr>
                <w:sz w:val="20"/>
                <w:szCs w:val="20"/>
              </w:rPr>
            </w:pPr>
            <w:r w:rsidRPr="003507AC">
              <w:rPr>
                <w:sz w:val="20"/>
                <w:szCs w:val="20"/>
              </w:rPr>
              <w:t xml:space="preserve">Развитие образования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1660934" w14:textId="77777777" w:rsidR="006E7B70" w:rsidRPr="003507AC" w:rsidRDefault="006E7B70" w:rsidP="006E7B70">
            <w:pPr>
              <w:jc w:val="center"/>
              <w:rPr>
                <w:sz w:val="20"/>
                <w:szCs w:val="20"/>
              </w:rPr>
            </w:pPr>
            <w:r w:rsidRPr="003507AC">
              <w:rPr>
                <w:sz w:val="20"/>
                <w:szCs w:val="20"/>
              </w:rPr>
              <w:t>98,69</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27BB73A"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1F3113C6" w14:textId="77777777" w:rsidR="006E7B70" w:rsidRPr="003507AC" w:rsidRDefault="003507AC" w:rsidP="006E7B70">
            <w:pPr>
              <w:jc w:val="center"/>
              <w:rPr>
                <w:sz w:val="20"/>
                <w:szCs w:val="20"/>
              </w:rPr>
            </w:pPr>
            <w:r>
              <w:rPr>
                <w:sz w:val="20"/>
                <w:szCs w:val="20"/>
              </w:rPr>
              <w:t>96,05</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8D060DB"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D2087CD"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2001AD06" wp14:editId="7B5776B3">
                  <wp:extent cx="381838" cy="40818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2FAB1CE1" w14:textId="77777777" w:rsidTr="00FD1D4F">
        <w:trPr>
          <w:trHeight w:val="57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D327336" w14:textId="77777777" w:rsidR="006E7B70" w:rsidRPr="003507AC" w:rsidRDefault="006E7B70" w:rsidP="006E7B70">
            <w:pPr>
              <w:jc w:val="center"/>
              <w:rPr>
                <w:sz w:val="20"/>
                <w:szCs w:val="20"/>
              </w:rPr>
            </w:pPr>
            <w:r w:rsidRPr="003507AC">
              <w:rPr>
                <w:sz w:val="20"/>
                <w:szCs w:val="20"/>
              </w:rPr>
              <w:t>3</w:t>
            </w:r>
          </w:p>
        </w:tc>
        <w:tc>
          <w:tcPr>
            <w:tcW w:w="3006" w:type="dxa"/>
            <w:tcBorders>
              <w:top w:val="nil"/>
              <w:left w:val="nil"/>
              <w:bottom w:val="single" w:sz="4" w:space="0" w:color="auto"/>
              <w:right w:val="single" w:sz="4" w:space="0" w:color="auto"/>
            </w:tcBorders>
            <w:shd w:val="clear" w:color="000000" w:fill="FFFFFF"/>
            <w:vAlign w:val="center"/>
            <w:hideMark/>
          </w:tcPr>
          <w:p w14:paraId="337A9ADC" w14:textId="77777777" w:rsidR="006E7B70" w:rsidRPr="003507AC" w:rsidRDefault="006E7B70" w:rsidP="006E7B70">
            <w:pPr>
              <w:jc w:val="both"/>
              <w:rPr>
                <w:sz w:val="20"/>
                <w:szCs w:val="20"/>
              </w:rPr>
            </w:pPr>
            <w:r w:rsidRPr="003507AC">
              <w:rPr>
                <w:sz w:val="20"/>
                <w:szCs w:val="20"/>
              </w:rPr>
              <w:t xml:space="preserve">Развитие культуры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193C543" w14:textId="77777777" w:rsidR="006E7B70" w:rsidRPr="003507AC" w:rsidRDefault="006E7B70" w:rsidP="006E7B70">
            <w:pPr>
              <w:jc w:val="center"/>
              <w:rPr>
                <w:sz w:val="20"/>
                <w:szCs w:val="20"/>
              </w:rPr>
            </w:pPr>
            <w:r w:rsidRPr="003507AC">
              <w:rPr>
                <w:sz w:val="20"/>
                <w:szCs w:val="20"/>
              </w:rPr>
              <w:t>97,08</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D035EED"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55D7DCC" w14:textId="367F911D" w:rsidR="006E7B70" w:rsidRPr="003507AC" w:rsidRDefault="003507AC" w:rsidP="000E2718">
            <w:pPr>
              <w:jc w:val="center"/>
              <w:rPr>
                <w:sz w:val="20"/>
                <w:szCs w:val="20"/>
              </w:rPr>
            </w:pPr>
            <w:r>
              <w:rPr>
                <w:sz w:val="20"/>
                <w:szCs w:val="20"/>
              </w:rPr>
              <w:t>98,6</w:t>
            </w:r>
            <w:r w:rsidR="000E2718">
              <w:rPr>
                <w:sz w:val="20"/>
                <w:szCs w:val="20"/>
              </w:rPr>
              <w:t>6</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EAFB5F8"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E4A56E"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6571B8B8" wp14:editId="56C8693F">
                  <wp:extent cx="381838" cy="40818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7988F179" w14:textId="77777777" w:rsidTr="00FD1D4F">
        <w:trPr>
          <w:trHeight w:val="694"/>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527FB080" w14:textId="77777777" w:rsidR="006E7B70" w:rsidRPr="003507AC" w:rsidRDefault="006E7B70" w:rsidP="006E7B70">
            <w:pPr>
              <w:jc w:val="center"/>
              <w:rPr>
                <w:sz w:val="20"/>
                <w:szCs w:val="20"/>
              </w:rPr>
            </w:pPr>
            <w:r w:rsidRPr="003507AC">
              <w:rPr>
                <w:sz w:val="20"/>
                <w:szCs w:val="20"/>
              </w:rPr>
              <w:t>4</w:t>
            </w:r>
          </w:p>
        </w:tc>
        <w:tc>
          <w:tcPr>
            <w:tcW w:w="3006" w:type="dxa"/>
            <w:tcBorders>
              <w:top w:val="nil"/>
              <w:left w:val="nil"/>
              <w:bottom w:val="single" w:sz="4" w:space="0" w:color="auto"/>
              <w:right w:val="single" w:sz="4" w:space="0" w:color="auto"/>
            </w:tcBorders>
            <w:shd w:val="clear" w:color="000000" w:fill="FFFFFF"/>
            <w:vAlign w:val="center"/>
            <w:hideMark/>
          </w:tcPr>
          <w:p w14:paraId="07A30F02" w14:textId="77777777" w:rsidR="006E7B70" w:rsidRPr="003507AC" w:rsidRDefault="006E7B70" w:rsidP="006E7B70">
            <w:pPr>
              <w:jc w:val="both"/>
              <w:rPr>
                <w:sz w:val="20"/>
                <w:szCs w:val="20"/>
              </w:rPr>
            </w:pPr>
            <w:r w:rsidRPr="003507AC">
              <w:rPr>
                <w:sz w:val="20"/>
                <w:szCs w:val="20"/>
              </w:rPr>
              <w:t xml:space="preserve">Развитие физической культуры </w:t>
            </w:r>
            <w:r w:rsidRPr="003507AC">
              <w:rPr>
                <w:sz w:val="20"/>
                <w:szCs w:val="20"/>
              </w:rPr>
              <w:br/>
              <w:t xml:space="preserve">и спорта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15837C1F" w14:textId="77777777" w:rsidR="006E7B70" w:rsidRPr="003507AC" w:rsidRDefault="006E7B70" w:rsidP="006E7B70">
            <w:pPr>
              <w:jc w:val="center"/>
              <w:rPr>
                <w:sz w:val="20"/>
                <w:szCs w:val="20"/>
              </w:rPr>
            </w:pPr>
            <w:r w:rsidRPr="003507AC">
              <w:rPr>
                <w:noProof/>
                <w:sz w:val="20"/>
                <w:szCs w:val="20"/>
              </w:rPr>
              <w:t>93,95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03D742C" w14:textId="77777777" w:rsidR="006E7B70" w:rsidRPr="003507AC" w:rsidRDefault="006E7B70" w:rsidP="006E7B70">
            <w:pPr>
              <w:jc w:val="center"/>
              <w:rPr>
                <w:sz w:val="20"/>
                <w:szCs w:val="20"/>
              </w:rPr>
            </w:pPr>
            <w:r w:rsidRPr="003507AC">
              <w:rPr>
                <w:noProof/>
                <w:sz w:val="20"/>
                <w:szCs w:val="20"/>
              </w:rPr>
              <w:t>Достаточный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09E9DB2" w14:textId="77777777" w:rsidR="006E7B70" w:rsidRPr="003507AC" w:rsidRDefault="003507AC" w:rsidP="006E7B70">
            <w:pPr>
              <w:jc w:val="center"/>
              <w:rPr>
                <w:noProof/>
                <w:sz w:val="20"/>
                <w:szCs w:val="20"/>
              </w:rPr>
            </w:pPr>
            <w:r>
              <w:rPr>
                <w:noProof/>
                <w:sz w:val="20"/>
                <w:szCs w:val="20"/>
              </w:rPr>
              <w:t>94,44</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01463BE" w14:textId="77777777" w:rsidR="006E7B70" w:rsidRPr="003507AC" w:rsidRDefault="006E7B70" w:rsidP="006E7B70">
            <w:pPr>
              <w:jc w:val="center"/>
              <w:rPr>
                <w:noProof/>
                <w:sz w:val="20"/>
                <w:szCs w:val="20"/>
              </w:rPr>
            </w:pPr>
            <w:r w:rsidRPr="003507AC">
              <w:rPr>
                <w:noProof/>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436511" w14:textId="77777777" w:rsidR="006E7B70" w:rsidRPr="003507AC" w:rsidRDefault="006E7B70" w:rsidP="006E7B70">
            <w:pPr>
              <w:jc w:val="center"/>
              <w:rPr>
                <w:sz w:val="18"/>
                <w:szCs w:val="18"/>
              </w:rPr>
            </w:pPr>
            <w:r w:rsidRPr="003507AC">
              <w:rPr>
                <w:noProof/>
                <w:sz w:val="18"/>
                <w:szCs w:val="18"/>
              </w:rPr>
              <w:drawing>
                <wp:inline distT="0" distB="0" distL="0" distR="0" wp14:anchorId="617A8022" wp14:editId="339287EC">
                  <wp:extent cx="381838" cy="408188"/>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5258A562" w14:textId="77777777" w:rsidTr="00FD1D4F">
        <w:trPr>
          <w:trHeight w:val="69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5A4A6EC" w14:textId="77777777" w:rsidR="006E7B70" w:rsidRPr="003507AC" w:rsidRDefault="006E7B70" w:rsidP="006E7B70">
            <w:pPr>
              <w:jc w:val="center"/>
              <w:rPr>
                <w:sz w:val="20"/>
                <w:szCs w:val="20"/>
              </w:rPr>
            </w:pPr>
            <w:r w:rsidRPr="003507AC">
              <w:rPr>
                <w:sz w:val="20"/>
                <w:szCs w:val="20"/>
              </w:rPr>
              <w:t>5</w:t>
            </w:r>
          </w:p>
        </w:tc>
        <w:tc>
          <w:tcPr>
            <w:tcW w:w="3006" w:type="dxa"/>
            <w:tcBorders>
              <w:top w:val="nil"/>
              <w:left w:val="nil"/>
              <w:bottom w:val="single" w:sz="4" w:space="0" w:color="auto"/>
              <w:right w:val="single" w:sz="4" w:space="0" w:color="auto"/>
            </w:tcBorders>
            <w:shd w:val="clear" w:color="000000" w:fill="FFFFFF"/>
            <w:vAlign w:val="center"/>
            <w:hideMark/>
          </w:tcPr>
          <w:p w14:paraId="68A457DD" w14:textId="77777777" w:rsidR="006E7B70" w:rsidRPr="003507AC" w:rsidRDefault="006E7B70" w:rsidP="006E7B70">
            <w:pPr>
              <w:jc w:val="both"/>
              <w:rPr>
                <w:sz w:val="20"/>
                <w:szCs w:val="20"/>
              </w:rPr>
            </w:pPr>
            <w:r w:rsidRPr="003507AC">
              <w:rPr>
                <w:sz w:val="20"/>
                <w:szCs w:val="20"/>
              </w:rPr>
              <w:t xml:space="preserve">Молодёжная политика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3CBB8F8" w14:textId="77777777" w:rsidR="006E7B70" w:rsidRPr="003507AC" w:rsidRDefault="006E7B70" w:rsidP="006E7B70">
            <w:pPr>
              <w:jc w:val="center"/>
              <w:rPr>
                <w:sz w:val="20"/>
                <w:szCs w:val="20"/>
              </w:rPr>
            </w:pPr>
            <w:r w:rsidRPr="003507AC">
              <w:rPr>
                <w:sz w:val="20"/>
                <w:szCs w:val="20"/>
              </w:rPr>
              <w:t>100,53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983A2FD"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A1093CA" w14:textId="77777777" w:rsidR="006E7B70" w:rsidRPr="003507AC" w:rsidRDefault="006E7B70" w:rsidP="003507AC">
            <w:pPr>
              <w:jc w:val="center"/>
              <w:rPr>
                <w:sz w:val="20"/>
                <w:szCs w:val="20"/>
              </w:rPr>
            </w:pPr>
            <w:r w:rsidRPr="003507AC">
              <w:rPr>
                <w:sz w:val="20"/>
                <w:szCs w:val="20"/>
              </w:rPr>
              <w:t>100,</w:t>
            </w:r>
            <w:r w:rsidR="003507AC">
              <w:rPr>
                <w:sz w:val="20"/>
                <w:szCs w:val="20"/>
              </w:rPr>
              <w:t>81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902519F"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02252B"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17752DF9" wp14:editId="057156A5">
                  <wp:extent cx="381838" cy="408188"/>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72AB34AF" w14:textId="77777777" w:rsidTr="000E6277">
        <w:trPr>
          <w:trHeight w:val="71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2DCD745F" w14:textId="77777777" w:rsidR="006E7B70" w:rsidRPr="003507AC" w:rsidRDefault="006E7B70" w:rsidP="006E7B70">
            <w:pPr>
              <w:jc w:val="center"/>
              <w:rPr>
                <w:sz w:val="20"/>
                <w:szCs w:val="20"/>
              </w:rPr>
            </w:pPr>
            <w:r w:rsidRPr="003507AC">
              <w:rPr>
                <w:sz w:val="20"/>
                <w:szCs w:val="20"/>
              </w:rPr>
              <w:t>6</w:t>
            </w:r>
          </w:p>
        </w:tc>
        <w:tc>
          <w:tcPr>
            <w:tcW w:w="3006" w:type="dxa"/>
            <w:tcBorders>
              <w:top w:val="nil"/>
              <w:left w:val="nil"/>
              <w:bottom w:val="single" w:sz="4" w:space="0" w:color="auto"/>
              <w:right w:val="single" w:sz="4" w:space="0" w:color="auto"/>
            </w:tcBorders>
            <w:shd w:val="clear" w:color="000000" w:fill="FFFFFF"/>
            <w:vAlign w:val="center"/>
            <w:hideMark/>
          </w:tcPr>
          <w:p w14:paraId="3DF63D33" w14:textId="77777777" w:rsidR="006E7B70" w:rsidRPr="003507AC" w:rsidRDefault="006E7B70" w:rsidP="006E7B70">
            <w:pPr>
              <w:jc w:val="both"/>
              <w:rPr>
                <w:sz w:val="20"/>
                <w:szCs w:val="20"/>
              </w:rPr>
            </w:pPr>
            <w:r w:rsidRPr="003507AC">
              <w:rPr>
                <w:sz w:val="20"/>
                <w:szCs w:val="20"/>
              </w:rPr>
              <w:t xml:space="preserve">Развитие коммунального комплекса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A969B74" w14:textId="77777777" w:rsidR="006E7B70" w:rsidRPr="003507AC" w:rsidRDefault="006E7B70" w:rsidP="006E7B70">
            <w:pPr>
              <w:jc w:val="center"/>
              <w:rPr>
                <w:sz w:val="20"/>
                <w:szCs w:val="20"/>
              </w:rPr>
            </w:pPr>
            <w:r w:rsidRPr="003507AC">
              <w:rPr>
                <w:sz w:val="20"/>
                <w:szCs w:val="20"/>
              </w:rPr>
              <w:t>101,16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ED6876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149710" w14:textId="77777777" w:rsidR="006E7B70" w:rsidRPr="003507AC" w:rsidRDefault="006E7B70" w:rsidP="006E7B70">
            <w:pPr>
              <w:jc w:val="center"/>
              <w:rPr>
                <w:sz w:val="20"/>
                <w:szCs w:val="20"/>
              </w:rPr>
            </w:pPr>
            <w:r w:rsidRPr="003507AC">
              <w:rPr>
                <w:sz w:val="20"/>
                <w:szCs w:val="20"/>
              </w:rPr>
              <w:t>99,57</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2BF42059"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89C083" w14:textId="77777777" w:rsidR="006E7B70" w:rsidRPr="003507AC" w:rsidRDefault="006E7B70" w:rsidP="006E7B70">
            <w:pPr>
              <w:jc w:val="center"/>
              <w:rPr>
                <w:sz w:val="18"/>
                <w:szCs w:val="18"/>
              </w:rPr>
            </w:pPr>
            <w:r w:rsidRPr="003507AC">
              <w:rPr>
                <w:sz w:val="18"/>
                <w:szCs w:val="18"/>
              </w:rPr>
              <w:t> </w:t>
            </w:r>
            <w:r w:rsidR="004B0401">
              <w:rPr>
                <w:noProof/>
                <w:sz w:val="18"/>
                <w:szCs w:val="18"/>
              </w:rPr>
              <w:drawing>
                <wp:inline distT="0" distB="0" distL="0" distR="0" wp14:anchorId="6815995B" wp14:editId="1FA938B6">
                  <wp:extent cx="384175" cy="4083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 cy="408305"/>
                          </a:xfrm>
                          <a:prstGeom prst="rect">
                            <a:avLst/>
                          </a:prstGeom>
                          <a:noFill/>
                        </pic:spPr>
                      </pic:pic>
                    </a:graphicData>
                  </a:graphic>
                </wp:inline>
              </w:drawing>
            </w:r>
          </w:p>
        </w:tc>
      </w:tr>
      <w:tr w:rsidR="00305AF7" w:rsidRPr="003507AC" w14:paraId="691119D2" w14:textId="77777777" w:rsidTr="000E6277">
        <w:trPr>
          <w:trHeight w:val="82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2D110846" w14:textId="77777777" w:rsidR="006E7B70" w:rsidRPr="003507AC" w:rsidRDefault="006E7B70" w:rsidP="006E7B70">
            <w:pPr>
              <w:jc w:val="center"/>
              <w:rPr>
                <w:sz w:val="20"/>
                <w:szCs w:val="20"/>
              </w:rPr>
            </w:pPr>
            <w:r w:rsidRPr="003507AC">
              <w:rPr>
                <w:sz w:val="20"/>
                <w:szCs w:val="20"/>
              </w:rPr>
              <w:t>7</w:t>
            </w:r>
          </w:p>
        </w:tc>
        <w:tc>
          <w:tcPr>
            <w:tcW w:w="3006" w:type="dxa"/>
            <w:tcBorders>
              <w:top w:val="nil"/>
              <w:left w:val="nil"/>
              <w:bottom w:val="single" w:sz="4" w:space="0" w:color="auto"/>
              <w:right w:val="single" w:sz="4" w:space="0" w:color="auto"/>
            </w:tcBorders>
            <w:shd w:val="clear" w:color="000000" w:fill="FFFFFF"/>
            <w:vAlign w:val="center"/>
            <w:hideMark/>
          </w:tcPr>
          <w:p w14:paraId="01773216" w14:textId="77777777" w:rsidR="006E7B70" w:rsidRPr="003507AC" w:rsidRDefault="006E7B70" w:rsidP="006E7B70">
            <w:pPr>
              <w:jc w:val="both"/>
              <w:rPr>
                <w:sz w:val="20"/>
                <w:szCs w:val="20"/>
              </w:rPr>
            </w:pPr>
            <w:r w:rsidRPr="003507AC">
              <w:rPr>
                <w:sz w:val="20"/>
                <w:szCs w:val="20"/>
              </w:rPr>
              <w:t xml:space="preserve">Управление муниципальным имуществом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4C92280" w14:textId="77777777" w:rsidR="006E7B70" w:rsidRPr="003507AC" w:rsidRDefault="006E7B70" w:rsidP="006E7B70">
            <w:pPr>
              <w:jc w:val="center"/>
              <w:rPr>
                <w:sz w:val="20"/>
                <w:szCs w:val="20"/>
              </w:rPr>
            </w:pPr>
            <w:r w:rsidRPr="003507AC">
              <w:rPr>
                <w:sz w:val="20"/>
                <w:szCs w:val="20"/>
              </w:rPr>
              <w:t>99,12</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33D5E4B"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45747BA" w14:textId="77777777" w:rsidR="006E7B70" w:rsidRPr="003507AC" w:rsidRDefault="006E7B70" w:rsidP="006E7B70">
            <w:pPr>
              <w:jc w:val="center"/>
              <w:rPr>
                <w:sz w:val="20"/>
                <w:szCs w:val="20"/>
              </w:rPr>
            </w:pPr>
            <w:r w:rsidRPr="003507AC">
              <w:rPr>
                <w:sz w:val="20"/>
                <w:szCs w:val="20"/>
              </w:rPr>
              <w:t>99,12</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14:paraId="4367744D" w14:textId="77777777" w:rsidR="006E7B70" w:rsidRPr="003507AC" w:rsidRDefault="006E7B70" w:rsidP="006E7B70">
            <w:pPr>
              <w:jc w:val="center"/>
              <w:rPr>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2E57D9E"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39F1733D" wp14:editId="7EDEABD2">
                  <wp:extent cx="381838" cy="408188"/>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60C1FB7B" w14:textId="77777777" w:rsidTr="00FD1D4F">
        <w:trPr>
          <w:trHeight w:val="69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50187E35" w14:textId="77777777" w:rsidR="006E7B70" w:rsidRPr="003507AC" w:rsidRDefault="006E7B70" w:rsidP="006E7B70">
            <w:pPr>
              <w:jc w:val="center"/>
              <w:rPr>
                <w:sz w:val="20"/>
                <w:szCs w:val="20"/>
              </w:rPr>
            </w:pPr>
            <w:r w:rsidRPr="003507AC">
              <w:rPr>
                <w:sz w:val="20"/>
                <w:szCs w:val="20"/>
              </w:rPr>
              <w:t>8</w:t>
            </w:r>
          </w:p>
        </w:tc>
        <w:tc>
          <w:tcPr>
            <w:tcW w:w="3006" w:type="dxa"/>
            <w:tcBorders>
              <w:top w:val="nil"/>
              <w:left w:val="nil"/>
              <w:bottom w:val="single" w:sz="4" w:space="0" w:color="auto"/>
              <w:right w:val="single" w:sz="4" w:space="0" w:color="auto"/>
            </w:tcBorders>
            <w:shd w:val="clear" w:color="000000" w:fill="FFFFFF"/>
            <w:vAlign w:val="center"/>
            <w:hideMark/>
          </w:tcPr>
          <w:p w14:paraId="56AE86D4" w14:textId="77777777" w:rsidR="006E7B70" w:rsidRPr="003507AC" w:rsidRDefault="006E7B70" w:rsidP="006E7B70">
            <w:pPr>
              <w:jc w:val="both"/>
              <w:rPr>
                <w:sz w:val="20"/>
                <w:szCs w:val="20"/>
              </w:rPr>
            </w:pPr>
            <w:r w:rsidRPr="003507AC">
              <w:rPr>
                <w:sz w:val="20"/>
                <w:szCs w:val="20"/>
              </w:rPr>
              <w:t xml:space="preserve">Энергосбережение и повышение энергетической эффективности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077491D" w14:textId="77777777" w:rsidR="006E7B70" w:rsidRPr="003507AC" w:rsidRDefault="006E7B70" w:rsidP="006E7B70">
            <w:pPr>
              <w:jc w:val="center"/>
              <w:rPr>
                <w:sz w:val="20"/>
                <w:szCs w:val="20"/>
              </w:rPr>
            </w:pPr>
            <w:r w:rsidRPr="003507AC">
              <w:rPr>
                <w:noProof/>
                <w:sz w:val="20"/>
                <w:szCs w:val="20"/>
              </w:rPr>
              <w:t>100,56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B3C85B2"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BE1E54A" w14:textId="77777777" w:rsidR="006E7B70" w:rsidRPr="003507AC" w:rsidRDefault="003507AC" w:rsidP="006E7B70">
            <w:pPr>
              <w:jc w:val="center"/>
              <w:rPr>
                <w:noProof/>
                <w:sz w:val="20"/>
                <w:szCs w:val="20"/>
              </w:rPr>
            </w:pPr>
            <w:r>
              <w:rPr>
                <w:noProof/>
                <w:sz w:val="20"/>
                <w:szCs w:val="20"/>
              </w:rPr>
              <w:t>85,51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426355B" w14:textId="77777777" w:rsidR="006E7B70" w:rsidRPr="003507AC" w:rsidRDefault="004B0401" w:rsidP="006E7B70">
            <w:pPr>
              <w:jc w:val="center"/>
              <w:rPr>
                <w:noProof/>
                <w:sz w:val="20"/>
                <w:szCs w:val="20"/>
              </w:rPr>
            </w:pPr>
            <w:r w:rsidRPr="004B0401">
              <w:rPr>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D9A5FF" w14:textId="77777777" w:rsidR="006E7B70" w:rsidRPr="003507AC" w:rsidRDefault="004B0401" w:rsidP="006E7B70">
            <w:pPr>
              <w:jc w:val="center"/>
              <w:rPr>
                <w:sz w:val="18"/>
                <w:szCs w:val="18"/>
              </w:rPr>
            </w:pPr>
            <w:r>
              <w:rPr>
                <w:noProof/>
                <w:sz w:val="18"/>
                <w:szCs w:val="18"/>
              </w:rPr>
              <w:drawing>
                <wp:inline distT="0" distB="0" distL="0" distR="0" wp14:anchorId="3F728E20" wp14:editId="28C33EC3">
                  <wp:extent cx="231775" cy="2743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1775" cy="274320"/>
                          </a:xfrm>
                          <a:prstGeom prst="rect">
                            <a:avLst/>
                          </a:prstGeom>
                          <a:noFill/>
                        </pic:spPr>
                      </pic:pic>
                    </a:graphicData>
                  </a:graphic>
                </wp:inline>
              </w:drawing>
            </w:r>
            <w:r w:rsidR="006E7B70" w:rsidRPr="003507AC">
              <w:rPr>
                <w:sz w:val="18"/>
                <w:szCs w:val="18"/>
              </w:rPr>
              <w:t> </w:t>
            </w:r>
          </w:p>
        </w:tc>
      </w:tr>
      <w:tr w:rsidR="00305AF7" w:rsidRPr="003507AC" w14:paraId="023BA61C" w14:textId="77777777" w:rsidTr="00FD1D4F">
        <w:trPr>
          <w:trHeight w:val="70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0CD98157" w14:textId="77777777" w:rsidR="006E7B70" w:rsidRPr="003507AC" w:rsidRDefault="006E7B70" w:rsidP="006E7B70">
            <w:pPr>
              <w:jc w:val="center"/>
              <w:rPr>
                <w:sz w:val="20"/>
                <w:szCs w:val="20"/>
              </w:rPr>
            </w:pPr>
            <w:r w:rsidRPr="003507AC">
              <w:rPr>
                <w:sz w:val="20"/>
                <w:szCs w:val="20"/>
              </w:rPr>
              <w:t>9</w:t>
            </w:r>
          </w:p>
        </w:tc>
        <w:tc>
          <w:tcPr>
            <w:tcW w:w="3006" w:type="dxa"/>
            <w:tcBorders>
              <w:top w:val="nil"/>
              <w:left w:val="nil"/>
              <w:bottom w:val="single" w:sz="4" w:space="0" w:color="auto"/>
              <w:right w:val="single" w:sz="4" w:space="0" w:color="auto"/>
            </w:tcBorders>
            <w:shd w:val="clear" w:color="000000" w:fill="FFFFFF"/>
            <w:vAlign w:val="center"/>
            <w:hideMark/>
          </w:tcPr>
          <w:p w14:paraId="0F43B06A" w14:textId="77777777" w:rsidR="006E7B70" w:rsidRPr="003507AC" w:rsidRDefault="006E7B70" w:rsidP="006E7B70">
            <w:pPr>
              <w:jc w:val="both"/>
              <w:rPr>
                <w:sz w:val="20"/>
                <w:szCs w:val="20"/>
              </w:rPr>
            </w:pPr>
            <w:r w:rsidRPr="003507AC">
              <w:rPr>
                <w:sz w:val="20"/>
                <w:szCs w:val="20"/>
              </w:rPr>
              <w:t xml:space="preserve">Развитие транспортной системы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2D382C3" w14:textId="77777777" w:rsidR="006E7B70" w:rsidRPr="003507AC" w:rsidRDefault="006E7B70" w:rsidP="006E7B70">
            <w:pPr>
              <w:jc w:val="center"/>
              <w:rPr>
                <w:sz w:val="20"/>
                <w:szCs w:val="20"/>
              </w:rPr>
            </w:pPr>
            <w:r w:rsidRPr="003507AC">
              <w:rPr>
                <w:noProof/>
                <w:sz w:val="20"/>
                <w:szCs w:val="20"/>
              </w:rPr>
              <w:t>94,96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74C4BC7" w14:textId="77777777" w:rsidR="006E7B70" w:rsidRPr="003507AC" w:rsidRDefault="006E7B70" w:rsidP="006E7B70">
            <w:pPr>
              <w:jc w:val="center"/>
              <w:rPr>
                <w:sz w:val="20"/>
                <w:szCs w:val="20"/>
              </w:rPr>
            </w:pPr>
            <w:r w:rsidRPr="003507AC">
              <w:rPr>
                <w:noProof/>
                <w:sz w:val="20"/>
                <w:szCs w:val="20"/>
              </w:rPr>
              <w:t>Достаточный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4504026F" w14:textId="77777777" w:rsidR="006E7B70" w:rsidRPr="003507AC" w:rsidRDefault="003507AC" w:rsidP="006E7B70">
            <w:pPr>
              <w:jc w:val="center"/>
              <w:rPr>
                <w:noProof/>
                <w:sz w:val="20"/>
                <w:szCs w:val="20"/>
              </w:rPr>
            </w:pPr>
            <w:r>
              <w:rPr>
                <w:noProof/>
                <w:sz w:val="20"/>
                <w:szCs w:val="20"/>
              </w:rPr>
              <w:t>89,88</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45DE40F4" w14:textId="77777777" w:rsidR="006E7B70" w:rsidRPr="003507AC" w:rsidRDefault="006E7B70" w:rsidP="006E7B70">
            <w:pPr>
              <w:jc w:val="center"/>
              <w:rPr>
                <w:noProof/>
                <w:sz w:val="20"/>
                <w:szCs w:val="20"/>
              </w:rPr>
            </w:pPr>
            <w:r w:rsidRPr="003507AC">
              <w:rPr>
                <w:noProof/>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6EA84E" w14:textId="77777777" w:rsidR="006E7B70" w:rsidRPr="003507AC" w:rsidRDefault="004B0401" w:rsidP="006E7B70">
            <w:pPr>
              <w:jc w:val="center"/>
              <w:rPr>
                <w:sz w:val="18"/>
                <w:szCs w:val="18"/>
              </w:rPr>
            </w:pPr>
            <w:r>
              <w:rPr>
                <w:noProof/>
                <w:sz w:val="18"/>
                <w:szCs w:val="18"/>
              </w:rPr>
              <w:drawing>
                <wp:inline distT="0" distB="0" distL="0" distR="0" wp14:anchorId="654B9036" wp14:editId="1EE84B80">
                  <wp:extent cx="384175" cy="4083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 cy="408305"/>
                          </a:xfrm>
                          <a:prstGeom prst="rect">
                            <a:avLst/>
                          </a:prstGeom>
                          <a:noFill/>
                        </pic:spPr>
                      </pic:pic>
                    </a:graphicData>
                  </a:graphic>
                </wp:inline>
              </w:drawing>
            </w:r>
          </w:p>
        </w:tc>
      </w:tr>
      <w:tr w:rsidR="00305AF7" w:rsidRPr="003507AC" w14:paraId="4BB83A05" w14:textId="77777777" w:rsidTr="00FD1D4F">
        <w:trPr>
          <w:trHeight w:val="70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456037B2" w14:textId="77777777" w:rsidR="006E7B70" w:rsidRPr="003507AC" w:rsidRDefault="006E7B70" w:rsidP="006E7B70">
            <w:pPr>
              <w:jc w:val="center"/>
              <w:rPr>
                <w:sz w:val="20"/>
                <w:szCs w:val="20"/>
              </w:rPr>
            </w:pPr>
            <w:r w:rsidRPr="003507AC">
              <w:rPr>
                <w:sz w:val="20"/>
                <w:szCs w:val="20"/>
              </w:rPr>
              <w:t>10</w:t>
            </w:r>
          </w:p>
        </w:tc>
        <w:tc>
          <w:tcPr>
            <w:tcW w:w="3006" w:type="dxa"/>
            <w:tcBorders>
              <w:top w:val="nil"/>
              <w:left w:val="nil"/>
              <w:bottom w:val="single" w:sz="4" w:space="0" w:color="auto"/>
              <w:right w:val="single" w:sz="4" w:space="0" w:color="auto"/>
            </w:tcBorders>
            <w:shd w:val="clear" w:color="000000" w:fill="FFFFFF"/>
            <w:vAlign w:val="center"/>
            <w:hideMark/>
          </w:tcPr>
          <w:p w14:paraId="17457200" w14:textId="77777777" w:rsidR="006E7B70" w:rsidRPr="003507AC" w:rsidRDefault="006E7B70" w:rsidP="006E7B70">
            <w:pPr>
              <w:jc w:val="both"/>
              <w:rPr>
                <w:sz w:val="20"/>
                <w:szCs w:val="20"/>
              </w:rPr>
            </w:pPr>
            <w:r w:rsidRPr="003507AC">
              <w:rPr>
                <w:sz w:val="20"/>
                <w:szCs w:val="20"/>
              </w:rPr>
              <w:t xml:space="preserve">Комфортное проживание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E33154F" w14:textId="77777777" w:rsidR="006E7B70" w:rsidRPr="003507AC" w:rsidRDefault="006E7B70" w:rsidP="006E7B70">
            <w:pPr>
              <w:jc w:val="center"/>
              <w:rPr>
                <w:sz w:val="20"/>
                <w:szCs w:val="20"/>
              </w:rPr>
            </w:pPr>
            <w:r w:rsidRPr="003507AC">
              <w:rPr>
                <w:noProof/>
                <w:sz w:val="20"/>
                <w:szCs w:val="20"/>
              </w:rPr>
              <w:t>100,63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8C55116"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74C4AD94" w14:textId="77777777" w:rsidR="006E7B70" w:rsidRPr="003507AC" w:rsidRDefault="003507AC" w:rsidP="006E7B70">
            <w:pPr>
              <w:jc w:val="center"/>
              <w:rPr>
                <w:noProof/>
                <w:sz w:val="20"/>
                <w:szCs w:val="20"/>
              </w:rPr>
            </w:pPr>
            <w:r>
              <w:rPr>
                <w:noProof/>
                <w:sz w:val="20"/>
                <w:szCs w:val="20"/>
              </w:rPr>
              <w:t>97,19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843F8E2"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AFC228"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50A525D8" wp14:editId="6AA9C015">
                  <wp:extent cx="381838" cy="40818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4F269E48" w14:textId="77777777" w:rsidTr="00FD1D4F">
        <w:trPr>
          <w:trHeight w:val="463"/>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96A236" w14:textId="77777777" w:rsidR="006E7B70" w:rsidRPr="003507AC" w:rsidRDefault="006E7B70" w:rsidP="006E7B70">
            <w:pPr>
              <w:jc w:val="center"/>
              <w:rPr>
                <w:sz w:val="20"/>
                <w:szCs w:val="20"/>
              </w:rPr>
            </w:pPr>
            <w:r w:rsidRPr="003507AC">
              <w:rPr>
                <w:sz w:val="20"/>
                <w:szCs w:val="20"/>
              </w:rPr>
              <w:t>11</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D9EE00" w14:textId="77777777" w:rsidR="006E7B70" w:rsidRPr="003507AC" w:rsidRDefault="006E7B70" w:rsidP="006E7B70">
            <w:pPr>
              <w:jc w:val="both"/>
              <w:rPr>
                <w:sz w:val="20"/>
                <w:szCs w:val="20"/>
              </w:rPr>
            </w:pPr>
            <w:r w:rsidRPr="003507AC">
              <w:rPr>
                <w:sz w:val="20"/>
                <w:szCs w:val="20"/>
              </w:rPr>
              <w:t xml:space="preserve">Организация ритуальных услуг </w:t>
            </w:r>
            <w:r w:rsidRPr="003507AC">
              <w:rPr>
                <w:sz w:val="20"/>
                <w:szCs w:val="20"/>
              </w:rPr>
              <w:br/>
              <w:t xml:space="preserve">и содержание объектов похоронного обслуживания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98C3D8E" w14:textId="77777777" w:rsidR="006E7B70" w:rsidRPr="003507AC" w:rsidRDefault="006E7B70" w:rsidP="006E7B70">
            <w:pPr>
              <w:jc w:val="center"/>
              <w:rPr>
                <w:sz w:val="20"/>
                <w:szCs w:val="20"/>
              </w:rPr>
            </w:pPr>
            <w:r w:rsidRPr="003507AC">
              <w:rPr>
                <w:noProof/>
                <w:sz w:val="20"/>
                <w:szCs w:val="20"/>
              </w:rPr>
              <w:t>99,42</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4225C56"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53D0A84" w14:textId="77777777" w:rsidR="006E7B70" w:rsidRPr="003507AC" w:rsidRDefault="003507AC" w:rsidP="006E7B70">
            <w:pPr>
              <w:jc w:val="center"/>
              <w:rPr>
                <w:noProof/>
                <w:sz w:val="20"/>
                <w:szCs w:val="20"/>
              </w:rPr>
            </w:pPr>
            <w:r>
              <w:rPr>
                <w:noProof/>
                <w:sz w:val="20"/>
                <w:szCs w:val="20"/>
              </w:rPr>
              <w:t>99,21</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11C91112"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A08BF8" w14:textId="77777777" w:rsidR="006E7B70" w:rsidRPr="003507AC" w:rsidRDefault="006E7B70" w:rsidP="006E7B70">
            <w:pPr>
              <w:jc w:val="center"/>
              <w:rPr>
                <w:sz w:val="18"/>
                <w:szCs w:val="18"/>
              </w:rPr>
            </w:pPr>
            <w:r w:rsidRPr="003507AC">
              <w:rPr>
                <w:noProof/>
                <w:sz w:val="18"/>
                <w:szCs w:val="18"/>
              </w:rPr>
              <w:drawing>
                <wp:inline distT="0" distB="0" distL="0" distR="0" wp14:anchorId="0D3AE60F" wp14:editId="27988DAA">
                  <wp:extent cx="381838" cy="408188"/>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6CE8404F" w14:textId="77777777" w:rsidTr="00FD1D4F">
        <w:trPr>
          <w:trHeight w:val="900"/>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7930D4B" w14:textId="77777777" w:rsidR="006E7B70" w:rsidRPr="003507AC" w:rsidRDefault="006E7B70" w:rsidP="006E7B70">
            <w:pPr>
              <w:jc w:val="center"/>
              <w:rPr>
                <w:sz w:val="20"/>
                <w:szCs w:val="20"/>
              </w:rPr>
            </w:pPr>
            <w:r w:rsidRPr="003507AC">
              <w:rPr>
                <w:sz w:val="20"/>
                <w:szCs w:val="20"/>
              </w:rPr>
              <w:t>12</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71C79D" w14:textId="77777777" w:rsidR="006E7B70" w:rsidRPr="003507AC" w:rsidRDefault="006E7B70" w:rsidP="006E7B70">
            <w:pPr>
              <w:jc w:val="both"/>
              <w:rPr>
                <w:sz w:val="20"/>
                <w:szCs w:val="20"/>
              </w:rPr>
            </w:pPr>
            <w:r w:rsidRPr="003507AC">
              <w:rPr>
                <w:sz w:val="20"/>
                <w:szCs w:val="20"/>
              </w:rPr>
              <w:t xml:space="preserve">Защита населения и территории города Сургута от чрезвычайных ситуаций и совершенствование гражданской обороны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B03DC47" w14:textId="77777777" w:rsidR="006E7B70" w:rsidRPr="003507AC" w:rsidRDefault="006E7B70" w:rsidP="006E7B70">
            <w:pPr>
              <w:jc w:val="center"/>
              <w:rPr>
                <w:sz w:val="20"/>
                <w:szCs w:val="20"/>
              </w:rPr>
            </w:pPr>
            <w:r w:rsidRPr="003507AC">
              <w:rPr>
                <w:noProof/>
                <w:sz w:val="20"/>
                <w:szCs w:val="20"/>
              </w:rPr>
              <w:t>99,95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E266E93"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36CF4FD" w14:textId="77777777" w:rsidR="006E7B70" w:rsidRPr="003507AC" w:rsidRDefault="003507AC" w:rsidP="006E7B70">
            <w:pPr>
              <w:jc w:val="center"/>
              <w:rPr>
                <w:noProof/>
                <w:sz w:val="20"/>
                <w:szCs w:val="20"/>
              </w:rPr>
            </w:pPr>
            <w:r>
              <w:rPr>
                <w:noProof/>
                <w:sz w:val="20"/>
                <w:szCs w:val="20"/>
              </w:rPr>
              <w:t>98,12</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15FF63DB"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A68927"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227F7FC9" wp14:editId="1056115F">
                  <wp:extent cx="381838" cy="408188"/>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3FED9C0E" w14:textId="77777777" w:rsidTr="00FD1D4F">
        <w:trPr>
          <w:trHeight w:val="715"/>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24F7F7CF" w14:textId="77777777" w:rsidR="006E7B70" w:rsidRPr="003507AC" w:rsidRDefault="006E7B70" w:rsidP="006E7B70">
            <w:pPr>
              <w:jc w:val="center"/>
              <w:rPr>
                <w:sz w:val="20"/>
                <w:szCs w:val="20"/>
              </w:rPr>
            </w:pPr>
            <w:r w:rsidRPr="003507AC">
              <w:rPr>
                <w:sz w:val="20"/>
                <w:szCs w:val="20"/>
              </w:rPr>
              <w:t>13</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EA8ECC" w14:textId="77777777" w:rsidR="006E7B70" w:rsidRPr="003507AC" w:rsidRDefault="006E7B70" w:rsidP="006E7B70">
            <w:pPr>
              <w:jc w:val="both"/>
              <w:rPr>
                <w:sz w:val="20"/>
                <w:szCs w:val="20"/>
              </w:rPr>
            </w:pPr>
            <w:r w:rsidRPr="003507AC">
              <w:rPr>
                <w:sz w:val="20"/>
                <w:szCs w:val="20"/>
              </w:rPr>
              <w:t xml:space="preserve">Профилактика правонарушений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C7516B4" w14:textId="77777777" w:rsidR="006E7B70" w:rsidRPr="003507AC" w:rsidRDefault="006E7B70" w:rsidP="006E7B70">
            <w:pPr>
              <w:jc w:val="center"/>
              <w:rPr>
                <w:sz w:val="20"/>
                <w:szCs w:val="20"/>
              </w:rPr>
            </w:pPr>
            <w:r w:rsidRPr="003507AC">
              <w:rPr>
                <w:noProof/>
                <w:sz w:val="20"/>
                <w:szCs w:val="20"/>
              </w:rPr>
              <w:t>102,36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2F4D52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5A10F61" w14:textId="77777777" w:rsidR="006E7B70" w:rsidRPr="003507AC" w:rsidRDefault="003507AC" w:rsidP="006E7B70">
            <w:pPr>
              <w:jc w:val="center"/>
              <w:rPr>
                <w:noProof/>
                <w:sz w:val="20"/>
                <w:szCs w:val="20"/>
              </w:rPr>
            </w:pPr>
            <w:r>
              <w:rPr>
                <w:noProof/>
                <w:sz w:val="20"/>
                <w:szCs w:val="20"/>
              </w:rPr>
              <w:t>101,19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1ED7E584"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8CB44C" w14:textId="77777777" w:rsidR="006E7B70" w:rsidRPr="003507AC" w:rsidRDefault="006E7B70" w:rsidP="006E7B70">
            <w:pPr>
              <w:jc w:val="center"/>
              <w:rPr>
                <w:sz w:val="18"/>
                <w:szCs w:val="18"/>
              </w:rPr>
            </w:pPr>
            <w:r w:rsidRPr="003507AC">
              <w:rPr>
                <w:noProof/>
                <w:sz w:val="18"/>
                <w:szCs w:val="18"/>
              </w:rPr>
              <w:drawing>
                <wp:inline distT="0" distB="0" distL="0" distR="0" wp14:anchorId="50E52AB3" wp14:editId="02A3EFEB">
                  <wp:extent cx="381838" cy="408188"/>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5690B44E" w14:textId="77777777" w:rsidTr="00FD1D4F">
        <w:trPr>
          <w:trHeight w:val="683"/>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98893C3" w14:textId="77777777" w:rsidR="006E7B70" w:rsidRPr="003507AC" w:rsidRDefault="006E7B70" w:rsidP="006E7B70">
            <w:pPr>
              <w:jc w:val="center"/>
              <w:rPr>
                <w:sz w:val="20"/>
                <w:szCs w:val="20"/>
              </w:rPr>
            </w:pPr>
            <w:r w:rsidRPr="003507AC">
              <w:rPr>
                <w:sz w:val="20"/>
                <w:szCs w:val="20"/>
              </w:rPr>
              <w:t>14</w:t>
            </w:r>
          </w:p>
        </w:tc>
        <w:tc>
          <w:tcPr>
            <w:tcW w:w="3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996F0A" w14:textId="77777777" w:rsidR="006E7B70" w:rsidRPr="003507AC" w:rsidRDefault="006E7B70" w:rsidP="006E7B70">
            <w:pPr>
              <w:jc w:val="both"/>
              <w:rPr>
                <w:sz w:val="20"/>
                <w:szCs w:val="20"/>
              </w:rPr>
            </w:pPr>
            <w:r w:rsidRPr="003507AC">
              <w:rPr>
                <w:sz w:val="20"/>
                <w:szCs w:val="20"/>
              </w:rPr>
              <w:t xml:space="preserve">Развитие агропромышленного комплекса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445AC3F" w14:textId="77777777" w:rsidR="006E7B70" w:rsidRPr="003507AC" w:rsidRDefault="006E7B70" w:rsidP="006E7B70">
            <w:pPr>
              <w:jc w:val="center"/>
              <w:rPr>
                <w:sz w:val="20"/>
                <w:szCs w:val="20"/>
              </w:rPr>
            </w:pPr>
            <w:r w:rsidRPr="003507AC">
              <w:rPr>
                <w:noProof/>
                <w:sz w:val="20"/>
                <w:szCs w:val="20"/>
              </w:rPr>
              <w:t>102,45</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FEDD004"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1520F35" w14:textId="77777777" w:rsidR="006E7B70" w:rsidRPr="003507AC" w:rsidRDefault="006E7B70" w:rsidP="003507AC">
            <w:pPr>
              <w:jc w:val="center"/>
              <w:rPr>
                <w:noProof/>
                <w:sz w:val="20"/>
                <w:szCs w:val="20"/>
              </w:rPr>
            </w:pPr>
            <w:r w:rsidRPr="003507AC">
              <w:rPr>
                <w:noProof/>
                <w:sz w:val="20"/>
                <w:szCs w:val="20"/>
              </w:rPr>
              <w:t>102,</w:t>
            </w:r>
            <w:r w:rsidR="003507AC">
              <w:rPr>
                <w:noProof/>
                <w:sz w:val="20"/>
                <w:szCs w:val="20"/>
              </w:rPr>
              <w:t>50</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41E315A"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584660" w14:textId="77777777" w:rsidR="006E7B70" w:rsidRPr="003507AC" w:rsidRDefault="004B0401" w:rsidP="006E7B70">
            <w:pPr>
              <w:jc w:val="center"/>
              <w:rPr>
                <w:sz w:val="18"/>
                <w:szCs w:val="18"/>
              </w:rPr>
            </w:pPr>
            <w:r>
              <w:rPr>
                <w:noProof/>
                <w:sz w:val="18"/>
                <w:szCs w:val="18"/>
              </w:rPr>
              <w:drawing>
                <wp:inline distT="0" distB="0" distL="0" distR="0" wp14:anchorId="6637CA82" wp14:editId="0560C9A7">
                  <wp:extent cx="384175" cy="4083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4175" cy="408305"/>
                          </a:xfrm>
                          <a:prstGeom prst="rect">
                            <a:avLst/>
                          </a:prstGeom>
                          <a:noFill/>
                        </pic:spPr>
                      </pic:pic>
                    </a:graphicData>
                  </a:graphic>
                </wp:inline>
              </w:drawing>
            </w:r>
            <w:r w:rsidR="006E7B70" w:rsidRPr="003507AC">
              <w:rPr>
                <w:sz w:val="18"/>
                <w:szCs w:val="18"/>
              </w:rPr>
              <w:t> </w:t>
            </w:r>
          </w:p>
        </w:tc>
      </w:tr>
      <w:tr w:rsidR="00305AF7" w:rsidRPr="003507AC" w14:paraId="6B37DC4D" w14:textId="77777777" w:rsidTr="00FD1D4F">
        <w:trPr>
          <w:trHeight w:val="707"/>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0861EFAD" w14:textId="77777777" w:rsidR="006E7B70" w:rsidRPr="003507AC" w:rsidRDefault="006E7B70" w:rsidP="006E7B70">
            <w:pPr>
              <w:jc w:val="center"/>
              <w:rPr>
                <w:sz w:val="20"/>
                <w:szCs w:val="20"/>
              </w:rPr>
            </w:pPr>
            <w:r w:rsidRPr="003507AC">
              <w:rPr>
                <w:sz w:val="20"/>
                <w:szCs w:val="20"/>
              </w:rPr>
              <w:t>15</w:t>
            </w:r>
          </w:p>
        </w:tc>
        <w:tc>
          <w:tcPr>
            <w:tcW w:w="3006" w:type="dxa"/>
            <w:tcBorders>
              <w:top w:val="single" w:sz="4" w:space="0" w:color="auto"/>
              <w:left w:val="nil"/>
              <w:bottom w:val="single" w:sz="4" w:space="0" w:color="auto"/>
              <w:right w:val="single" w:sz="4" w:space="0" w:color="auto"/>
            </w:tcBorders>
            <w:shd w:val="clear" w:color="000000" w:fill="FFFFFF"/>
            <w:vAlign w:val="center"/>
            <w:hideMark/>
          </w:tcPr>
          <w:p w14:paraId="3034836F" w14:textId="77777777" w:rsidR="006E7B70" w:rsidRPr="003507AC" w:rsidRDefault="006E7B70" w:rsidP="006E7B70">
            <w:pPr>
              <w:jc w:val="both"/>
              <w:rPr>
                <w:sz w:val="20"/>
                <w:szCs w:val="20"/>
              </w:rPr>
            </w:pPr>
            <w:r w:rsidRPr="003507AC">
              <w:rPr>
                <w:sz w:val="20"/>
                <w:szCs w:val="20"/>
              </w:rPr>
              <w:t xml:space="preserve">Развитие муниципальной службы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9A30D04" w14:textId="77777777" w:rsidR="006E7B70" w:rsidRPr="003507AC" w:rsidRDefault="006E7B70" w:rsidP="006E7B70">
            <w:pPr>
              <w:jc w:val="center"/>
              <w:rPr>
                <w:sz w:val="20"/>
                <w:szCs w:val="20"/>
              </w:rPr>
            </w:pPr>
            <w:r w:rsidRPr="003507AC">
              <w:rPr>
                <w:noProof/>
                <w:sz w:val="20"/>
                <w:szCs w:val="20"/>
              </w:rPr>
              <w:t>103,03</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2F374E89"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77CCAFD0" w14:textId="77777777" w:rsidR="006E7B70" w:rsidRPr="003507AC" w:rsidRDefault="003507AC" w:rsidP="006E7B70">
            <w:pPr>
              <w:jc w:val="center"/>
              <w:rPr>
                <w:noProof/>
                <w:sz w:val="20"/>
                <w:szCs w:val="20"/>
              </w:rPr>
            </w:pPr>
            <w:r>
              <w:rPr>
                <w:noProof/>
                <w:sz w:val="20"/>
                <w:szCs w:val="20"/>
              </w:rPr>
              <w:t>102,29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281BACC"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E7DDE1" w14:textId="77777777" w:rsidR="006E7B70" w:rsidRPr="003507AC" w:rsidRDefault="006E7B70" w:rsidP="006E7B70">
            <w:pPr>
              <w:jc w:val="center"/>
              <w:rPr>
                <w:sz w:val="18"/>
                <w:szCs w:val="18"/>
              </w:rPr>
            </w:pPr>
            <w:r w:rsidRPr="003507AC">
              <w:rPr>
                <w:noProof/>
                <w:sz w:val="18"/>
                <w:szCs w:val="18"/>
              </w:rPr>
              <w:drawing>
                <wp:inline distT="0" distB="0" distL="0" distR="0" wp14:anchorId="6D24CFC6" wp14:editId="3843E367">
                  <wp:extent cx="381838" cy="408188"/>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1A31203F" w14:textId="77777777" w:rsidTr="00FD1D4F">
        <w:trPr>
          <w:trHeight w:val="341"/>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590B6577" w14:textId="77777777" w:rsidR="006E7B70" w:rsidRPr="003507AC" w:rsidRDefault="006E7B70" w:rsidP="006E7B70">
            <w:pPr>
              <w:jc w:val="center"/>
              <w:rPr>
                <w:sz w:val="20"/>
                <w:szCs w:val="20"/>
              </w:rPr>
            </w:pPr>
            <w:r w:rsidRPr="003507AC">
              <w:rPr>
                <w:sz w:val="20"/>
                <w:szCs w:val="20"/>
              </w:rPr>
              <w:t>16</w:t>
            </w:r>
          </w:p>
        </w:tc>
        <w:tc>
          <w:tcPr>
            <w:tcW w:w="3006" w:type="dxa"/>
            <w:tcBorders>
              <w:top w:val="nil"/>
              <w:left w:val="nil"/>
              <w:bottom w:val="single" w:sz="4" w:space="0" w:color="auto"/>
              <w:right w:val="single" w:sz="4" w:space="0" w:color="auto"/>
            </w:tcBorders>
            <w:shd w:val="clear" w:color="000000" w:fill="FFFFFF"/>
            <w:vAlign w:val="center"/>
            <w:hideMark/>
          </w:tcPr>
          <w:p w14:paraId="25406ADC" w14:textId="77777777" w:rsidR="006E7B70" w:rsidRPr="003507AC" w:rsidRDefault="006E7B70" w:rsidP="006E7B70">
            <w:pPr>
              <w:jc w:val="both"/>
              <w:rPr>
                <w:sz w:val="20"/>
                <w:szCs w:val="20"/>
              </w:rPr>
            </w:pPr>
            <w:r w:rsidRPr="003507AC">
              <w:rPr>
                <w:sz w:val="20"/>
                <w:szCs w:val="20"/>
              </w:rPr>
              <w:t xml:space="preserve">Развитие гражданского общества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33505197" w14:textId="77777777" w:rsidR="006E7B70" w:rsidRPr="003507AC" w:rsidRDefault="006E7B70" w:rsidP="006E7B70">
            <w:pPr>
              <w:jc w:val="center"/>
              <w:rPr>
                <w:sz w:val="20"/>
                <w:szCs w:val="20"/>
              </w:rPr>
            </w:pPr>
            <w:r w:rsidRPr="003507AC">
              <w:rPr>
                <w:noProof/>
                <w:sz w:val="20"/>
                <w:szCs w:val="20"/>
              </w:rPr>
              <w:t>101,34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2B56D544"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3D404927" w14:textId="77777777" w:rsidR="006E7B70" w:rsidRPr="003507AC" w:rsidRDefault="003507AC" w:rsidP="006E7B70">
            <w:pPr>
              <w:jc w:val="center"/>
              <w:rPr>
                <w:noProof/>
                <w:sz w:val="20"/>
                <w:szCs w:val="20"/>
              </w:rPr>
            </w:pPr>
            <w:r>
              <w:rPr>
                <w:noProof/>
                <w:sz w:val="20"/>
                <w:szCs w:val="20"/>
              </w:rPr>
              <w:t>98,90</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6432087"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43C032"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1F77C5A7" wp14:editId="50E66C56">
                  <wp:extent cx="381838" cy="408188"/>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305AF7" w:rsidRPr="003507AC" w14:paraId="52FD71C1" w14:textId="77777777" w:rsidTr="00FD1D4F">
        <w:trPr>
          <w:trHeight w:val="669"/>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69AEE1CF" w14:textId="77777777" w:rsidR="006E7B70" w:rsidRPr="003507AC" w:rsidRDefault="006E7B70" w:rsidP="006E7B70">
            <w:pPr>
              <w:jc w:val="center"/>
              <w:rPr>
                <w:sz w:val="20"/>
                <w:szCs w:val="20"/>
              </w:rPr>
            </w:pPr>
            <w:r w:rsidRPr="003507AC">
              <w:rPr>
                <w:sz w:val="20"/>
                <w:szCs w:val="20"/>
              </w:rPr>
              <w:t>17</w:t>
            </w:r>
          </w:p>
        </w:tc>
        <w:tc>
          <w:tcPr>
            <w:tcW w:w="3006" w:type="dxa"/>
            <w:tcBorders>
              <w:top w:val="nil"/>
              <w:left w:val="nil"/>
              <w:bottom w:val="single" w:sz="4" w:space="0" w:color="auto"/>
              <w:right w:val="single" w:sz="4" w:space="0" w:color="auto"/>
            </w:tcBorders>
            <w:shd w:val="clear" w:color="000000" w:fill="FFFFFF"/>
            <w:vAlign w:val="center"/>
            <w:hideMark/>
          </w:tcPr>
          <w:p w14:paraId="7519A2A1" w14:textId="77777777" w:rsidR="006E7B70" w:rsidRPr="003507AC" w:rsidRDefault="006E7B70" w:rsidP="006E7B70">
            <w:pPr>
              <w:jc w:val="both"/>
              <w:rPr>
                <w:sz w:val="20"/>
                <w:szCs w:val="20"/>
              </w:rPr>
            </w:pPr>
            <w:r w:rsidRPr="003507AC">
              <w:rPr>
                <w:sz w:val="20"/>
                <w:szCs w:val="20"/>
              </w:rPr>
              <w:t xml:space="preserve">Развитие электронного муниципалитета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380F1EC" w14:textId="77777777" w:rsidR="006E7B70" w:rsidRPr="003507AC" w:rsidRDefault="006E7B70" w:rsidP="006E7B70">
            <w:pPr>
              <w:jc w:val="center"/>
              <w:rPr>
                <w:sz w:val="20"/>
                <w:szCs w:val="20"/>
              </w:rPr>
            </w:pPr>
            <w:r w:rsidRPr="003507AC">
              <w:rPr>
                <w:noProof/>
                <w:sz w:val="20"/>
                <w:szCs w:val="20"/>
              </w:rPr>
              <w:t>99,96</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34CDD94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58146974" w14:textId="77777777" w:rsidR="006E7B70" w:rsidRPr="003507AC" w:rsidRDefault="006E7B70" w:rsidP="003507AC">
            <w:pPr>
              <w:jc w:val="center"/>
              <w:rPr>
                <w:noProof/>
                <w:sz w:val="20"/>
                <w:szCs w:val="20"/>
              </w:rPr>
            </w:pPr>
            <w:r w:rsidRPr="003507AC">
              <w:rPr>
                <w:noProof/>
                <w:sz w:val="20"/>
                <w:szCs w:val="20"/>
              </w:rPr>
              <w:t>99,9</w:t>
            </w:r>
            <w:r w:rsidR="003507AC">
              <w:rPr>
                <w:noProof/>
                <w:sz w:val="20"/>
                <w:szCs w:val="20"/>
              </w:rPr>
              <w:t>7</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221E74FD"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7ACC54" w14:textId="77777777" w:rsidR="006E7B70" w:rsidRPr="003507AC" w:rsidRDefault="006E7B70" w:rsidP="006E7B70">
            <w:pPr>
              <w:jc w:val="center"/>
              <w:rPr>
                <w:sz w:val="18"/>
                <w:szCs w:val="18"/>
              </w:rPr>
            </w:pPr>
            <w:r w:rsidRPr="003507AC">
              <w:rPr>
                <w:noProof/>
                <w:sz w:val="18"/>
                <w:szCs w:val="18"/>
              </w:rPr>
              <w:drawing>
                <wp:inline distT="0" distB="0" distL="0" distR="0" wp14:anchorId="32D702D3" wp14:editId="7D941B7C">
                  <wp:extent cx="381838" cy="408188"/>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04039FB2" w14:textId="77777777" w:rsidTr="00FD1D4F">
        <w:trPr>
          <w:trHeight w:val="133"/>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6001DEA4" w14:textId="77777777" w:rsidR="006E7B70" w:rsidRPr="003507AC" w:rsidRDefault="006E7B70" w:rsidP="006E7B70">
            <w:pPr>
              <w:jc w:val="center"/>
              <w:rPr>
                <w:sz w:val="20"/>
                <w:szCs w:val="20"/>
              </w:rPr>
            </w:pPr>
            <w:r w:rsidRPr="003507AC">
              <w:rPr>
                <w:sz w:val="20"/>
                <w:szCs w:val="20"/>
              </w:rPr>
              <w:t>18</w:t>
            </w:r>
          </w:p>
        </w:tc>
        <w:tc>
          <w:tcPr>
            <w:tcW w:w="3006" w:type="dxa"/>
            <w:tcBorders>
              <w:top w:val="nil"/>
              <w:left w:val="nil"/>
              <w:bottom w:val="single" w:sz="4" w:space="0" w:color="auto"/>
              <w:right w:val="single" w:sz="4" w:space="0" w:color="auto"/>
            </w:tcBorders>
            <w:shd w:val="clear" w:color="000000" w:fill="FFFFFF"/>
            <w:vAlign w:val="center"/>
            <w:hideMark/>
          </w:tcPr>
          <w:p w14:paraId="42C71823" w14:textId="77777777" w:rsidR="006E7B70" w:rsidRPr="003507AC" w:rsidRDefault="006E7B70" w:rsidP="006E7B70">
            <w:pPr>
              <w:jc w:val="both"/>
              <w:rPr>
                <w:sz w:val="20"/>
                <w:szCs w:val="20"/>
              </w:rPr>
            </w:pPr>
            <w:r w:rsidRPr="003507AC">
              <w:rPr>
                <w:sz w:val="20"/>
                <w:szCs w:val="20"/>
              </w:rPr>
              <w:t xml:space="preserve">Улучшение условий и охраны труда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AF5D965" w14:textId="77777777" w:rsidR="006E7B70" w:rsidRPr="003507AC" w:rsidRDefault="006E7B70" w:rsidP="006E7B70">
            <w:pPr>
              <w:jc w:val="center"/>
              <w:rPr>
                <w:sz w:val="20"/>
                <w:szCs w:val="20"/>
              </w:rPr>
            </w:pPr>
            <w:r w:rsidRPr="003507AC">
              <w:rPr>
                <w:noProof/>
                <w:sz w:val="20"/>
                <w:szCs w:val="20"/>
              </w:rPr>
              <w:t>99,49</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74A1D9FF"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034F178" w14:textId="77777777" w:rsidR="006E7B70" w:rsidRPr="003507AC" w:rsidRDefault="003507AC" w:rsidP="006E7B70">
            <w:pPr>
              <w:jc w:val="center"/>
              <w:rPr>
                <w:noProof/>
                <w:sz w:val="20"/>
                <w:szCs w:val="20"/>
              </w:rPr>
            </w:pPr>
            <w:r>
              <w:rPr>
                <w:noProof/>
                <w:sz w:val="20"/>
                <w:szCs w:val="20"/>
              </w:rPr>
              <w:t>98,70</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A203661"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D2DA0B" w14:textId="77777777" w:rsidR="006E7B70" w:rsidRPr="003507AC" w:rsidRDefault="006E7B70" w:rsidP="006E7B70">
            <w:pPr>
              <w:jc w:val="center"/>
              <w:rPr>
                <w:sz w:val="18"/>
                <w:szCs w:val="18"/>
              </w:rPr>
            </w:pPr>
            <w:r w:rsidRPr="003507AC">
              <w:rPr>
                <w:sz w:val="18"/>
                <w:szCs w:val="18"/>
              </w:rPr>
              <w:t> </w:t>
            </w:r>
            <w:r w:rsidRPr="003507AC">
              <w:rPr>
                <w:noProof/>
                <w:sz w:val="18"/>
                <w:szCs w:val="18"/>
              </w:rPr>
              <w:drawing>
                <wp:inline distT="0" distB="0" distL="0" distR="0" wp14:anchorId="35EF6526" wp14:editId="3C083B72">
                  <wp:extent cx="381838" cy="408188"/>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833400" w:rsidRPr="003507AC" w14:paraId="21A5B583" w14:textId="77777777" w:rsidTr="00833400">
        <w:trPr>
          <w:trHeight w:val="617"/>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1A1233BD" w14:textId="77777777" w:rsidR="006E7B70" w:rsidRPr="003507AC" w:rsidRDefault="006E7B70" w:rsidP="006E7B70">
            <w:pPr>
              <w:jc w:val="center"/>
              <w:rPr>
                <w:sz w:val="20"/>
                <w:szCs w:val="20"/>
              </w:rPr>
            </w:pPr>
            <w:r w:rsidRPr="003507AC">
              <w:rPr>
                <w:sz w:val="20"/>
                <w:szCs w:val="20"/>
              </w:rPr>
              <w:t>19</w:t>
            </w:r>
          </w:p>
        </w:tc>
        <w:tc>
          <w:tcPr>
            <w:tcW w:w="3006" w:type="dxa"/>
            <w:tcBorders>
              <w:top w:val="nil"/>
              <w:left w:val="nil"/>
              <w:bottom w:val="single" w:sz="4" w:space="0" w:color="auto"/>
              <w:right w:val="single" w:sz="4" w:space="0" w:color="auto"/>
            </w:tcBorders>
            <w:shd w:val="clear" w:color="000000" w:fill="FFFFFF"/>
            <w:vAlign w:val="center"/>
            <w:hideMark/>
          </w:tcPr>
          <w:p w14:paraId="4757A11B" w14:textId="77777777" w:rsidR="006E7B70" w:rsidRPr="003507AC" w:rsidRDefault="006E7B70" w:rsidP="006E7B70">
            <w:pPr>
              <w:jc w:val="both"/>
              <w:rPr>
                <w:sz w:val="20"/>
                <w:szCs w:val="20"/>
              </w:rPr>
            </w:pPr>
            <w:r w:rsidRPr="003507AC">
              <w:rPr>
                <w:sz w:val="20"/>
                <w:szCs w:val="20"/>
              </w:rPr>
              <w:t xml:space="preserve">Развитие малого и среднего предпринимательства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7CC56ED" w14:textId="77777777" w:rsidR="006E7B70" w:rsidRPr="003507AC" w:rsidRDefault="006E7B70" w:rsidP="006E7B70">
            <w:pPr>
              <w:jc w:val="center"/>
              <w:rPr>
                <w:sz w:val="20"/>
                <w:szCs w:val="20"/>
              </w:rPr>
            </w:pPr>
            <w:r w:rsidRPr="003507AC">
              <w:rPr>
                <w:noProof/>
                <w:sz w:val="20"/>
                <w:szCs w:val="20"/>
              </w:rPr>
              <w:t>102,21</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452F7041"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47F24342" w14:textId="77777777" w:rsidR="006E7B70" w:rsidRPr="003507AC" w:rsidRDefault="003507AC" w:rsidP="006E7B70">
            <w:pPr>
              <w:jc w:val="center"/>
              <w:rPr>
                <w:noProof/>
                <w:sz w:val="20"/>
                <w:szCs w:val="20"/>
              </w:rPr>
            </w:pPr>
            <w:r>
              <w:rPr>
                <w:noProof/>
                <w:sz w:val="20"/>
                <w:szCs w:val="20"/>
              </w:rPr>
              <w:t>103,35</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40B060E"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5F42114" w14:textId="77777777" w:rsidR="006E7B70" w:rsidRPr="003507AC" w:rsidRDefault="006E7B70" w:rsidP="006E7B70">
            <w:pPr>
              <w:jc w:val="center"/>
              <w:rPr>
                <w:sz w:val="18"/>
                <w:szCs w:val="18"/>
              </w:rPr>
            </w:pPr>
            <w:r w:rsidRPr="003507AC">
              <w:rPr>
                <w:noProof/>
                <w:sz w:val="18"/>
                <w:szCs w:val="18"/>
              </w:rPr>
              <w:drawing>
                <wp:inline distT="0" distB="0" distL="0" distR="0" wp14:anchorId="22DD59AF" wp14:editId="20C65D2D">
                  <wp:extent cx="381838" cy="408188"/>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r w:rsidRPr="003507AC">
              <w:rPr>
                <w:sz w:val="18"/>
                <w:szCs w:val="18"/>
              </w:rPr>
              <w:t> </w:t>
            </w:r>
          </w:p>
        </w:tc>
      </w:tr>
      <w:tr w:rsidR="00305AF7" w:rsidRPr="003507AC" w14:paraId="63523F29" w14:textId="77777777" w:rsidTr="00FD1D4F">
        <w:trPr>
          <w:trHeight w:val="467"/>
        </w:trPr>
        <w:tc>
          <w:tcPr>
            <w:tcW w:w="582" w:type="dxa"/>
            <w:tcBorders>
              <w:top w:val="nil"/>
              <w:left w:val="single" w:sz="4" w:space="0" w:color="auto"/>
              <w:bottom w:val="single" w:sz="4" w:space="0" w:color="auto"/>
              <w:right w:val="single" w:sz="4" w:space="0" w:color="auto"/>
            </w:tcBorders>
            <w:shd w:val="clear" w:color="000000" w:fill="FFFFFF"/>
            <w:vAlign w:val="center"/>
            <w:hideMark/>
          </w:tcPr>
          <w:p w14:paraId="6D3133BC" w14:textId="77777777" w:rsidR="006E7B70" w:rsidRPr="003507AC" w:rsidRDefault="006E7B70" w:rsidP="006E7B70">
            <w:pPr>
              <w:jc w:val="center"/>
              <w:rPr>
                <w:sz w:val="20"/>
                <w:szCs w:val="20"/>
              </w:rPr>
            </w:pPr>
            <w:r w:rsidRPr="003507AC">
              <w:rPr>
                <w:sz w:val="20"/>
                <w:szCs w:val="20"/>
              </w:rPr>
              <w:t>20</w:t>
            </w:r>
          </w:p>
        </w:tc>
        <w:tc>
          <w:tcPr>
            <w:tcW w:w="3006" w:type="dxa"/>
            <w:tcBorders>
              <w:top w:val="nil"/>
              <w:left w:val="nil"/>
              <w:bottom w:val="single" w:sz="4" w:space="0" w:color="auto"/>
              <w:right w:val="single" w:sz="4" w:space="0" w:color="auto"/>
            </w:tcBorders>
            <w:shd w:val="clear" w:color="000000" w:fill="FFFFFF"/>
            <w:vAlign w:val="center"/>
            <w:hideMark/>
          </w:tcPr>
          <w:p w14:paraId="139AA8A3" w14:textId="77777777" w:rsidR="006E7B70" w:rsidRPr="003507AC" w:rsidRDefault="006E7B70" w:rsidP="006E7B70">
            <w:pPr>
              <w:jc w:val="both"/>
              <w:rPr>
                <w:sz w:val="20"/>
                <w:szCs w:val="20"/>
              </w:rPr>
            </w:pPr>
            <w:r w:rsidRPr="003507AC">
              <w:rPr>
                <w:sz w:val="20"/>
                <w:szCs w:val="20"/>
              </w:rPr>
              <w:t xml:space="preserve">Формирование комфортной городской среды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F443A13" w14:textId="77777777" w:rsidR="006E7B70" w:rsidRPr="003507AC" w:rsidRDefault="006E7B70" w:rsidP="006E7B70">
            <w:pPr>
              <w:jc w:val="center"/>
              <w:rPr>
                <w:sz w:val="20"/>
                <w:szCs w:val="20"/>
              </w:rPr>
            </w:pPr>
            <w:r w:rsidRPr="003507AC">
              <w:rPr>
                <w:noProof/>
                <w:sz w:val="20"/>
                <w:szCs w:val="20"/>
              </w:rPr>
              <w:t>97,67</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774C1F8"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542237C" w14:textId="77777777" w:rsidR="006E7B70" w:rsidRPr="003507AC" w:rsidRDefault="003507AC" w:rsidP="006E7B70">
            <w:pPr>
              <w:jc w:val="center"/>
              <w:rPr>
                <w:noProof/>
                <w:sz w:val="20"/>
                <w:szCs w:val="20"/>
              </w:rPr>
            </w:pPr>
            <w:r>
              <w:rPr>
                <w:noProof/>
                <w:sz w:val="20"/>
                <w:szCs w:val="20"/>
              </w:rPr>
              <w:t>91,99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5557FE19" w14:textId="77777777" w:rsidR="006E7B70" w:rsidRPr="003507AC" w:rsidRDefault="004B0401" w:rsidP="006E7B70">
            <w:pPr>
              <w:jc w:val="center"/>
            </w:pPr>
            <w:r w:rsidRPr="004B0401">
              <w:rPr>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BBBEBCF" w14:textId="77777777" w:rsidR="006E7B70" w:rsidRPr="003507AC" w:rsidRDefault="004B0401" w:rsidP="006E7B70">
            <w:pPr>
              <w:jc w:val="center"/>
              <w:rPr>
                <w:sz w:val="18"/>
                <w:szCs w:val="18"/>
              </w:rPr>
            </w:pPr>
            <w:r>
              <w:rPr>
                <w:noProof/>
                <w:sz w:val="18"/>
                <w:szCs w:val="18"/>
              </w:rPr>
              <w:drawing>
                <wp:inline distT="0" distB="0" distL="0" distR="0" wp14:anchorId="74F14F93" wp14:editId="6886BE80">
                  <wp:extent cx="231775" cy="27432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775" cy="274320"/>
                          </a:xfrm>
                          <a:prstGeom prst="rect">
                            <a:avLst/>
                          </a:prstGeom>
                          <a:noFill/>
                        </pic:spPr>
                      </pic:pic>
                    </a:graphicData>
                  </a:graphic>
                </wp:inline>
              </w:drawing>
            </w:r>
          </w:p>
        </w:tc>
      </w:tr>
      <w:tr w:rsidR="00305AF7" w:rsidRPr="003507AC" w14:paraId="04A8870E" w14:textId="77777777" w:rsidTr="00FD1D4F">
        <w:trPr>
          <w:trHeight w:val="307"/>
        </w:trPr>
        <w:tc>
          <w:tcPr>
            <w:tcW w:w="582" w:type="dxa"/>
            <w:tcBorders>
              <w:top w:val="nil"/>
              <w:left w:val="single" w:sz="4" w:space="0" w:color="auto"/>
              <w:bottom w:val="single" w:sz="4" w:space="0" w:color="auto"/>
              <w:right w:val="single" w:sz="4" w:space="0" w:color="auto"/>
            </w:tcBorders>
            <w:shd w:val="clear" w:color="000000" w:fill="FFFFFF"/>
            <w:vAlign w:val="center"/>
          </w:tcPr>
          <w:p w14:paraId="654DF55D" w14:textId="77777777" w:rsidR="006E7B70" w:rsidRPr="003507AC" w:rsidRDefault="006E7B70" w:rsidP="006E7B70">
            <w:pPr>
              <w:jc w:val="center"/>
              <w:rPr>
                <w:sz w:val="20"/>
                <w:szCs w:val="20"/>
              </w:rPr>
            </w:pPr>
            <w:r w:rsidRPr="003507AC">
              <w:rPr>
                <w:sz w:val="20"/>
                <w:szCs w:val="20"/>
              </w:rPr>
              <w:t>21</w:t>
            </w:r>
          </w:p>
        </w:tc>
        <w:tc>
          <w:tcPr>
            <w:tcW w:w="3006" w:type="dxa"/>
            <w:tcBorders>
              <w:top w:val="nil"/>
              <w:left w:val="nil"/>
              <w:bottom w:val="single" w:sz="4" w:space="0" w:color="auto"/>
              <w:right w:val="single" w:sz="4" w:space="0" w:color="auto"/>
            </w:tcBorders>
            <w:shd w:val="clear" w:color="000000" w:fill="FFFFFF"/>
            <w:vAlign w:val="center"/>
          </w:tcPr>
          <w:p w14:paraId="7ACAD915" w14:textId="77777777" w:rsidR="006E7B70" w:rsidRPr="003507AC" w:rsidRDefault="006E7B70" w:rsidP="006E7B70">
            <w:pPr>
              <w:jc w:val="both"/>
              <w:rPr>
                <w:sz w:val="20"/>
                <w:szCs w:val="20"/>
              </w:rPr>
            </w:pPr>
            <w:r w:rsidRPr="003507AC">
              <w:rPr>
                <w:sz w:val="20"/>
                <w:szCs w:val="20"/>
              </w:rPr>
              <w:t>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 и терроризма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2F6F4D6" w14:textId="77777777" w:rsidR="006E7B70" w:rsidRPr="003507AC" w:rsidRDefault="006E7B70" w:rsidP="006E7B70">
            <w:pPr>
              <w:jc w:val="center"/>
              <w:rPr>
                <w:sz w:val="20"/>
                <w:szCs w:val="20"/>
              </w:rPr>
            </w:pPr>
            <w:r w:rsidRPr="003507AC">
              <w:rPr>
                <w:noProof/>
                <w:sz w:val="20"/>
                <w:szCs w:val="20"/>
              </w:rPr>
              <w:t>102,41</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671B9978"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8DB87BB" w14:textId="77777777" w:rsidR="006E7B70" w:rsidRPr="003507AC" w:rsidRDefault="003507AC" w:rsidP="006E7B70">
            <w:pPr>
              <w:jc w:val="center"/>
              <w:rPr>
                <w:noProof/>
                <w:sz w:val="20"/>
                <w:szCs w:val="20"/>
              </w:rPr>
            </w:pPr>
            <w:r>
              <w:rPr>
                <w:noProof/>
                <w:sz w:val="20"/>
                <w:szCs w:val="20"/>
              </w:rPr>
              <w:t>99,39</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08F2E36F"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90BCC46" w14:textId="77777777" w:rsidR="006E7B70" w:rsidRPr="003507AC" w:rsidRDefault="006E7B70" w:rsidP="006E7B70">
            <w:pPr>
              <w:jc w:val="center"/>
              <w:rPr>
                <w:bCs/>
                <w:noProof/>
                <w:sz w:val="18"/>
                <w:szCs w:val="18"/>
              </w:rPr>
            </w:pPr>
            <w:r w:rsidRPr="003507AC">
              <w:rPr>
                <w:noProof/>
                <w:sz w:val="18"/>
                <w:szCs w:val="18"/>
              </w:rPr>
              <w:drawing>
                <wp:inline distT="0" distB="0" distL="0" distR="0" wp14:anchorId="14471755" wp14:editId="0656E1C3">
                  <wp:extent cx="381838" cy="408188"/>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4B0401" w:rsidRPr="003507AC" w14:paraId="0B077573" w14:textId="77777777" w:rsidTr="004B0401">
        <w:trPr>
          <w:trHeight w:val="307"/>
        </w:trPr>
        <w:tc>
          <w:tcPr>
            <w:tcW w:w="582" w:type="dxa"/>
            <w:tcBorders>
              <w:top w:val="nil"/>
              <w:left w:val="single" w:sz="4" w:space="0" w:color="auto"/>
              <w:bottom w:val="single" w:sz="4" w:space="0" w:color="auto"/>
              <w:right w:val="single" w:sz="4" w:space="0" w:color="auto"/>
            </w:tcBorders>
            <w:shd w:val="clear" w:color="000000" w:fill="FFFFFF"/>
            <w:vAlign w:val="center"/>
          </w:tcPr>
          <w:p w14:paraId="5051CD98" w14:textId="77777777" w:rsidR="006E7B70" w:rsidRPr="003507AC" w:rsidRDefault="006E7B70" w:rsidP="006E7B70">
            <w:pPr>
              <w:jc w:val="center"/>
              <w:rPr>
                <w:sz w:val="20"/>
                <w:szCs w:val="20"/>
              </w:rPr>
            </w:pPr>
            <w:r w:rsidRPr="003507AC">
              <w:rPr>
                <w:sz w:val="20"/>
                <w:szCs w:val="20"/>
              </w:rPr>
              <w:t>22</w:t>
            </w:r>
          </w:p>
        </w:tc>
        <w:tc>
          <w:tcPr>
            <w:tcW w:w="3006" w:type="dxa"/>
            <w:tcBorders>
              <w:top w:val="nil"/>
              <w:left w:val="nil"/>
              <w:bottom w:val="single" w:sz="4" w:space="0" w:color="auto"/>
              <w:right w:val="single" w:sz="4" w:space="0" w:color="auto"/>
            </w:tcBorders>
            <w:shd w:val="clear" w:color="000000" w:fill="FFFFFF"/>
            <w:vAlign w:val="center"/>
          </w:tcPr>
          <w:p w14:paraId="6D49322F" w14:textId="77777777" w:rsidR="006E7B70" w:rsidRPr="003507AC" w:rsidRDefault="006E7B70" w:rsidP="006E7B70">
            <w:pPr>
              <w:jc w:val="both"/>
              <w:rPr>
                <w:sz w:val="20"/>
                <w:szCs w:val="20"/>
              </w:rPr>
            </w:pPr>
            <w:r w:rsidRPr="003507AC">
              <w:rPr>
                <w:sz w:val="20"/>
                <w:szCs w:val="20"/>
              </w:rPr>
              <w:t>Развитие жилищной сферы</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2C17197B" w14:textId="77777777" w:rsidR="006E7B70" w:rsidRPr="003507AC" w:rsidRDefault="006E7B70" w:rsidP="006E7B70">
            <w:pPr>
              <w:jc w:val="center"/>
              <w:rPr>
                <w:sz w:val="20"/>
                <w:szCs w:val="20"/>
              </w:rPr>
            </w:pPr>
            <w:r w:rsidRPr="003507AC">
              <w:rPr>
                <w:noProof/>
                <w:sz w:val="20"/>
                <w:szCs w:val="20"/>
              </w:rPr>
              <w:t>98,99</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0D394673"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6950572F" w14:textId="77777777" w:rsidR="006E7B70" w:rsidRPr="003507AC" w:rsidRDefault="003507AC" w:rsidP="006E7B70">
            <w:pPr>
              <w:jc w:val="center"/>
              <w:rPr>
                <w:noProof/>
                <w:sz w:val="20"/>
                <w:szCs w:val="20"/>
              </w:rPr>
            </w:pPr>
            <w:r>
              <w:rPr>
                <w:noProof/>
                <w:sz w:val="20"/>
                <w:szCs w:val="20"/>
              </w:rPr>
              <w:t>90,78</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4A2D82C3" w14:textId="77777777" w:rsidR="006E7B70" w:rsidRPr="003507AC" w:rsidRDefault="004B0401" w:rsidP="006E7B70">
            <w:pPr>
              <w:jc w:val="center"/>
              <w:rPr>
                <w:noProof/>
                <w:sz w:val="20"/>
                <w:szCs w:val="20"/>
              </w:rPr>
            </w:pPr>
            <w:r w:rsidRPr="004B0401">
              <w:rPr>
                <w:sz w:val="20"/>
                <w:szCs w:val="20"/>
              </w:rPr>
              <w:t>Достаточный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EFE40C4" w14:textId="77777777" w:rsidR="006E7B70" w:rsidRPr="003507AC" w:rsidRDefault="004B0401" w:rsidP="006E7B70">
            <w:pPr>
              <w:jc w:val="center"/>
              <w:rPr>
                <w:bCs/>
                <w:noProof/>
                <w:sz w:val="18"/>
                <w:szCs w:val="18"/>
              </w:rPr>
            </w:pPr>
            <w:r>
              <w:rPr>
                <w:bCs/>
                <w:noProof/>
                <w:sz w:val="18"/>
                <w:szCs w:val="18"/>
              </w:rPr>
              <w:drawing>
                <wp:inline distT="0" distB="0" distL="0" distR="0" wp14:anchorId="4E1FAD10" wp14:editId="303F13A2">
                  <wp:extent cx="231775" cy="2743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1775" cy="274320"/>
                          </a:xfrm>
                          <a:prstGeom prst="rect">
                            <a:avLst/>
                          </a:prstGeom>
                          <a:noFill/>
                        </pic:spPr>
                      </pic:pic>
                    </a:graphicData>
                  </a:graphic>
                </wp:inline>
              </w:drawing>
            </w:r>
          </w:p>
        </w:tc>
      </w:tr>
      <w:tr w:rsidR="004B0401" w:rsidRPr="003507AC" w14:paraId="0447160D" w14:textId="77777777" w:rsidTr="00833400">
        <w:trPr>
          <w:trHeight w:val="431"/>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tcPr>
          <w:p w14:paraId="383172E0" w14:textId="77777777" w:rsidR="006E7B70" w:rsidRPr="003507AC" w:rsidRDefault="006E7B70" w:rsidP="006E7B70">
            <w:pPr>
              <w:jc w:val="center"/>
              <w:rPr>
                <w:sz w:val="20"/>
                <w:szCs w:val="20"/>
              </w:rPr>
            </w:pPr>
            <w:r w:rsidRPr="003507AC">
              <w:rPr>
                <w:sz w:val="20"/>
                <w:szCs w:val="20"/>
              </w:rPr>
              <w:t>23</w:t>
            </w:r>
          </w:p>
        </w:tc>
        <w:tc>
          <w:tcPr>
            <w:tcW w:w="3006" w:type="dxa"/>
            <w:tcBorders>
              <w:top w:val="single" w:sz="4" w:space="0" w:color="auto"/>
              <w:left w:val="nil"/>
              <w:bottom w:val="single" w:sz="4" w:space="0" w:color="auto"/>
              <w:right w:val="single" w:sz="4" w:space="0" w:color="auto"/>
            </w:tcBorders>
            <w:shd w:val="clear" w:color="000000" w:fill="FFFFFF"/>
            <w:vAlign w:val="center"/>
          </w:tcPr>
          <w:p w14:paraId="5C10DAC2" w14:textId="77777777" w:rsidR="006E7B70" w:rsidRPr="003507AC" w:rsidRDefault="006E7B70" w:rsidP="006E7B70">
            <w:pPr>
              <w:jc w:val="both"/>
              <w:rPr>
                <w:sz w:val="20"/>
                <w:szCs w:val="20"/>
              </w:rPr>
            </w:pPr>
            <w:r w:rsidRPr="003507AC">
              <w:rPr>
                <w:sz w:val="20"/>
                <w:szCs w:val="20"/>
              </w:rPr>
              <w:t>Укрепление общественного здоровья</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DA52716" w14:textId="77777777" w:rsidR="006E7B70" w:rsidRPr="003507AC" w:rsidRDefault="006E7B70" w:rsidP="006E7B70">
            <w:pPr>
              <w:jc w:val="center"/>
              <w:rPr>
                <w:sz w:val="20"/>
                <w:szCs w:val="20"/>
              </w:rPr>
            </w:pPr>
            <w:r w:rsidRPr="003507AC">
              <w:rPr>
                <w:noProof/>
                <w:sz w:val="20"/>
                <w:szCs w:val="20"/>
              </w:rPr>
              <w:t>100,04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13D92BF8" w14:textId="77777777" w:rsidR="006E7B70" w:rsidRPr="003507AC" w:rsidRDefault="006E7B70" w:rsidP="006E7B70">
            <w:pPr>
              <w:jc w:val="center"/>
              <w:rPr>
                <w:sz w:val="20"/>
                <w:szCs w:val="20"/>
              </w:rPr>
            </w:pPr>
            <w:r w:rsidRPr="003507AC">
              <w:rPr>
                <w:sz w:val="20"/>
                <w:szCs w:val="20"/>
              </w:rPr>
              <w:t>Высокий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D788CAF" w14:textId="77777777" w:rsidR="006E7B70" w:rsidRPr="003507AC" w:rsidRDefault="006E7B70" w:rsidP="006E7B70">
            <w:pPr>
              <w:jc w:val="center"/>
              <w:rPr>
                <w:noProof/>
                <w:sz w:val="20"/>
                <w:szCs w:val="20"/>
              </w:rPr>
            </w:pPr>
            <w:r w:rsidRPr="003507AC">
              <w:rPr>
                <w:noProof/>
                <w:sz w:val="20"/>
                <w:szCs w:val="20"/>
              </w:rPr>
              <w:t>100,04</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64B9C2E7" w14:textId="77777777" w:rsidR="006E7B70" w:rsidRPr="003507AC" w:rsidRDefault="006E7B70" w:rsidP="006E7B70">
            <w:pPr>
              <w:jc w:val="center"/>
              <w:rPr>
                <w:noProof/>
                <w:sz w:val="20"/>
                <w:szCs w:val="20"/>
              </w:rPr>
            </w:pPr>
            <w:r w:rsidRPr="003507AC">
              <w:rPr>
                <w:sz w:val="20"/>
                <w:szCs w:val="20"/>
              </w:rPr>
              <w:t>Высокий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45771400" w14:textId="77777777" w:rsidR="006E7B70" w:rsidRPr="003507AC" w:rsidRDefault="006E7B70" w:rsidP="006E7B70">
            <w:pPr>
              <w:jc w:val="center"/>
              <w:rPr>
                <w:bCs/>
                <w:noProof/>
                <w:sz w:val="18"/>
                <w:szCs w:val="18"/>
              </w:rPr>
            </w:pPr>
            <w:r w:rsidRPr="003507AC">
              <w:rPr>
                <w:noProof/>
                <w:sz w:val="18"/>
                <w:szCs w:val="18"/>
              </w:rPr>
              <w:drawing>
                <wp:inline distT="0" distB="0" distL="0" distR="0" wp14:anchorId="7EE0F900" wp14:editId="17BD7C53">
                  <wp:extent cx="381838" cy="408188"/>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330" cy="410852"/>
                          </a:xfrm>
                          <a:prstGeom prst="rect">
                            <a:avLst/>
                          </a:prstGeom>
                          <a:noFill/>
                        </pic:spPr>
                      </pic:pic>
                    </a:graphicData>
                  </a:graphic>
                </wp:inline>
              </w:drawing>
            </w:r>
          </w:p>
        </w:tc>
      </w:tr>
      <w:tr w:rsidR="004B0401" w:rsidRPr="003507AC" w14:paraId="22F3ACAC" w14:textId="77777777" w:rsidTr="004B0401">
        <w:trPr>
          <w:trHeight w:val="390"/>
        </w:trPr>
        <w:tc>
          <w:tcPr>
            <w:tcW w:w="582" w:type="dxa"/>
            <w:tcBorders>
              <w:top w:val="single" w:sz="4" w:space="0" w:color="auto"/>
              <w:left w:val="single" w:sz="4" w:space="0" w:color="auto"/>
              <w:bottom w:val="single" w:sz="4" w:space="0" w:color="auto"/>
              <w:right w:val="single" w:sz="4" w:space="0" w:color="auto"/>
            </w:tcBorders>
            <w:shd w:val="clear" w:color="000000" w:fill="FFFFFF"/>
            <w:vAlign w:val="center"/>
          </w:tcPr>
          <w:p w14:paraId="3625A03A" w14:textId="77777777" w:rsidR="004B0401" w:rsidRPr="004B0401" w:rsidRDefault="004B0401" w:rsidP="006E7B70">
            <w:pPr>
              <w:jc w:val="center"/>
              <w:rPr>
                <w:b/>
                <w:sz w:val="20"/>
                <w:szCs w:val="20"/>
              </w:rPr>
            </w:pPr>
          </w:p>
        </w:tc>
        <w:tc>
          <w:tcPr>
            <w:tcW w:w="3006" w:type="dxa"/>
            <w:tcBorders>
              <w:top w:val="single" w:sz="4" w:space="0" w:color="auto"/>
              <w:left w:val="nil"/>
              <w:bottom w:val="single" w:sz="4" w:space="0" w:color="auto"/>
              <w:right w:val="single" w:sz="4" w:space="0" w:color="auto"/>
            </w:tcBorders>
            <w:shd w:val="clear" w:color="000000" w:fill="FFFFFF"/>
            <w:vAlign w:val="center"/>
          </w:tcPr>
          <w:p w14:paraId="5C80B10D" w14:textId="77777777" w:rsidR="004B0401" w:rsidRPr="004B0401" w:rsidRDefault="004B0401" w:rsidP="006E7B70">
            <w:pPr>
              <w:jc w:val="both"/>
              <w:rPr>
                <w:b/>
                <w:sz w:val="20"/>
                <w:szCs w:val="20"/>
              </w:rPr>
            </w:pPr>
            <w:r w:rsidRPr="004B0401">
              <w:rPr>
                <w:b/>
                <w:sz w:val="20"/>
                <w:szCs w:val="20"/>
              </w:rPr>
              <w:t>ИТОГО</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501533B6" w14:textId="77777777" w:rsidR="004B0401" w:rsidRPr="004B0401" w:rsidRDefault="004B0401" w:rsidP="006E7B70">
            <w:pPr>
              <w:jc w:val="center"/>
              <w:rPr>
                <w:b/>
                <w:noProof/>
                <w:sz w:val="20"/>
                <w:szCs w:val="20"/>
              </w:rPr>
            </w:pPr>
            <w:r w:rsidRPr="004B0401">
              <w:rPr>
                <w:b/>
                <w:noProof/>
                <w:sz w:val="20"/>
                <w:szCs w:val="20"/>
              </w:rPr>
              <w:t>99,82</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tcPr>
          <w:p w14:paraId="586DADD9" w14:textId="77777777" w:rsidR="004B0401" w:rsidRPr="004B0401" w:rsidRDefault="004B0401" w:rsidP="006E7B70">
            <w:pPr>
              <w:jc w:val="center"/>
              <w:rPr>
                <w:b/>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02B34AC8" w14:textId="77777777" w:rsidR="004B0401" w:rsidRPr="004B0401" w:rsidRDefault="004B0401" w:rsidP="006E7B70">
            <w:pPr>
              <w:jc w:val="center"/>
              <w:rPr>
                <w:b/>
                <w:noProof/>
                <w:sz w:val="20"/>
                <w:szCs w:val="20"/>
              </w:rPr>
            </w:pPr>
            <w:r>
              <w:rPr>
                <w:b/>
                <w:noProof/>
                <w:sz w:val="20"/>
                <w:szCs w:val="20"/>
              </w:rPr>
              <w:t>97,72</w:t>
            </w:r>
          </w:p>
        </w:tc>
        <w:tc>
          <w:tcPr>
            <w:tcW w:w="1416" w:type="dxa"/>
            <w:tcBorders>
              <w:top w:val="single" w:sz="4" w:space="0" w:color="auto"/>
              <w:left w:val="single" w:sz="4" w:space="0" w:color="auto"/>
              <w:bottom w:val="single" w:sz="4" w:space="0" w:color="auto"/>
              <w:right w:val="single" w:sz="4" w:space="0" w:color="auto"/>
            </w:tcBorders>
            <w:shd w:val="clear" w:color="000000" w:fill="FFFFFF"/>
            <w:vAlign w:val="center"/>
          </w:tcPr>
          <w:p w14:paraId="3348922E" w14:textId="77777777" w:rsidR="004B0401" w:rsidRPr="004B0401" w:rsidRDefault="004B0401" w:rsidP="006E7B70">
            <w:pPr>
              <w:jc w:val="center"/>
              <w:rPr>
                <w:b/>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021CB90C" w14:textId="77777777" w:rsidR="004B0401" w:rsidRPr="004B0401" w:rsidRDefault="004B0401" w:rsidP="006E7B70">
            <w:pPr>
              <w:jc w:val="center"/>
              <w:rPr>
                <w:b/>
                <w:noProof/>
                <w:sz w:val="18"/>
                <w:szCs w:val="18"/>
              </w:rPr>
            </w:pPr>
          </w:p>
        </w:tc>
      </w:tr>
    </w:tbl>
    <w:p w14:paraId="7933F582" w14:textId="77777777" w:rsidR="00FD1D4F" w:rsidRPr="00305AF7" w:rsidRDefault="00FD1D4F" w:rsidP="00FD1D4F">
      <w:pPr>
        <w:ind w:right="-1" w:firstLine="708"/>
        <w:jc w:val="both"/>
        <w:rPr>
          <w:color w:val="FF0000"/>
          <w:sz w:val="20"/>
          <w:szCs w:val="20"/>
        </w:rPr>
      </w:pPr>
    </w:p>
    <w:p w14:paraId="595E87D1" w14:textId="77777777" w:rsidR="00FD1D4F" w:rsidRPr="000E5926" w:rsidRDefault="00FD1D4F" w:rsidP="00FD1D4F">
      <w:pPr>
        <w:ind w:right="-1" w:firstLine="708"/>
        <w:jc w:val="both"/>
        <w:rPr>
          <w:sz w:val="28"/>
          <w:szCs w:val="28"/>
        </w:rPr>
      </w:pPr>
      <w:r w:rsidRPr="000E5926">
        <w:rPr>
          <w:sz w:val="28"/>
          <w:szCs w:val="28"/>
        </w:rPr>
        <w:t>По результатам итоговой расчетной оценки эффективности муниципальных программ за 202</w:t>
      </w:r>
      <w:r w:rsidR="00D60761" w:rsidRPr="000E5926">
        <w:rPr>
          <w:sz w:val="28"/>
          <w:szCs w:val="28"/>
        </w:rPr>
        <w:t>4</w:t>
      </w:r>
      <w:r w:rsidRPr="000E5926">
        <w:rPr>
          <w:sz w:val="28"/>
          <w:szCs w:val="28"/>
        </w:rPr>
        <w:t xml:space="preserve"> год по сравнению с 202</w:t>
      </w:r>
      <w:r w:rsidR="00D60761" w:rsidRPr="000E5926">
        <w:rPr>
          <w:sz w:val="28"/>
          <w:szCs w:val="28"/>
        </w:rPr>
        <w:t>3</w:t>
      </w:r>
      <w:r w:rsidRPr="000E5926">
        <w:rPr>
          <w:sz w:val="28"/>
          <w:szCs w:val="28"/>
        </w:rPr>
        <w:t xml:space="preserve"> годом отмечается</w:t>
      </w:r>
      <w:r w:rsidR="004B0401" w:rsidRPr="000E5926">
        <w:rPr>
          <w:sz w:val="28"/>
          <w:szCs w:val="28"/>
        </w:rPr>
        <w:t xml:space="preserve"> снижение </w:t>
      </w:r>
      <w:r w:rsidR="00D60761" w:rsidRPr="000E5926">
        <w:rPr>
          <w:sz w:val="28"/>
          <w:szCs w:val="28"/>
        </w:rPr>
        <w:t xml:space="preserve">средней арифметической оценки по муниципальным программам </w:t>
      </w:r>
      <w:r w:rsidR="00D60761" w:rsidRPr="001E6DFE">
        <w:rPr>
          <w:color w:val="000000" w:themeColor="text1"/>
          <w:sz w:val="28"/>
          <w:szCs w:val="28"/>
        </w:rPr>
        <w:t>с </w:t>
      </w:r>
      <w:r w:rsidR="00F45C9E" w:rsidRPr="001E6DFE">
        <w:rPr>
          <w:color w:val="000000" w:themeColor="text1"/>
          <w:sz w:val="28"/>
          <w:szCs w:val="28"/>
        </w:rPr>
        <w:t xml:space="preserve">99,82 </w:t>
      </w:r>
      <w:r w:rsidR="00D60761" w:rsidRPr="001E6DFE">
        <w:rPr>
          <w:color w:val="000000" w:themeColor="text1"/>
          <w:sz w:val="28"/>
          <w:szCs w:val="28"/>
        </w:rPr>
        <w:t xml:space="preserve">до </w:t>
      </w:r>
      <w:r w:rsidR="00F45C9E" w:rsidRPr="001E6DFE">
        <w:rPr>
          <w:color w:val="000000" w:themeColor="text1"/>
          <w:sz w:val="28"/>
          <w:szCs w:val="28"/>
        </w:rPr>
        <w:t xml:space="preserve">97,72 </w:t>
      </w:r>
      <w:r w:rsidR="00D60761" w:rsidRPr="001E6DFE">
        <w:rPr>
          <w:color w:val="000000" w:themeColor="text1"/>
          <w:sz w:val="28"/>
          <w:szCs w:val="28"/>
        </w:rPr>
        <w:t xml:space="preserve">баллов (на 2,1 %). Также </w:t>
      </w:r>
      <w:r w:rsidR="00D60761" w:rsidRPr="000E5926">
        <w:rPr>
          <w:sz w:val="28"/>
          <w:szCs w:val="28"/>
        </w:rPr>
        <w:t>отмечается:</w:t>
      </w:r>
    </w:p>
    <w:p w14:paraId="1A8D460E" w14:textId="77777777" w:rsidR="00FD1D4F" w:rsidRPr="000E5926" w:rsidRDefault="00FD1D4F" w:rsidP="00FD1D4F">
      <w:pPr>
        <w:ind w:firstLine="708"/>
        <w:jc w:val="both"/>
        <w:rPr>
          <w:sz w:val="28"/>
          <w:szCs w:val="28"/>
        </w:rPr>
      </w:pPr>
      <w:r w:rsidRPr="000E5926">
        <w:rPr>
          <w:sz w:val="28"/>
          <w:szCs w:val="28"/>
        </w:rPr>
        <w:t>- </w:t>
      </w:r>
      <w:r w:rsidR="00D60761" w:rsidRPr="000E5926">
        <w:rPr>
          <w:sz w:val="28"/>
          <w:szCs w:val="28"/>
        </w:rPr>
        <w:t>снижение</w:t>
      </w:r>
      <w:r w:rsidRPr="000E5926">
        <w:rPr>
          <w:sz w:val="28"/>
          <w:szCs w:val="28"/>
        </w:rPr>
        <w:t xml:space="preserve"> количества муниципальных программ с высоким уровнем эффективности - с </w:t>
      </w:r>
      <w:r w:rsidR="00D60761" w:rsidRPr="000E5926">
        <w:rPr>
          <w:sz w:val="28"/>
          <w:szCs w:val="28"/>
        </w:rPr>
        <w:t>21</w:t>
      </w:r>
      <w:r w:rsidRPr="000E5926">
        <w:rPr>
          <w:sz w:val="28"/>
          <w:szCs w:val="28"/>
        </w:rPr>
        <w:t xml:space="preserve"> до </w:t>
      </w:r>
      <w:r w:rsidR="00D60761" w:rsidRPr="000E5926">
        <w:rPr>
          <w:sz w:val="28"/>
          <w:szCs w:val="28"/>
        </w:rPr>
        <w:t>18</w:t>
      </w:r>
      <w:r w:rsidRPr="000E5926">
        <w:rPr>
          <w:sz w:val="28"/>
          <w:szCs w:val="28"/>
        </w:rPr>
        <w:t xml:space="preserve"> (</w:t>
      </w:r>
      <w:r w:rsidR="00D60761" w:rsidRPr="000E5926">
        <w:rPr>
          <w:sz w:val="28"/>
          <w:szCs w:val="28"/>
        </w:rPr>
        <w:t>78</w:t>
      </w:r>
      <w:r w:rsidRPr="000E5926">
        <w:rPr>
          <w:sz w:val="28"/>
          <w:szCs w:val="28"/>
        </w:rPr>
        <w:t xml:space="preserve">,3% от общего количества муниципальных программ). </w:t>
      </w:r>
      <w:r w:rsidR="00F45C9E">
        <w:rPr>
          <w:sz w:val="28"/>
          <w:szCs w:val="28"/>
        </w:rPr>
        <w:t>П</w:t>
      </w:r>
      <w:r w:rsidRPr="000E5926">
        <w:rPr>
          <w:sz w:val="28"/>
          <w:szCs w:val="28"/>
        </w:rPr>
        <w:t xml:space="preserve">о </w:t>
      </w:r>
      <w:r w:rsidR="000E5926" w:rsidRPr="000E5926">
        <w:rPr>
          <w:sz w:val="28"/>
          <w:szCs w:val="28"/>
        </w:rPr>
        <w:t xml:space="preserve">3-ем </w:t>
      </w:r>
      <w:r w:rsidR="00E4275C" w:rsidRPr="000E5926">
        <w:rPr>
          <w:sz w:val="28"/>
          <w:szCs w:val="28"/>
        </w:rPr>
        <w:t>муниципальным</w:t>
      </w:r>
      <w:r w:rsidR="000E5926" w:rsidRPr="000E5926">
        <w:rPr>
          <w:sz w:val="28"/>
          <w:szCs w:val="28"/>
        </w:rPr>
        <w:t xml:space="preserve"> программам</w:t>
      </w:r>
      <w:r w:rsidR="00220252">
        <w:rPr>
          <w:sz w:val="28"/>
          <w:szCs w:val="28"/>
        </w:rPr>
        <w:t xml:space="preserve"> уровень эффективности с </w:t>
      </w:r>
      <w:r w:rsidR="00E65D4E">
        <w:rPr>
          <w:sz w:val="28"/>
          <w:szCs w:val="28"/>
        </w:rPr>
        <w:t>высокого снизился до достаточного</w:t>
      </w:r>
      <w:r w:rsidRPr="000E5926">
        <w:rPr>
          <w:sz w:val="28"/>
          <w:szCs w:val="28"/>
        </w:rPr>
        <w:t xml:space="preserve"> уровня.</w:t>
      </w:r>
    </w:p>
    <w:p w14:paraId="38C5347E" w14:textId="77777777" w:rsidR="00FD1D4F" w:rsidRPr="002500E7" w:rsidRDefault="00FD1D4F" w:rsidP="00FD1D4F">
      <w:pPr>
        <w:pBdr>
          <w:top w:val="single" w:sz="4" w:space="0" w:color="FFFFFF"/>
          <w:left w:val="single" w:sz="4" w:space="0" w:color="FFFFFF"/>
          <w:bottom w:val="single" w:sz="4" w:space="11" w:color="FFFFFF"/>
          <w:right w:val="single" w:sz="4" w:space="29" w:color="FFFFFF"/>
        </w:pBdr>
        <w:ind w:firstLine="709"/>
        <w:jc w:val="both"/>
        <w:rPr>
          <w:sz w:val="28"/>
          <w:szCs w:val="28"/>
        </w:rPr>
      </w:pPr>
      <w:r w:rsidRPr="002500E7">
        <w:rPr>
          <w:sz w:val="28"/>
          <w:szCs w:val="28"/>
        </w:rPr>
        <w:t>Муниципальные программы со средним и низким уровнем эффективности по итогам оценки за 202</w:t>
      </w:r>
      <w:r w:rsidR="002500E7">
        <w:rPr>
          <w:sz w:val="28"/>
          <w:szCs w:val="28"/>
        </w:rPr>
        <w:t>4</w:t>
      </w:r>
      <w:r w:rsidRPr="002500E7">
        <w:rPr>
          <w:sz w:val="28"/>
          <w:szCs w:val="28"/>
        </w:rPr>
        <w:t xml:space="preserve"> год отсутствуют.</w:t>
      </w:r>
    </w:p>
    <w:p w14:paraId="007BA277" w14:textId="77777777" w:rsidR="00FD1D4F" w:rsidRPr="00305AF7" w:rsidRDefault="00E80AE5" w:rsidP="00FD1D4F">
      <w:pPr>
        <w:ind w:right="-1" w:firstLine="708"/>
        <w:jc w:val="both"/>
        <w:rPr>
          <w:color w:val="FF0000"/>
          <w:sz w:val="28"/>
          <w:szCs w:val="28"/>
        </w:rPr>
      </w:pPr>
      <w:r>
        <w:rPr>
          <w:noProof/>
          <w:color w:val="FF0000"/>
          <w:sz w:val="28"/>
          <w:szCs w:val="28"/>
        </w:rPr>
        <w:drawing>
          <wp:inline distT="0" distB="0" distL="0" distR="0" wp14:anchorId="5B57316D" wp14:editId="3B10020F">
            <wp:extent cx="5685790" cy="139446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4503" cy="1406414"/>
                    </a:xfrm>
                    <a:prstGeom prst="rect">
                      <a:avLst/>
                    </a:prstGeom>
                    <a:noFill/>
                  </pic:spPr>
                </pic:pic>
              </a:graphicData>
            </a:graphic>
          </wp:inline>
        </w:drawing>
      </w:r>
    </w:p>
    <w:p w14:paraId="221456CB" w14:textId="77777777" w:rsidR="00FD1D4F" w:rsidRPr="00A57681" w:rsidRDefault="00FD1D4F" w:rsidP="00FD1D4F">
      <w:pPr>
        <w:ind w:right="-1" w:firstLine="708"/>
        <w:jc w:val="both"/>
        <w:rPr>
          <w:sz w:val="28"/>
          <w:szCs w:val="28"/>
        </w:rPr>
      </w:pPr>
    </w:p>
    <w:p w14:paraId="01527FFE" w14:textId="77777777" w:rsidR="00FD1D4F" w:rsidRPr="00A57681" w:rsidRDefault="00FD1D4F" w:rsidP="00FD1D4F">
      <w:pPr>
        <w:jc w:val="center"/>
        <w:rPr>
          <w:sz w:val="28"/>
        </w:rPr>
      </w:pPr>
      <w:r w:rsidRPr="00A57681">
        <w:rPr>
          <w:sz w:val="28"/>
        </w:rPr>
        <w:t xml:space="preserve">Рисунок 14. Результаты оценки уровня эффективности </w:t>
      </w:r>
    </w:p>
    <w:p w14:paraId="5504F4DF" w14:textId="77777777" w:rsidR="00FD1D4F" w:rsidRPr="00A57681" w:rsidRDefault="00FD1D4F" w:rsidP="00FD1D4F">
      <w:pPr>
        <w:jc w:val="center"/>
        <w:rPr>
          <w:sz w:val="28"/>
        </w:rPr>
      </w:pPr>
      <w:r w:rsidRPr="00A57681">
        <w:rPr>
          <w:sz w:val="28"/>
        </w:rPr>
        <w:t>муниципальных программ за 202</w:t>
      </w:r>
      <w:r w:rsidR="00E47AA5" w:rsidRPr="00A57681">
        <w:rPr>
          <w:sz w:val="28"/>
        </w:rPr>
        <w:t>4</w:t>
      </w:r>
      <w:r w:rsidRPr="00A57681">
        <w:rPr>
          <w:sz w:val="28"/>
        </w:rPr>
        <w:t xml:space="preserve"> год</w:t>
      </w:r>
    </w:p>
    <w:p w14:paraId="3A32FD0C" w14:textId="77777777" w:rsidR="00FD1D4F" w:rsidRPr="006A62C6" w:rsidRDefault="00FD1D4F" w:rsidP="00FD1D4F">
      <w:pPr>
        <w:ind w:right="-1" w:firstLine="708"/>
        <w:jc w:val="both"/>
        <w:rPr>
          <w:sz w:val="28"/>
          <w:szCs w:val="28"/>
        </w:rPr>
      </w:pPr>
    </w:p>
    <w:p w14:paraId="51227D84" w14:textId="77777777" w:rsidR="00FD1D4F" w:rsidRPr="006A62C6" w:rsidRDefault="00FD1D4F" w:rsidP="00FD1D4F">
      <w:pPr>
        <w:ind w:right="-1" w:firstLine="708"/>
        <w:jc w:val="both"/>
        <w:rPr>
          <w:sz w:val="28"/>
          <w:szCs w:val="28"/>
        </w:rPr>
      </w:pPr>
      <w:r w:rsidRPr="006A62C6">
        <w:rPr>
          <w:sz w:val="28"/>
          <w:szCs w:val="28"/>
        </w:rPr>
        <w:t xml:space="preserve">Несмотря на </w:t>
      </w:r>
      <w:r w:rsidR="006A62C6" w:rsidRPr="006A62C6">
        <w:rPr>
          <w:sz w:val="28"/>
          <w:szCs w:val="28"/>
        </w:rPr>
        <w:t xml:space="preserve">общую </w:t>
      </w:r>
      <w:r w:rsidRPr="006A62C6">
        <w:rPr>
          <w:sz w:val="28"/>
          <w:szCs w:val="28"/>
        </w:rPr>
        <w:t>высокую оценку эффективности муниципальных программ за 202</w:t>
      </w:r>
      <w:r w:rsidR="006A62C6">
        <w:rPr>
          <w:sz w:val="28"/>
          <w:szCs w:val="28"/>
        </w:rPr>
        <w:t>4</w:t>
      </w:r>
      <w:r w:rsidRPr="006A62C6">
        <w:rPr>
          <w:sz w:val="28"/>
          <w:szCs w:val="28"/>
        </w:rPr>
        <w:t xml:space="preserve"> год, в процессе их реализации установлены негативные факторы, повлиявшие на исполнение отдельных мероприятий муниципальных программ, в том числе:</w:t>
      </w:r>
    </w:p>
    <w:p w14:paraId="333607B9" w14:textId="77777777" w:rsidR="00FD1D4F" w:rsidRPr="006A62C6" w:rsidRDefault="00FD1D4F" w:rsidP="00FD1D4F">
      <w:pPr>
        <w:ind w:right="-1" w:firstLine="708"/>
        <w:jc w:val="both"/>
        <w:rPr>
          <w:sz w:val="28"/>
          <w:szCs w:val="28"/>
        </w:rPr>
      </w:pPr>
      <w:r w:rsidRPr="006A62C6">
        <w:rPr>
          <w:sz w:val="28"/>
          <w:szCs w:val="28"/>
        </w:rPr>
        <w:t>- невозможность заключения муниципального контракта по итогам конкурса в связи с отсутствием претендентов (поставщиков, подрядчиков, исполнителей);</w:t>
      </w:r>
    </w:p>
    <w:p w14:paraId="3AD304B9" w14:textId="77777777" w:rsidR="00FD1D4F" w:rsidRDefault="00FD1D4F" w:rsidP="00FD1D4F">
      <w:pPr>
        <w:ind w:right="-1" w:firstLine="708"/>
        <w:jc w:val="both"/>
        <w:rPr>
          <w:sz w:val="28"/>
          <w:szCs w:val="28"/>
        </w:rPr>
      </w:pPr>
      <w:r w:rsidRPr="006A62C6">
        <w:rPr>
          <w:sz w:val="28"/>
          <w:szCs w:val="28"/>
        </w:rPr>
        <w:t>- нарушение подрядными организациями сроков исполнения и иных условий контрактов</w:t>
      </w:r>
      <w:r w:rsidR="0070236C">
        <w:rPr>
          <w:sz w:val="28"/>
          <w:szCs w:val="28"/>
        </w:rPr>
        <w:t>.</w:t>
      </w:r>
    </w:p>
    <w:p w14:paraId="4C68EFBE" w14:textId="77777777" w:rsidR="00FD1D4F" w:rsidRPr="00F4148F" w:rsidRDefault="00FD1D4F" w:rsidP="00FD1D4F">
      <w:pPr>
        <w:ind w:right="-1" w:firstLine="708"/>
        <w:jc w:val="both"/>
        <w:rPr>
          <w:sz w:val="28"/>
          <w:szCs w:val="28"/>
        </w:rPr>
      </w:pPr>
      <w:r w:rsidRPr="00F4148F">
        <w:rPr>
          <w:sz w:val="28"/>
          <w:szCs w:val="28"/>
        </w:rPr>
        <w:t>Деятельность структурных подразделений Администрации города, а также муниципальных учреждений в рамках программных и непрограммных направлений, как и в 202</w:t>
      </w:r>
      <w:r w:rsidR="00F4148F" w:rsidRPr="00F4148F">
        <w:rPr>
          <w:sz w:val="28"/>
          <w:szCs w:val="28"/>
        </w:rPr>
        <w:t>4</w:t>
      </w:r>
      <w:r w:rsidRPr="00F4148F">
        <w:rPr>
          <w:sz w:val="28"/>
          <w:szCs w:val="28"/>
        </w:rPr>
        <w:t xml:space="preserve"> году, была направлена на обеспечение бесперебойного функционирования объектов транспортной и коммунальной инфраструктуры, деятельности муниципальных учреждений, а также своевременное финансирование всех принятых обязательств муниципалитета. Кроме того, Администрацией города было продолжено решение задач социально-экономического развития муниципального образования.</w:t>
      </w:r>
    </w:p>
    <w:p w14:paraId="70C23140" w14:textId="77777777" w:rsidR="00FD1D4F" w:rsidRPr="00273E33" w:rsidRDefault="00FD1D4F" w:rsidP="00FD1D4F">
      <w:pPr>
        <w:ind w:right="-1" w:firstLine="708"/>
        <w:jc w:val="both"/>
        <w:rPr>
          <w:sz w:val="28"/>
          <w:szCs w:val="28"/>
        </w:rPr>
      </w:pPr>
      <w:r w:rsidRPr="00F4148F">
        <w:rPr>
          <w:sz w:val="28"/>
          <w:szCs w:val="28"/>
        </w:rPr>
        <w:t>Реализация муниципальных программ в 202</w:t>
      </w:r>
      <w:r w:rsidR="00E47AA5" w:rsidRPr="00F4148F">
        <w:rPr>
          <w:sz w:val="28"/>
          <w:szCs w:val="28"/>
        </w:rPr>
        <w:t>4</w:t>
      </w:r>
      <w:r w:rsidRPr="00F4148F">
        <w:rPr>
          <w:sz w:val="28"/>
          <w:szCs w:val="28"/>
        </w:rPr>
        <w:t xml:space="preserve"> году, как и в предыдущем периоде </w:t>
      </w:r>
      <w:r w:rsidRPr="00273E33">
        <w:rPr>
          <w:sz w:val="28"/>
          <w:szCs w:val="28"/>
        </w:rPr>
        <w:t xml:space="preserve">осуществлялась с ориентированностью на достижение показателей, установленных для города Сургута в целях реализации национальных проектов. </w:t>
      </w:r>
    </w:p>
    <w:p w14:paraId="64E84D4C" w14:textId="77777777" w:rsidR="00FD1D4F" w:rsidRPr="00273E33" w:rsidRDefault="00FD1D4F" w:rsidP="00FD1D4F">
      <w:pPr>
        <w:ind w:right="-1" w:firstLine="708"/>
        <w:jc w:val="both"/>
        <w:rPr>
          <w:b/>
          <w:bCs/>
          <w:sz w:val="28"/>
          <w:szCs w:val="28"/>
        </w:rPr>
      </w:pPr>
      <w:r w:rsidRPr="00273E33">
        <w:rPr>
          <w:sz w:val="28"/>
          <w:szCs w:val="28"/>
        </w:rPr>
        <w:t xml:space="preserve">Город участвовал в </w:t>
      </w:r>
      <w:r w:rsidRPr="00273E33">
        <w:rPr>
          <w:color w:val="000000" w:themeColor="text1"/>
          <w:sz w:val="28"/>
          <w:szCs w:val="28"/>
        </w:rPr>
        <w:t xml:space="preserve">реализации 7 национальных проектов </w:t>
      </w:r>
      <w:r w:rsidRPr="00273E33">
        <w:rPr>
          <w:sz w:val="28"/>
          <w:szCs w:val="28"/>
        </w:rPr>
        <w:t>и 1</w:t>
      </w:r>
      <w:r w:rsidR="007F11A4" w:rsidRPr="00273E33">
        <w:rPr>
          <w:sz w:val="28"/>
          <w:szCs w:val="28"/>
        </w:rPr>
        <w:t>6</w:t>
      </w:r>
      <w:r w:rsidRPr="00273E33">
        <w:rPr>
          <w:sz w:val="28"/>
          <w:szCs w:val="28"/>
        </w:rPr>
        <w:t xml:space="preserve"> входящих в</w:t>
      </w:r>
      <w:r w:rsidR="003D38F8" w:rsidRPr="00273E33">
        <w:rPr>
          <w:sz w:val="28"/>
          <w:szCs w:val="28"/>
        </w:rPr>
        <w:t> </w:t>
      </w:r>
      <w:r w:rsidRPr="00273E33">
        <w:rPr>
          <w:sz w:val="28"/>
          <w:szCs w:val="28"/>
        </w:rPr>
        <w:t>них региональных проектов. На эти цели направлено 1</w:t>
      </w:r>
      <w:r w:rsidR="007F11A4" w:rsidRPr="00273E33">
        <w:rPr>
          <w:sz w:val="28"/>
          <w:szCs w:val="28"/>
        </w:rPr>
        <w:t> 641 246,67</w:t>
      </w:r>
      <w:r w:rsidRPr="00273E33">
        <w:rPr>
          <w:sz w:val="28"/>
          <w:szCs w:val="28"/>
        </w:rPr>
        <w:t xml:space="preserve"> тыс. </w:t>
      </w:r>
      <w:r w:rsidR="00273E33" w:rsidRPr="00273E33">
        <w:rPr>
          <w:sz w:val="28"/>
          <w:szCs w:val="28"/>
        </w:rPr>
        <w:t>рублей</w:t>
      </w:r>
      <w:r w:rsidRPr="00273E33">
        <w:rPr>
          <w:sz w:val="28"/>
          <w:szCs w:val="28"/>
        </w:rPr>
        <w:t>:</w:t>
      </w:r>
    </w:p>
    <w:p w14:paraId="3EEA4FED" w14:textId="77777777" w:rsidR="00FD1D4F" w:rsidRPr="007F11A4" w:rsidRDefault="00FD1D4F" w:rsidP="00FD1D4F">
      <w:pPr>
        <w:ind w:right="-1" w:firstLine="708"/>
        <w:jc w:val="both"/>
        <w:rPr>
          <w:sz w:val="28"/>
          <w:szCs w:val="28"/>
        </w:rPr>
      </w:pPr>
      <w:r w:rsidRPr="00273E33">
        <w:rPr>
          <w:sz w:val="28"/>
          <w:szCs w:val="28"/>
        </w:rPr>
        <w:t>- «Образование» (региональные проекты «Современная школа», «Успех каждого ребенка», «Цифровая образовательная среда», «Социальная активность», Патриотическое воспитание граждан Российской</w:t>
      </w:r>
      <w:r w:rsidRPr="007F11A4">
        <w:rPr>
          <w:sz w:val="28"/>
          <w:szCs w:val="28"/>
        </w:rPr>
        <w:t xml:space="preserve"> Федерации»);</w:t>
      </w:r>
    </w:p>
    <w:p w14:paraId="3E08FF7B" w14:textId="77777777" w:rsidR="00FD1D4F" w:rsidRPr="007F11A4" w:rsidRDefault="00FD1D4F" w:rsidP="00FD1D4F">
      <w:pPr>
        <w:ind w:right="-1" w:firstLine="708"/>
        <w:jc w:val="both"/>
        <w:rPr>
          <w:sz w:val="28"/>
          <w:szCs w:val="28"/>
        </w:rPr>
      </w:pPr>
      <w:r w:rsidRPr="007F11A4">
        <w:rPr>
          <w:sz w:val="28"/>
          <w:szCs w:val="28"/>
        </w:rPr>
        <w:t>- «Жилье и городская среда» (региональные проекты «Формирование комфортной городской среды», «Обеспечение устойчивого сокращения непригодного для проживания жилищного фонда», «Жилье»);</w:t>
      </w:r>
    </w:p>
    <w:p w14:paraId="7A3DD6FD" w14:textId="77777777" w:rsidR="00FD1D4F" w:rsidRPr="007F11A4" w:rsidRDefault="00FD1D4F" w:rsidP="00FD1D4F">
      <w:pPr>
        <w:ind w:right="-1" w:firstLine="708"/>
        <w:jc w:val="both"/>
        <w:rPr>
          <w:sz w:val="28"/>
          <w:szCs w:val="28"/>
        </w:rPr>
      </w:pPr>
      <w:r w:rsidRPr="007F11A4">
        <w:rPr>
          <w:sz w:val="28"/>
          <w:szCs w:val="28"/>
        </w:rPr>
        <w:t>- «Безопасные и качественные автомобильные дороги» (региональные проекты «Дорожная сеть», «Общесистемные меры развития дорожного хозяйства»);</w:t>
      </w:r>
    </w:p>
    <w:p w14:paraId="316DA8CA" w14:textId="77777777" w:rsidR="00FD1D4F" w:rsidRPr="007F11A4" w:rsidRDefault="00FD1D4F" w:rsidP="00FD1D4F">
      <w:pPr>
        <w:ind w:right="-1" w:firstLine="708"/>
        <w:jc w:val="both"/>
        <w:rPr>
          <w:sz w:val="28"/>
          <w:szCs w:val="28"/>
        </w:rPr>
      </w:pPr>
      <w:r w:rsidRPr="007F11A4">
        <w:rPr>
          <w:sz w:val="28"/>
          <w:szCs w:val="28"/>
        </w:rPr>
        <w:t>- «Малое и среднее предпринимательство и поддержка индивидуальной предпринимательской инициативы» (региональные проекты «Создание условий для легкого старта и комфортного ведения бизнеса», «Акселерация субъектов малого и среднего предпринимательства»);</w:t>
      </w:r>
    </w:p>
    <w:p w14:paraId="56F1110B" w14:textId="77777777" w:rsidR="00FD1D4F" w:rsidRPr="007F11A4" w:rsidRDefault="00FD1D4F" w:rsidP="00FD1D4F">
      <w:pPr>
        <w:ind w:right="-1" w:firstLine="708"/>
        <w:jc w:val="both"/>
        <w:rPr>
          <w:sz w:val="28"/>
          <w:szCs w:val="28"/>
        </w:rPr>
      </w:pPr>
      <w:r w:rsidRPr="007F11A4">
        <w:rPr>
          <w:sz w:val="28"/>
          <w:szCs w:val="28"/>
        </w:rPr>
        <w:t>- «Демография» (региональны</w:t>
      </w:r>
      <w:r w:rsidR="007F11A4" w:rsidRPr="007F11A4">
        <w:rPr>
          <w:sz w:val="28"/>
          <w:szCs w:val="28"/>
        </w:rPr>
        <w:t>й проект «Спорт - норма жизни»</w:t>
      </w:r>
      <w:r w:rsidRPr="007F11A4">
        <w:rPr>
          <w:sz w:val="28"/>
          <w:szCs w:val="28"/>
        </w:rPr>
        <w:t xml:space="preserve">); </w:t>
      </w:r>
    </w:p>
    <w:p w14:paraId="7927ADA8" w14:textId="77777777" w:rsidR="00FD1D4F" w:rsidRPr="007F11A4" w:rsidRDefault="00FD1D4F" w:rsidP="00FD1D4F">
      <w:pPr>
        <w:ind w:right="-1" w:firstLine="708"/>
        <w:jc w:val="both"/>
        <w:rPr>
          <w:sz w:val="28"/>
          <w:szCs w:val="28"/>
        </w:rPr>
      </w:pPr>
      <w:r w:rsidRPr="007F11A4">
        <w:rPr>
          <w:sz w:val="28"/>
          <w:szCs w:val="28"/>
        </w:rPr>
        <w:t>- «Культура» (региональные проекты «Культурная среда», «Творческие люди»);</w:t>
      </w:r>
    </w:p>
    <w:p w14:paraId="023DFDFF" w14:textId="77777777" w:rsidR="00FD1D4F" w:rsidRPr="00F4148F" w:rsidRDefault="00FD1D4F" w:rsidP="00FD1D4F">
      <w:pPr>
        <w:ind w:right="-1" w:firstLine="708"/>
        <w:jc w:val="both"/>
        <w:rPr>
          <w:sz w:val="28"/>
          <w:szCs w:val="28"/>
        </w:rPr>
      </w:pPr>
      <w:r w:rsidRPr="007F11A4">
        <w:rPr>
          <w:sz w:val="28"/>
          <w:szCs w:val="28"/>
        </w:rPr>
        <w:t>- «Экология» (региональный проект «Сохранение уникальных водных объектов»).</w:t>
      </w:r>
      <w:r w:rsidRPr="00F4148F">
        <w:rPr>
          <w:sz w:val="28"/>
          <w:szCs w:val="28"/>
        </w:rPr>
        <w:t xml:space="preserve"> </w:t>
      </w:r>
    </w:p>
    <w:p w14:paraId="1F45CBC6" w14:textId="77777777" w:rsidR="00FD1D4F" w:rsidRPr="00305AF7" w:rsidRDefault="00347422" w:rsidP="00FD1D4F">
      <w:pPr>
        <w:jc w:val="center"/>
        <w:rPr>
          <w:color w:val="FF0000"/>
          <w:sz w:val="28"/>
          <w:szCs w:val="28"/>
        </w:rPr>
      </w:pPr>
      <w:r>
        <w:rPr>
          <w:noProof/>
          <w:color w:val="FF0000"/>
          <w:sz w:val="28"/>
          <w:szCs w:val="28"/>
        </w:rPr>
        <w:drawing>
          <wp:inline distT="0" distB="0" distL="0" distR="0" wp14:anchorId="702BBCA8" wp14:editId="58F1769C">
            <wp:extent cx="6127750" cy="2550000"/>
            <wp:effectExtent l="0" t="0" r="6350" b="317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47829" cy="2558356"/>
                    </a:xfrm>
                    <a:prstGeom prst="rect">
                      <a:avLst/>
                    </a:prstGeom>
                    <a:noFill/>
                  </pic:spPr>
                </pic:pic>
              </a:graphicData>
            </a:graphic>
          </wp:inline>
        </w:drawing>
      </w:r>
    </w:p>
    <w:p w14:paraId="53A71DE2" w14:textId="77777777" w:rsidR="00FD1D4F" w:rsidRPr="00A83B27" w:rsidRDefault="00FD1D4F" w:rsidP="00FD1D4F">
      <w:pPr>
        <w:jc w:val="center"/>
        <w:rPr>
          <w:sz w:val="28"/>
          <w:szCs w:val="28"/>
        </w:rPr>
      </w:pPr>
      <w:r w:rsidRPr="00A83B27">
        <w:rPr>
          <w:sz w:val="28"/>
          <w:szCs w:val="28"/>
        </w:rPr>
        <w:t>Рисунок 15. Распределение расходов бюджета в разрезе национальных проектов за 202</w:t>
      </w:r>
      <w:r w:rsidR="00E47AA5" w:rsidRPr="00A83B27">
        <w:rPr>
          <w:sz w:val="28"/>
          <w:szCs w:val="28"/>
        </w:rPr>
        <w:t>4</w:t>
      </w:r>
      <w:r w:rsidRPr="00A83B27">
        <w:rPr>
          <w:sz w:val="28"/>
          <w:szCs w:val="28"/>
        </w:rPr>
        <w:t xml:space="preserve"> год</w:t>
      </w:r>
    </w:p>
    <w:p w14:paraId="4D32455C" w14:textId="77777777" w:rsidR="00FD1D4F" w:rsidRPr="00A83B27" w:rsidRDefault="00FD1D4F" w:rsidP="00FD1D4F">
      <w:pPr>
        <w:jc w:val="center"/>
        <w:rPr>
          <w:sz w:val="28"/>
          <w:szCs w:val="28"/>
        </w:rPr>
      </w:pPr>
    </w:p>
    <w:p w14:paraId="1C9BC798" w14:textId="77777777" w:rsidR="009A2E8B" w:rsidRPr="009A2E8B" w:rsidRDefault="009A2E8B" w:rsidP="00FD1D4F">
      <w:pPr>
        <w:ind w:right="-1" w:firstLine="708"/>
        <w:jc w:val="both"/>
        <w:rPr>
          <w:sz w:val="28"/>
          <w:szCs w:val="28"/>
        </w:rPr>
      </w:pPr>
      <w:r w:rsidRPr="00A83B27">
        <w:rPr>
          <w:sz w:val="28"/>
          <w:szCs w:val="28"/>
        </w:rPr>
        <w:t>В целях достижения национальных целе</w:t>
      </w:r>
      <w:r w:rsidR="003546BB" w:rsidRPr="00A83B27">
        <w:rPr>
          <w:sz w:val="28"/>
          <w:szCs w:val="28"/>
        </w:rPr>
        <w:t xml:space="preserve">й </w:t>
      </w:r>
      <w:r w:rsidR="003546BB">
        <w:rPr>
          <w:sz w:val="28"/>
          <w:szCs w:val="28"/>
        </w:rPr>
        <w:t>и задач в сфере образования в </w:t>
      </w:r>
      <w:r w:rsidRPr="009A2E8B">
        <w:rPr>
          <w:sz w:val="28"/>
          <w:szCs w:val="28"/>
        </w:rPr>
        <w:t>рамках реализации концессионных соглашений осуществлялось строительство школ в мкр. 20А, 5А, эксплуатация школы в мкр. 39.</w:t>
      </w:r>
    </w:p>
    <w:p w14:paraId="1F44DEA6" w14:textId="77777777" w:rsidR="00FD1D4F" w:rsidRPr="002805F6" w:rsidRDefault="00FD1D4F" w:rsidP="00FD1D4F">
      <w:pPr>
        <w:ind w:right="-1" w:firstLine="708"/>
        <w:jc w:val="both"/>
        <w:rPr>
          <w:sz w:val="28"/>
          <w:szCs w:val="28"/>
        </w:rPr>
      </w:pPr>
      <w:r w:rsidRPr="002805F6">
        <w:rPr>
          <w:sz w:val="28"/>
          <w:szCs w:val="28"/>
        </w:rPr>
        <w:t>В рамках реализации регионального проекта «Патриотическое воспитание граждан Российской Федерации» в 202</w:t>
      </w:r>
      <w:r w:rsidR="002805F6">
        <w:rPr>
          <w:sz w:val="28"/>
          <w:szCs w:val="28"/>
        </w:rPr>
        <w:t>4</w:t>
      </w:r>
      <w:r w:rsidRPr="002805F6">
        <w:rPr>
          <w:sz w:val="28"/>
          <w:szCs w:val="28"/>
        </w:rPr>
        <w:t xml:space="preserve"> году в муниципальных общеобразовательных учреждениях продолжилось финансирование мероприятий по обеспечению деятельности советника директора по воспитанию и взаимодействию с детскими общественными объединениями в 37-и муниципальных общеобразовательных учреждениях города Сургута.</w:t>
      </w:r>
    </w:p>
    <w:p w14:paraId="301E4446" w14:textId="77777777" w:rsidR="002805F6" w:rsidRPr="002805F6" w:rsidRDefault="002805F6" w:rsidP="002805F6">
      <w:pPr>
        <w:ind w:firstLine="708"/>
        <w:jc w:val="both"/>
        <w:rPr>
          <w:sz w:val="28"/>
          <w:szCs w:val="28"/>
        </w:rPr>
      </w:pPr>
      <w:r w:rsidRPr="002805F6">
        <w:rPr>
          <w:sz w:val="28"/>
          <w:szCs w:val="28"/>
        </w:rPr>
        <w:t xml:space="preserve">Продолжалась работа по реализации направлений, входящих в состав национального проекта «Жилье и городская среда». </w:t>
      </w:r>
    </w:p>
    <w:p w14:paraId="142DED3A" w14:textId="77777777" w:rsidR="002805F6" w:rsidRPr="002805F6" w:rsidRDefault="002805F6" w:rsidP="002805F6">
      <w:pPr>
        <w:ind w:firstLine="708"/>
        <w:jc w:val="both"/>
        <w:rPr>
          <w:sz w:val="28"/>
          <w:szCs w:val="28"/>
        </w:rPr>
      </w:pPr>
      <w:r w:rsidRPr="002805F6">
        <w:rPr>
          <w:sz w:val="28"/>
          <w:szCs w:val="28"/>
        </w:rPr>
        <w:t xml:space="preserve">Выплачена выкупная цена собственникам за 2 изымаемых жилых помещения в рамках реализации «Адресной подпрограммы по переселению граждан из аварийного жилищного фонда на 2019-2025 годы». </w:t>
      </w:r>
    </w:p>
    <w:p w14:paraId="40F27B99" w14:textId="77777777" w:rsidR="002805F6" w:rsidRPr="002805F6" w:rsidRDefault="002805F6" w:rsidP="002805F6">
      <w:pPr>
        <w:ind w:firstLine="708"/>
        <w:jc w:val="both"/>
        <w:rPr>
          <w:sz w:val="28"/>
          <w:szCs w:val="28"/>
        </w:rPr>
      </w:pPr>
      <w:r w:rsidRPr="002805F6">
        <w:rPr>
          <w:sz w:val="28"/>
          <w:szCs w:val="28"/>
        </w:rPr>
        <w:t>Осуществлялись мероприятия по формированию городской комфортной среды, в рамках которой были выполн</w:t>
      </w:r>
      <w:r w:rsidR="00220252">
        <w:rPr>
          <w:sz w:val="28"/>
          <w:szCs w:val="28"/>
        </w:rPr>
        <w:t>ены работы по благоустройству 4 </w:t>
      </w:r>
      <w:r w:rsidRPr="002805F6">
        <w:rPr>
          <w:sz w:val="28"/>
          <w:szCs w:val="28"/>
        </w:rPr>
        <w:t>общественных территорий.</w:t>
      </w:r>
    </w:p>
    <w:p w14:paraId="317C78E5" w14:textId="77777777" w:rsidR="00FD1D4F" w:rsidRDefault="00FD1D4F" w:rsidP="00FD1D4F">
      <w:pPr>
        <w:ind w:right="-1" w:firstLine="708"/>
        <w:jc w:val="both"/>
        <w:rPr>
          <w:sz w:val="28"/>
          <w:szCs w:val="28"/>
        </w:rPr>
      </w:pPr>
      <w:r w:rsidRPr="00324ED6">
        <w:rPr>
          <w:sz w:val="28"/>
          <w:szCs w:val="28"/>
        </w:rPr>
        <w:t xml:space="preserve">В рамках проекта «Безопасные и качественные автомобильные дороги» продолжена деятельность по развитию транспортной инфраструктуры города, предусматривающая автоматизацию процессов управления дорожным движением в городе Сургуте, выполнен ремонт автомобильных дорог по </w:t>
      </w:r>
      <w:r w:rsidR="00324ED6">
        <w:rPr>
          <w:sz w:val="28"/>
          <w:szCs w:val="28"/>
        </w:rPr>
        <w:t>4</w:t>
      </w:r>
      <w:r w:rsidRPr="00324ED6">
        <w:rPr>
          <w:sz w:val="28"/>
          <w:szCs w:val="28"/>
        </w:rPr>
        <w:t xml:space="preserve">-м объектам протяженностью </w:t>
      </w:r>
      <w:r w:rsidR="00324ED6">
        <w:rPr>
          <w:sz w:val="28"/>
          <w:szCs w:val="28"/>
        </w:rPr>
        <w:t>3,078</w:t>
      </w:r>
      <w:r w:rsidRPr="00324ED6">
        <w:rPr>
          <w:sz w:val="28"/>
          <w:szCs w:val="28"/>
        </w:rPr>
        <w:t xml:space="preserve"> км. </w:t>
      </w:r>
      <w:r w:rsidR="00324ED6">
        <w:rPr>
          <w:sz w:val="28"/>
          <w:szCs w:val="28"/>
        </w:rPr>
        <w:t xml:space="preserve">(площадь 63 506,39 </w:t>
      </w:r>
      <w:r w:rsidR="00E4275C">
        <w:rPr>
          <w:sz w:val="28"/>
          <w:szCs w:val="28"/>
        </w:rPr>
        <w:t>кв. метров</w:t>
      </w:r>
      <w:r w:rsidR="00324ED6">
        <w:rPr>
          <w:sz w:val="28"/>
          <w:szCs w:val="28"/>
        </w:rPr>
        <w:t>)</w:t>
      </w:r>
      <w:r w:rsidR="009A2E8B">
        <w:rPr>
          <w:sz w:val="28"/>
          <w:szCs w:val="28"/>
        </w:rPr>
        <w:t>.</w:t>
      </w:r>
    </w:p>
    <w:p w14:paraId="0F36BAA4" w14:textId="77777777" w:rsidR="002805F6" w:rsidRDefault="002805F6" w:rsidP="00FD1D4F">
      <w:pPr>
        <w:ind w:right="-1" w:firstLine="708"/>
        <w:jc w:val="both"/>
        <w:rPr>
          <w:sz w:val="28"/>
          <w:szCs w:val="28"/>
        </w:rPr>
      </w:pPr>
      <w:r w:rsidRPr="002805F6">
        <w:rPr>
          <w:sz w:val="28"/>
          <w:szCs w:val="28"/>
        </w:rPr>
        <w:t>В рамках реализации регионального проекта «Общесистемные меры развития дорожного хозяйства» продолжалась работа по внедрению интеллектуальных транспортных систем.</w:t>
      </w:r>
    </w:p>
    <w:p w14:paraId="41A2EA10" w14:textId="77777777" w:rsidR="00FD1D4F" w:rsidRPr="003E5D24" w:rsidRDefault="00FD1D4F" w:rsidP="00FD1D4F">
      <w:pPr>
        <w:ind w:right="-1" w:firstLine="708"/>
        <w:jc w:val="both"/>
        <w:rPr>
          <w:sz w:val="28"/>
          <w:szCs w:val="28"/>
        </w:rPr>
      </w:pPr>
      <w:r w:rsidRPr="003E5D24">
        <w:rPr>
          <w:sz w:val="28"/>
          <w:szCs w:val="28"/>
        </w:rPr>
        <w:t xml:space="preserve">В рамках реализации проекта «Сохранение уникальных водных объектов», входящего в портфель национального проекта «Экология», проведено мероприятие по очистке береговых полос водных объектов от бытового мусора, очищено </w:t>
      </w:r>
      <w:r w:rsidR="003E5D24" w:rsidRPr="003E5D24">
        <w:rPr>
          <w:sz w:val="28"/>
          <w:szCs w:val="28"/>
        </w:rPr>
        <w:t xml:space="preserve">61,38 </w:t>
      </w:r>
      <w:r w:rsidRPr="003E5D24">
        <w:rPr>
          <w:sz w:val="28"/>
          <w:szCs w:val="28"/>
        </w:rPr>
        <w:t xml:space="preserve">км. береговой полосы, приняло участие </w:t>
      </w:r>
      <w:r w:rsidR="003E5D24" w:rsidRPr="003E5D24">
        <w:rPr>
          <w:sz w:val="28"/>
          <w:szCs w:val="28"/>
        </w:rPr>
        <w:t>7,09 тыс.</w:t>
      </w:r>
      <w:r w:rsidRPr="003E5D24">
        <w:rPr>
          <w:sz w:val="28"/>
          <w:szCs w:val="28"/>
        </w:rPr>
        <w:t xml:space="preserve"> человек.</w:t>
      </w:r>
    </w:p>
    <w:p w14:paraId="21FA4267" w14:textId="77777777" w:rsidR="002805F6" w:rsidRPr="002805F6" w:rsidRDefault="002805F6" w:rsidP="002805F6">
      <w:pPr>
        <w:ind w:firstLine="708"/>
        <w:jc w:val="both"/>
        <w:rPr>
          <w:rFonts w:eastAsia="Calibri"/>
          <w:sz w:val="28"/>
          <w:szCs w:val="28"/>
        </w:rPr>
      </w:pPr>
      <w:r w:rsidRPr="003E5D24">
        <w:rPr>
          <w:rFonts w:eastAsia="Calibri"/>
          <w:sz w:val="28"/>
          <w:szCs w:val="28"/>
        </w:rPr>
        <w:t xml:space="preserve">В рамках национального проекта «Малое и среднее предпринимательство </w:t>
      </w:r>
      <w:r w:rsidRPr="002805F6">
        <w:rPr>
          <w:rFonts w:eastAsia="Calibri"/>
          <w:sz w:val="28"/>
          <w:szCs w:val="28"/>
        </w:rPr>
        <w:t>и поддержка индивидуальной предпринимательской инициативы» осуществлялась реализация двух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мероприятия которых направлены на предоставление финансовой поддержки субъектам малого и среднего предпринимательства.</w:t>
      </w:r>
    </w:p>
    <w:p w14:paraId="18D2340D" w14:textId="77777777" w:rsidR="002805F6" w:rsidRPr="002805F6" w:rsidRDefault="002805F6" w:rsidP="002805F6">
      <w:pPr>
        <w:ind w:firstLine="708"/>
        <w:jc w:val="both"/>
        <w:rPr>
          <w:rFonts w:eastAsia="Calibri"/>
          <w:sz w:val="28"/>
          <w:szCs w:val="28"/>
        </w:rPr>
      </w:pPr>
      <w:r w:rsidRPr="002805F6">
        <w:rPr>
          <w:rFonts w:eastAsia="Calibri"/>
          <w:sz w:val="28"/>
          <w:szCs w:val="28"/>
        </w:rPr>
        <w:t>В течение 2024 года в рамках региональных проектов заключено 93 соглашения о предоставлении 134 субсидий субъектам малого и среднего предпринимательства.</w:t>
      </w:r>
    </w:p>
    <w:p w14:paraId="532386E7" w14:textId="77777777" w:rsidR="00FD1D4F" w:rsidRPr="003E5D24" w:rsidRDefault="00FD1D4F" w:rsidP="002805F6">
      <w:pPr>
        <w:ind w:firstLine="708"/>
        <w:jc w:val="both"/>
        <w:rPr>
          <w:sz w:val="28"/>
          <w:szCs w:val="28"/>
        </w:rPr>
      </w:pPr>
      <w:r w:rsidRPr="003E5D24">
        <w:rPr>
          <w:sz w:val="28"/>
          <w:szCs w:val="28"/>
        </w:rPr>
        <w:t>В рамках реализации регионального проекта «Спорт-норма жизни» осуществлялось укрепление материально–технической базы муниципальных учреждений физической культуры и спорта путем приобретения спортивного оборудования и инвентаря и проведение тренировочных мероприятий.</w:t>
      </w:r>
    </w:p>
    <w:p w14:paraId="14FB1DE4" w14:textId="77777777" w:rsidR="003A52F8" w:rsidRPr="003A52F8" w:rsidRDefault="003A52F8" w:rsidP="003A52F8">
      <w:pPr>
        <w:ind w:right="-1" w:firstLine="708"/>
        <w:jc w:val="both"/>
        <w:rPr>
          <w:sz w:val="28"/>
          <w:szCs w:val="28"/>
        </w:rPr>
      </w:pPr>
      <w:r w:rsidRPr="003A52F8">
        <w:rPr>
          <w:sz w:val="28"/>
          <w:szCs w:val="28"/>
        </w:rPr>
        <w:t>В рамках реализации практики инициативного бюджетирования за 2024 год были достигнуты следующие результаты:</w:t>
      </w:r>
    </w:p>
    <w:p w14:paraId="00B682BB" w14:textId="77777777" w:rsidR="003A52F8" w:rsidRPr="003A52F8" w:rsidRDefault="003A52F8" w:rsidP="003A52F8">
      <w:pPr>
        <w:ind w:right="-1" w:firstLine="708"/>
        <w:jc w:val="both"/>
        <w:rPr>
          <w:sz w:val="28"/>
          <w:szCs w:val="28"/>
        </w:rPr>
      </w:pPr>
      <w:r w:rsidRPr="003A52F8">
        <w:rPr>
          <w:sz w:val="28"/>
          <w:szCs w:val="28"/>
        </w:rPr>
        <w:t>1</w:t>
      </w:r>
      <w:r w:rsidR="0060329E">
        <w:rPr>
          <w:sz w:val="28"/>
          <w:szCs w:val="28"/>
        </w:rPr>
        <w:t>)</w:t>
      </w:r>
      <w:r w:rsidRPr="003A52F8">
        <w:rPr>
          <w:sz w:val="28"/>
          <w:szCs w:val="28"/>
        </w:rPr>
        <w:t>. Реализованы 17 инициативных проектов (в том числе 4 проекта с поэтапной реализацией):</w:t>
      </w:r>
    </w:p>
    <w:p w14:paraId="74C1FDAC" w14:textId="77777777" w:rsidR="003A52F8" w:rsidRPr="003A52F8" w:rsidRDefault="0060329E" w:rsidP="003A52F8">
      <w:pPr>
        <w:ind w:right="-1" w:firstLine="708"/>
        <w:jc w:val="both"/>
        <w:rPr>
          <w:sz w:val="28"/>
          <w:szCs w:val="28"/>
        </w:rPr>
      </w:pPr>
      <w:r>
        <w:rPr>
          <w:sz w:val="28"/>
          <w:szCs w:val="28"/>
        </w:rPr>
        <w:t xml:space="preserve">- </w:t>
      </w:r>
      <w:r w:rsidR="003A52F8" w:rsidRPr="003A52F8">
        <w:rPr>
          <w:sz w:val="28"/>
          <w:szCs w:val="28"/>
        </w:rPr>
        <w:t>«Благоустройство сквера в 5 «А» микрорайоне». Благодаря проекту в сквере появились 4 топиарные фигуры (джентльмен с тростью, девочка с букетом, танцующая пара, дама с зонтом);</w:t>
      </w:r>
    </w:p>
    <w:p w14:paraId="512DA319"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площадки ТКО, расположенной по адресу: ХМАО – Югра, город Сургут, улица Гагарина, дом 10». Реализация проекта позволила улучшить санитарное, экологическое, эстетическое состояние площадки ТКО, способствовала созданию комфортной среды на придомовой территории;</w:t>
      </w:r>
    </w:p>
    <w:p w14:paraId="5ED6E5F3"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Обустройство футбольного поля на территории хоккейного корта «Вымпел» ул. Кукуевицкого, 8/2. 14 сентября состоялось официальное открытие футбольного поля. Благодаря инициативному проекту хоккейный корт «Вымпел» стал универсальной площадкой для занятия как зимними (хоккей, фигурное катание), так и летними (футбол) видами спорта;</w:t>
      </w:r>
    </w:p>
    <w:p w14:paraId="75407C62"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«Безопасный переход на Пролетарском (2 этап - СМР)». В рамках проекта в текущем году завершены работы по обустройству регулируемого пешеходного перехода на участке в районе домов Пролетарский, 35, Пролетарский, 14. Данный участок является достаточно проходимым в виду расположения близ него нескольких социальных объектов (школа, детский сад);</w:t>
      </w:r>
    </w:p>
    <w:p w14:paraId="45F0A507"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«ТОС будущего!». Проектом организована работа кружка по робототехнике на территории, расположенной в границах ТОС № 10 (ул.Нагорная, 7) путем обустройства соответствующего пространства, приобретения необходимого оборудования. Проект является одним из победителей регионального конкурса инициативных проектов, проводимом Правительством Ханты-Мансийского автономного округа – </w:t>
      </w:r>
      <w:r w:rsidR="00E4275C" w:rsidRPr="003A52F8">
        <w:rPr>
          <w:sz w:val="28"/>
          <w:szCs w:val="28"/>
        </w:rPr>
        <w:t>Югры в</w:t>
      </w:r>
      <w:r w:rsidR="003A52F8" w:rsidRPr="003A52F8">
        <w:rPr>
          <w:sz w:val="28"/>
          <w:szCs w:val="28"/>
        </w:rPr>
        <w:t xml:space="preserve"> 2024 году;</w:t>
      </w:r>
    </w:p>
    <w:p w14:paraId="3BF7C6E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«Открытие молодежного пространства «Арт.Точка». На базе молодежного клуба МПК «Горизонт» МБУ «Вариант» произведено обновление пространства, сделан современный ремонт, обустроено несколько творческих зон для возможности раскрытия и развития талантов молодых сургутян (коворкинг зоны; студии песочной анимации; киностудии с комплектом образовательных конструкторов Lego (лего-мультипликация); зоны акваанимации (техника рисования по воде «Эбру») с возможностью записи и монтирования видеороликов; кинопространства).  При этом, дизайн пространства разработан студентами;</w:t>
      </w:r>
    </w:p>
    <w:p w14:paraId="2B9638BA"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территории спортивной площадки по адресу пр. Мира, 55». Благоустроена спортивная зона с резиновым покрытием, мини-футбольными воротами, ограждением и освещением. Проект является одним из победителей регионального конкурса инициативных проектов, проводимом </w:t>
      </w:r>
      <w:r w:rsidR="00E4275C" w:rsidRPr="003A52F8">
        <w:rPr>
          <w:sz w:val="28"/>
          <w:szCs w:val="28"/>
        </w:rPr>
        <w:t>Правительством Ханты</w:t>
      </w:r>
      <w:r w:rsidR="003A52F8" w:rsidRPr="003A52F8">
        <w:rPr>
          <w:sz w:val="28"/>
          <w:szCs w:val="28"/>
        </w:rPr>
        <w:t>-Мансийского автономного округа – Югры в 2024 году;</w:t>
      </w:r>
    </w:p>
    <w:p w14:paraId="3D0B02E0"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территории спортивной площадки придомово</w:t>
      </w:r>
      <w:r w:rsidR="002D7CAE">
        <w:rPr>
          <w:sz w:val="28"/>
          <w:szCs w:val="28"/>
        </w:rPr>
        <w:t xml:space="preserve">й территории МКД пр. Мира 53». </w:t>
      </w:r>
      <w:r w:rsidR="003A52F8" w:rsidRPr="003A52F8">
        <w:rPr>
          <w:sz w:val="28"/>
          <w:szCs w:val="28"/>
        </w:rPr>
        <w:t>Произведены работы аналогичные вышеуказанному проекту. Проект является одним из победителей регионального конкурса инициативных проектов;</w:t>
      </w:r>
    </w:p>
    <w:p w14:paraId="6A7A13E7"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«Экспозиция «Путь в Сибирь» (2 этап). В рамках проекта создана на базе МБУ ИКЦ «Старый Сургут» новая музейная экспозиция для знакомства жителей города с историей освоения Сибири через ее представление в современных формах мультимедийного пространства;</w:t>
      </w:r>
    </w:p>
    <w:p w14:paraId="685A7E8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проезда дворовой территории по ул. Быстринская, 12». Проектом реставрирован внутридворовой проезд для повышения уровня безопасности участников дорожного движения. Проект является одним из победителей регионального конкурса инициативных проектов, проводимом Правительством Ханты-Мансийского автономного округа – Югры в 2024 году;</w:t>
      </w:r>
    </w:p>
    <w:p w14:paraId="72B4D350"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«Модернизация футбольной площадки на территории спортивного комплекса «Ледовый дворец спорта» (1 этап)». В рамках первого этапа модернизации футбольного поля в 2024 году завершены работы по обновлению основания, устройству искусственного травяного настила, ограждения с купольной системой, установке футбольных ворот;</w:t>
      </w:r>
    </w:p>
    <w:p w14:paraId="1E1B8ED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«Арт-пространство (1 этап, ПИР)». Проект двухэтапный. В отчетном году разработаны ПИР в целях обустройства креативного пространства на базе «Арт-резиденции» по адресу ул. Магистральная, 38. В 2025 году запланированы работы по ремонту, материально-техническому оснащению помещения для творческой самореализации жителей (коворкинг зона с 3 рабочими зонами, выставочный зал творческих работ и др.);</w:t>
      </w:r>
    </w:p>
    <w:p w14:paraId="22437B70" w14:textId="77777777" w:rsidR="003A52F8" w:rsidRPr="003A52F8" w:rsidRDefault="0060329E" w:rsidP="003A52F8">
      <w:pPr>
        <w:ind w:right="-1" w:firstLine="708"/>
        <w:jc w:val="both"/>
        <w:rPr>
          <w:sz w:val="28"/>
          <w:szCs w:val="28"/>
        </w:rPr>
      </w:pPr>
      <w:r>
        <w:rPr>
          <w:sz w:val="28"/>
          <w:szCs w:val="28"/>
        </w:rPr>
        <w:t>-</w:t>
      </w:r>
      <w:r w:rsidR="00E4275C" w:rsidRPr="003A52F8">
        <w:rPr>
          <w:sz w:val="28"/>
          <w:szCs w:val="28"/>
        </w:rPr>
        <w:t xml:space="preserve"> «</w:t>
      </w:r>
      <w:r w:rsidR="003A52F8" w:rsidRPr="003A52F8">
        <w:rPr>
          <w:sz w:val="28"/>
          <w:szCs w:val="28"/>
        </w:rPr>
        <w:t>Строительство спортивной площадки мкр 39 (1 этап, ПИР)». Проект двухэтапный. В 2024 году разработаны ПИР, в 2025 году – запланированы работы по устройству спортивной площадки;</w:t>
      </w:r>
    </w:p>
    <w:p w14:paraId="11E34D69"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«Безопасный путь к школе и спортивной площадке в 39 мкр. (1 этап, ПИР)». В 2024 году разработаны ПИР, в 2025 году – запланированы работы по устройству дорожно-тропиночной сети к зонам размещения спортивной площадки;</w:t>
      </w:r>
    </w:p>
    <w:p w14:paraId="581D60D4"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«Строительство скейт-парка в 39 мкр. (1 этап, ПИР)». Проект двухэтапный. В 2024 году разработаны ПИР, в 2025 году – запланированы работы по устройству скейт-парка;</w:t>
      </w:r>
    </w:p>
    <w:p w14:paraId="7A187AE1"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«Восстановление архитектурно-художественного освещения парка «Геологов». Выполнены работы по восстановлению архитектурно-художественного освещения парка;</w:t>
      </w:r>
    </w:p>
    <w:p w14:paraId="182F1016" w14:textId="77777777" w:rsidR="003A52F8" w:rsidRPr="003A52F8" w:rsidRDefault="0060329E" w:rsidP="003A52F8">
      <w:pPr>
        <w:ind w:right="-1" w:firstLine="708"/>
        <w:jc w:val="both"/>
        <w:rPr>
          <w:sz w:val="28"/>
          <w:szCs w:val="28"/>
        </w:rPr>
      </w:pPr>
      <w:r>
        <w:rPr>
          <w:sz w:val="28"/>
          <w:szCs w:val="28"/>
        </w:rPr>
        <w:t>-</w:t>
      </w:r>
      <w:r w:rsidR="003A52F8" w:rsidRPr="003A52F8">
        <w:rPr>
          <w:sz w:val="28"/>
          <w:szCs w:val="28"/>
        </w:rPr>
        <w:t xml:space="preserve"> «Благоустройство спортивной площадки, расположенной на придомовой территории многоквартирных домов 9, 11, 17 по проезду Дружбы города Сургута». Выполнены работы по благоустройству спортивной площадки: подготовлено основание площадки, осуществлено устройство травяного настила и монтаж ограждения, установлены ворота.</w:t>
      </w:r>
    </w:p>
    <w:p w14:paraId="6088E9B1" w14:textId="77777777" w:rsidR="003A52F8" w:rsidRPr="003A52F8" w:rsidRDefault="003A52F8" w:rsidP="003A52F8">
      <w:pPr>
        <w:ind w:right="-1" w:firstLine="708"/>
        <w:jc w:val="both"/>
        <w:rPr>
          <w:sz w:val="28"/>
          <w:szCs w:val="28"/>
        </w:rPr>
      </w:pPr>
      <w:r w:rsidRPr="003A52F8">
        <w:rPr>
          <w:sz w:val="28"/>
          <w:szCs w:val="28"/>
        </w:rPr>
        <w:t>Общая стоимость реализации указанных проектов составляет 72,5 млн. руб., из которых 61,3 млн. руб. профинансировано за счет средств местного бюджета, 10,8 млн. руб. за счет окружного бюджета и 460 тыс. руб. за счет средств граждан.</w:t>
      </w:r>
    </w:p>
    <w:p w14:paraId="7F7A12FF" w14:textId="77777777" w:rsidR="003A52F8" w:rsidRPr="003A52F8" w:rsidRDefault="003A52F8" w:rsidP="003A52F8">
      <w:pPr>
        <w:ind w:right="-1" w:firstLine="708"/>
        <w:jc w:val="both"/>
        <w:rPr>
          <w:sz w:val="28"/>
          <w:szCs w:val="28"/>
        </w:rPr>
      </w:pPr>
      <w:r w:rsidRPr="003A52F8">
        <w:rPr>
          <w:sz w:val="28"/>
          <w:szCs w:val="28"/>
        </w:rPr>
        <w:t xml:space="preserve">2) получена окружная субсидия по итогам победы четырех проектов города в ежегодном региональном конкурсе инициативных </w:t>
      </w:r>
      <w:r w:rsidR="00EC6B22">
        <w:rPr>
          <w:sz w:val="28"/>
          <w:szCs w:val="28"/>
        </w:rPr>
        <w:t>проектов. Так, </w:t>
      </w:r>
      <w:r w:rsidRPr="003A52F8">
        <w:rPr>
          <w:sz w:val="28"/>
          <w:szCs w:val="28"/>
        </w:rPr>
        <w:t>проекты – победители получили софинанс</w:t>
      </w:r>
      <w:r w:rsidR="00EC6B22">
        <w:rPr>
          <w:sz w:val="28"/>
          <w:szCs w:val="28"/>
        </w:rPr>
        <w:t>ирование из окружного бюджета в </w:t>
      </w:r>
      <w:r w:rsidRPr="003A52F8">
        <w:rPr>
          <w:sz w:val="28"/>
          <w:szCs w:val="28"/>
        </w:rPr>
        <w:t>размере 70 % от стоимости реализации, что составило порядка 10,8 млн.</w:t>
      </w:r>
      <w:r w:rsidR="000272B5">
        <w:rPr>
          <w:sz w:val="28"/>
          <w:szCs w:val="28"/>
        </w:rPr>
        <w:t xml:space="preserve"> </w:t>
      </w:r>
      <w:r w:rsidRPr="003A52F8">
        <w:rPr>
          <w:sz w:val="28"/>
          <w:szCs w:val="28"/>
        </w:rPr>
        <w:t>руб.</w:t>
      </w:r>
    </w:p>
    <w:p w14:paraId="0937CFD4" w14:textId="77777777" w:rsidR="00FD1D4F" w:rsidRPr="003A52F8" w:rsidRDefault="003A52F8" w:rsidP="003A52F8">
      <w:pPr>
        <w:ind w:right="-1" w:firstLine="708"/>
        <w:jc w:val="both"/>
        <w:rPr>
          <w:sz w:val="28"/>
          <w:szCs w:val="28"/>
        </w:rPr>
      </w:pPr>
      <w:r w:rsidRPr="003A52F8">
        <w:rPr>
          <w:sz w:val="28"/>
          <w:szCs w:val="28"/>
        </w:rPr>
        <w:t>3) проведены мероприятия в целях популяризации практики реализации инициативных проектов среди граждан. Так, в целях выдвижения проектов инициаторами было собрано порядка 4 тысяч подписей, а в поддержку инициативных проектов города Сургута на региональном конкурсе инициативного бюджетирования получено порядка 58 тысяч голосов.</w:t>
      </w:r>
    </w:p>
    <w:p w14:paraId="3D2CAFFD" w14:textId="77777777" w:rsidR="003A52F8" w:rsidRPr="003A52F8" w:rsidRDefault="003A52F8" w:rsidP="003A52F8">
      <w:pPr>
        <w:ind w:right="-1" w:firstLine="708"/>
        <w:jc w:val="both"/>
        <w:rPr>
          <w:sz w:val="28"/>
          <w:szCs w:val="28"/>
        </w:rPr>
      </w:pPr>
    </w:p>
    <w:p w14:paraId="76684AAF"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212C67">
        <w:rPr>
          <w:b/>
          <w:sz w:val="28"/>
          <w:szCs w:val="28"/>
        </w:rPr>
        <w:t>VII. Рекомендации по итогам проведения оценки эффективности реализации муниципальных программ</w:t>
      </w:r>
    </w:p>
    <w:p w14:paraId="1A060A3F"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p>
    <w:p w14:paraId="74C3D14D"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По итогам проведенной оценки эффективности, все 23 муниципальные программы, действующие на территории города Сургута, признаны эффективными. </w:t>
      </w:r>
    </w:p>
    <w:p w14:paraId="17415C94"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Однако, необходимо отметить, что начина</w:t>
      </w:r>
      <w:r w:rsidR="00EC6B22">
        <w:rPr>
          <w:sz w:val="28"/>
          <w:szCs w:val="28"/>
        </w:rPr>
        <w:t>я с 01.01.2025 в соответствии с </w:t>
      </w:r>
      <w:r w:rsidRPr="00212C67">
        <w:rPr>
          <w:sz w:val="28"/>
          <w:szCs w:val="28"/>
        </w:rPr>
        <w:t>требованиями окружного законодательства, рекомендациями Министерства экономического развития РФ и Ми</w:t>
      </w:r>
      <w:r w:rsidR="00EC6B22">
        <w:rPr>
          <w:sz w:val="28"/>
          <w:szCs w:val="28"/>
        </w:rPr>
        <w:t>нфина России, а также в связи с </w:t>
      </w:r>
      <w:r w:rsidRPr="00212C67">
        <w:rPr>
          <w:sz w:val="28"/>
          <w:szCs w:val="28"/>
        </w:rPr>
        <w:t xml:space="preserve">необходимостью приведения программ в соответствие со Стратегией социально-экономического развития города Сургута до 2036 года с целевыми ориентирами до 2050 года, утвержденной решением Думы города от 26.12.2023 № 495-VII ДГ (далее </w:t>
      </w:r>
      <w:r w:rsidR="005E7A40">
        <w:rPr>
          <w:sz w:val="28"/>
          <w:szCs w:val="28"/>
        </w:rPr>
        <w:t>–</w:t>
      </w:r>
      <w:r w:rsidRPr="00212C67">
        <w:rPr>
          <w:sz w:val="28"/>
          <w:szCs w:val="28"/>
        </w:rPr>
        <w:t xml:space="preserve"> Стратегия 2050)</w:t>
      </w:r>
      <w:r w:rsidR="005E7A40">
        <w:rPr>
          <w:sz w:val="28"/>
          <w:szCs w:val="28"/>
        </w:rPr>
        <w:t>,</w:t>
      </w:r>
      <w:r w:rsidRPr="00212C67">
        <w:rPr>
          <w:sz w:val="28"/>
          <w:szCs w:val="28"/>
        </w:rPr>
        <w:t xml:space="preserve"> муниципалитетом осуществлен переход на новую систему управления муниципальными программами.</w:t>
      </w:r>
    </w:p>
    <w:p w14:paraId="418958EE" w14:textId="77777777" w:rsid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На уровне города был разработан но</w:t>
      </w:r>
      <w:r w:rsidR="00EC6B22">
        <w:rPr>
          <w:sz w:val="28"/>
          <w:szCs w:val="28"/>
        </w:rPr>
        <w:t xml:space="preserve">вый </w:t>
      </w:r>
      <w:r w:rsidR="000272B5">
        <w:rPr>
          <w:sz w:val="28"/>
          <w:szCs w:val="28"/>
        </w:rPr>
        <w:t>порядок</w:t>
      </w:r>
      <w:r w:rsidR="00EC6B22">
        <w:rPr>
          <w:sz w:val="28"/>
          <w:szCs w:val="28"/>
        </w:rPr>
        <w:t xml:space="preserve"> принятия решений о </w:t>
      </w:r>
      <w:r w:rsidRPr="00212C67">
        <w:rPr>
          <w:sz w:val="28"/>
          <w:szCs w:val="28"/>
        </w:rPr>
        <w:t xml:space="preserve">разработке, формирования и реализации муниципальных программ городского округа Сургут Ханты-Мансийского автономного округа – Югры. </w:t>
      </w:r>
      <w:r w:rsidR="00273E33">
        <w:rPr>
          <w:sz w:val="28"/>
          <w:szCs w:val="28"/>
        </w:rPr>
        <w:t>У</w:t>
      </w:r>
      <w:r w:rsidRPr="00212C67">
        <w:rPr>
          <w:sz w:val="28"/>
          <w:szCs w:val="28"/>
        </w:rPr>
        <w:t>вержден постановлением Администрации города от 08.08.2024 № 4121. За основу муниципального порядка были взяты федеральные и региональные правовые акты, регламентирующие сферу управления государственными программами.</w:t>
      </w:r>
    </w:p>
    <w:p w14:paraId="4D258105" w14:textId="77777777" w:rsidR="00794DF5" w:rsidRDefault="00794DF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Pr>
          <w:sz w:val="28"/>
          <w:szCs w:val="28"/>
        </w:rPr>
        <w:t>Основной особенностью формирования муниципальных программ явилось обособление в них проектной и процессной частей.</w:t>
      </w:r>
    </w:p>
    <w:p w14:paraId="32D37F80" w14:textId="77777777" w:rsidR="00794DF5" w:rsidRDefault="00794DF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94DF5">
        <w:rPr>
          <w:sz w:val="28"/>
          <w:szCs w:val="28"/>
        </w:rPr>
        <w:t>В проектную часть муниципальных программ включаются мероприятия, направленные на получение уникальных результатов, имеющие количественно измеримые итоги их реализации, а также ограниченные по срокам</w:t>
      </w:r>
      <w:r>
        <w:rPr>
          <w:sz w:val="28"/>
          <w:szCs w:val="28"/>
        </w:rPr>
        <w:t>.</w:t>
      </w:r>
    </w:p>
    <w:p w14:paraId="76CF0D71" w14:textId="77777777" w:rsidR="00794DF5" w:rsidRPr="00212C67" w:rsidRDefault="00794DF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94DF5">
        <w:rPr>
          <w:sz w:val="28"/>
          <w:szCs w:val="28"/>
        </w:rPr>
        <w:t>В процессную часть включаются направления деятельности, реализуемые непрерывно или на периодической основе</w:t>
      </w:r>
      <w:r>
        <w:rPr>
          <w:sz w:val="28"/>
          <w:szCs w:val="28"/>
        </w:rPr>
        <w:t>.</w:t>
      </w:r>
    </w:p>
    <w:p w14:paraId="00438DE2" w14:textId="77777777" w:rsidR="007402C5" w:rsidRPr="007402C5"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В целях комплексного подхода к реализации и исполнению показателей Стратегии 2050 </w:t>
      </w:r>
      <w:r w:rsidR="007402C5" w:rsidRPr="007402C5">
        <w:rPr>
          <w:sz w:val="28"/>
          <w:szCs w:val="28"/>
        </w:rPr>
        <w:t xml:space="preserve">в течение 2024 года </w:t>
      </w:r>
      <w:r w:rsidR="007402C5">
        <w:rPr>
          <w:sz w:val="28"/>
          <w:szCs w:val="28"/>
        </w:rPr>
        <w:t>пересматривались мероприятия действующих на тот момент муниципальных программ, а именно</w:t>
      </w:r>
      <w:r w:rsidR="007402C5" w:rsidRPr="007402C5">
        <w:rPr>
          <w:sz w:val="28"/>
          <w:szCs w:val="28"/>
        </w:rPr>
        <w:t>:</w:t>
      </w:r>
    </w:p>
    <w:p w14:paraId="3AA6C4E2"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1) </w:t>
      </w:r>
      <w:r w:rsidR="007621FD" w:rsidRPr="007621FD">
        <w:rPr>
          <w:sz w:val="28"/>
          <w:szCs w:val="28"/>
        </w:rPr>
        <w:t>мероприяти</w:t>
      </w:r>
      <w:r w:rsidR="00CE6D7D">
        <w:rPr>
          <w:sz w:val="28"/>
          <w:szCs w:val="28"/>
        </w:rPr>
        <w:t>я</w:t>
      </w:r>
      <w:r w:rsidR="007621FD" w:rsidRPr="007621FD">
        <w:rPr>
          <w:sz w:val="28"/>
          <w:szCs w:val="28"/>
        </w:rPr>
        <w:t>, направленны</w:t>
      </w:r>
      <w:r w:rsidR="00CE6D7D">
        <w:rPr>
          <w:sz w:val="28"/>
          <w:szCs w:val="28"/>
        </w:rPr>
        <w:t>е</w:t>
      </w:r>
      <w:r w:rsidR="007621FD" w:rsidRPr="007621FD">
        <w:rPr>
          <w:sz w:val="28"/>
          <w:szCs w:val="28"/>
        </w:rPr>
        <w:t xml:space="preserve"> на обеспечение комфортных и безопасных условий проживания и  содержания мест общего пользования</w:t>
      </w:r>
      <w:r w:rsidR="00CE6D7D">
        <w:rPr>
          <w:sz w:val="28"/>
          <w:szCs w:val="28"/>
        </w:rPr>
        <w:t>,</w:t>
      </w:r>
      <w:r w:rsidR="007621FD" w:rsidRPr="007621FD">
        <w:rPr>
          <w:sz w:val="28"/>
          <w:szCs w:val="28"/>
        </w:rPr>
        <w:t xml:space="preserve"> </w:t>
      </w:r>
      <w:r w:rsidRPr="00212C67">
        <w:rPr>
          <w:sz w:val="28"/>
          <w:szCs w:val="28"/>
        </w:rPr>
        <w:t>муниципальн</w:t>
      </w:r>
      <w:r w:rsidR="007621FD">
        <w:rPr>
          <w:sz w:val="28"/>
          <w:szCs w:val="28"/>
        </w:rPr>
        <w:t xml:space="preserve">ой </w:t>
      </w:r>
      <w:r w:rsidRPr="00212C67">
        <w:rPr>
          <w:sz w:val="28"/>
          <w:szCs w:val="28"/>
        </w:rPr>
        <w:t>прог</w:t>
      </w:r>
      <w:r w:rsidR="007621FD">
        <w:rPr>
          <w:sz w:val="28"/>
          <w:szCs w:val="28"/>
        </w:rPr>
        <w:t xml:space="preserve">раммы «Комфортное проживание…» и мероприятия муниципальной программы </w:t>
      </w:r>
      <w:r w:rsidRPr="00212C67">
        <w:rPr>
          <w:sz w:val="28"/>
          <w:szCs w:val="28"/>
        </w:rPr>
        <w:t>«Формирование комфортной городской среды…»</w:t>
      </w:r>
      <w:r w:rsidR="00CE6D7D" w:rsidRPr="00CE6D7D">
        <w:t xml:space="preserve"> </w:t>
      </w:r>
      <w:r w:rsidR="00CE6D7D">
        <w:t xml:space="preserve"> </w:t>
      </w:r>
      <w:r w:rsidR="00CE6D7D" w:rsidRPr="00CE6D7D">
        <w:rPr>
          <w:sz w:val="28"/>
          <w:szCs w:val="28"/>
        </w:rPr>
        <w:t>объед</w:t>
      </w:r>
      <w:r w:rsidR="00CE6D7D">
        <w:rPr>
          <w:sz w:val="28"/>
          <w:szCs w:val="28"/>
        </w:rPr>
        <w:t>и</w:t>
      </w:r>
      <w:r w:rsidR="00CE6D7D" w:rsidRPr="00CE6D7D">
        <w:rPr>
          <w:sz w:val="28"/>
          <w:szCs w:val="28"/>
        </w:rPr>
        <w:t>нены в</w:t>
      </w:r>
      <w:r w:rsidR="00550477">
        <w:rPr>
          <w:sz w:val="28"/>
          <w:szCs w:val="28"/>
        </w:rPr>
        <w:t> </w:t>
      </w:r>
      <w:r w:rsidR="00CE6D7D" w:rsidRPr="00CE6D7D">
        <w:rPr>
          <w:sz w:val="28"/>
          <w:szCs w:val="28"/>
        </w:rPr>
        <w:t>одну муниципальную программу «Комфортная городская среда…»</w:t>
      </w:r>
      <w:r w:rsidRPr="00212C67">
        <w:rPr>
          <w:sz w:val="28"/>
          <w:szCs w:val="28"/>
        </w:rPr>
        <w:t>;</w:t>
      </w:r>
    </w:p>
    <w:p w14:paraId="2ADBEB45" w14:textId="77777777" w:rsidR="00212C67" w:rsidRPr="003B68EC"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2) сформирована новая муниципальная программа «Охрана окружающей среды и организация ритуальных услуг…» путем включения в нее всех мероприятий, предусмотренных в векторе «Экология» Стратегии 2050, в том числе расходов на содержание объектов похоронного обслуживания</w:t>
      </w:r>
      <w:r w:rsidR="003B68EC" w:rsidRPr="003B68EC">
        <w:rPr>
          <w:sz w:val="28"/>
          <w:szCs w:val="28"/>
        </w:rPr>
        <w:t>;</w:t>
      </w:r>
    </w:p>
    <w:p w14:paraId="51DD7DC6"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3) мероприятия муниципальной программы «Развитие агропромышленного комплекса…» включены в муниципальную программу «Развитие малого и среднего предпринимательства…»;</w:t>
      </w:r>
    </w:p>
    <w:p w14:paraId="392EE840"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 xml:space="preserve">4) </w:t>
      </w:r>
      <w:r w:rsidR="003B68EC">
        <w:rPr>
          <w:sz w:val="28"/>
          <w:szCs w:val="28"/>
        </w:rPr>
        <w:t xml:space="preserve">мероприятия </w:t>
      </w:r>
      <w:r w:rsidR="003B68EC" w:rsidRPr="003B68EC">
        <w:rPr>
          <w:sz w:val="28"/>
          <w:szCs w:val="28"/>
        </w:rPr>
        <w:t>муниципальны</w:t>
      </w:r>
      <w:r w:rsidR="003B68EC">
        <w:rPr>
          <w:sz w:val="28"/>
          <w:szCs w:val="28"/>
        </w:rPr>
        <w:t>х</w:t>
      </w:r>
      <w:r w:rsidR="003B68EC" w:rsidRPr="003B68EC">
        <w:rPr>
          <w:sz w:val="28"/>
          <w:szCs w:val="28"/>
        </w:rPr>
        <w:t xml:space="preserve"> программ «Развитие коммунального комплекса…» и «Энергосбережение и повышение энергетической эффективности…»</w:t>
      </w:r>
      <w:r w:rsidR="003B68EC">
        <w:rPr>
          <w:sz w:val="28"/>
          <w:szCs w:val="28"/>
        </w:rPr>
        <w:t xml:space="preserve"> </w:t>
      </w:r>
      <w:r w:rsidRPr="00212C67">
        <w:rPr>
          <w:sz w:val="28"/>
          <w:szCs w:val="28"/>
        </w:rPr>
        <w:t>объед</w:t>
      </w:r>
      <w:r w:rsidR="003B68EC">
        <w:rPr>
          <w:sz w:val="28"/>
          <w:szCs w:val="28"/>
        </w:rPr>
        <w:t>и</w:t>
      </w:r>
      <w:r w:rsidRPr="00212C67">
        <w:rPr>
          <w:sz w:val="28"/>
          <w:szCs w:val="28"/>
        </w:rPr>
        <w:t>нены в одну муниципальную программу «Развитие коммунального комплекса и повышение энергетической эффективности…»</w:t>
      </w:r>
      <w:r w:rsidR="003B68EC" w:rsidRPr="003B68EC">
        <w:rPr>
          <w:sz w:val="28"/>
          <w:szCs w:val="28"/>
        </w:rPr>
        <w:t>;</w:t>
      </w:r>
      <w:r w:rsidRPr="00212C67">
        <w:rPr>
          <w:sz w:val="28"/>
          <w:szCs w:val="28"/>
        </w:rPr>
        <w:t xml:space="preserve"> </w:t>
      </w:r>
    </w:p>
    <w:p w14:paraId="5790B87D"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5) муниципальная программа «Улучшение условий и охраны труда…» упразднена.</w:t>
      </w:r>
    </w:p>
    <w:p w14:paraId="66027A0F" w14:textId="77777777" w:rsidR="00C45E5F" w:rsidRDefault="00C45E5F"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C45E5F">
        <w:rPr>
          <w:sz w:val="28"/>
          <w:szCs w:val="28"/>
        </w:rPr>
        <w:t>В результате проделанной работы количество муниципальных прогр</w:t>
      </w:r>
      <w:r w:rsidR="00550477">
        <w:rPr>
          <w:sz w:val="28"/>
          <w:szCs w:val="28"/>
        </w:rPr>
        <w:t xml:space="preserve">амм оптимизировалось с 23 х до </w:t>
      </w:r>
      <w:r w:rsidRPr="00C45E5F">
        <w:rPr>
          <w:sz w:val="28"/>
          <w:szCs w:val="28"/>
        </w:rPr>
        <w:t>19-ти</w:t>
      </w:r>
      <w:r>
        <w:rPr>
          <w:sz w:val="28"/>
          <w:szCs w:val="28"/>
        </w:rPr>
        <w:t>.</w:t>
      </w:r>
    </w:p>
    <w:p w14:paraId="08118BD0" w14:textId="77777777" w:rsidR="00C45E5F" w:rsidRDefault="00C45E5F"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C45E5F">
        <w:rPr>
          <w:sz w:val="28"/>
          <w:szCs w:val="28"/>
        </w:rPr>
        <w:t>23 муниципальные программы, по которым проведена настоящая оценка эффективности, признаны утратившими силу с 01 января 2025 года.</w:t>
      </w:r>
    </w:p>
    <w:p w14:paraId="242D4F6E" w14:textId="77777777" w:rsidR="00C45E5F" w:rsidRPr="00212C67" w:rsidRDefault="00C45E5F"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C45E5F">
        <w:rPr>
          <w:sz w:val="28"/>
          <w:szCs w:val="28"/>
        </w:rPr>
        <w:t>Постановление</w:t>
      </w:r>
      <w:r>
        <w:rPr>
          <w:sz w:val="28"/>
          <w:szCs w:val="28"/>
        </w:rPr>
        <w:t>м</w:t>
      </w:r>
      <w:r w:rsidRPr="00C45E5F">
        <w:rPr>
          <w:sz w:val="28"/>
          <w:szCs w:val="28"/>
        </w:rPr>
        <w:t xml:space="preserve"> Администрации города Сургута от 11.09.2024 </w:t>
      </w:r>
      <w:r>
        <w:rPr>
          <w:sz w:val="28"/>
          <w:szCs w:val="28"/>
        </w:rPr>
        <w:t>№</w:t>
      </w:r>
      <w:r w:rsidRPr="00C45E5F">
        <w:rPr>
          <w:sz w:val="28"/>
          <w:szCs w:val="28"/>
        </w:rPr>
        <w:t xml:space="preserve"> 4713 </w:t>
      </w:r>
      <w:r>
        <w:rPr>
          <w:sz w:val="28"/>
          <w:szCs w:val="28"/>
        </w:rPr>
        <w:t>утвержден</w:t>
      </w:r>
      <w:r w:rsidRPr="00C45E5F">
        <w:rPr>
          <w:sz w:val="28"/>
          <w:szCs w:val="28"/>
        </w:rPr>
        <w:t xml:space="preserve"> </w:t>
      </w:r>
      <w:r>
        <w:rPr>
          <w:sz w:val="28"/>
          <w:szCs w:val="28"/>
        </w:rPr>
        <w:t>новый перечень муниц</w:t>
      </w:r>
      <w:r w:rsidR="00550477">
        <w:rPr>
          <w:sz w:val="28"/>
          <w:szCs w:val="28"/>
        </w:rPr>
        <w:t xml:space="preserve">ипальных программ, реализуемых </w:t>
      </w:r>
      <w:r>
        <w:rPr>
          <w:sz w:val="28"/>
          <w:szCs w:val="28"/>
        </w:rPr>
        <w:t>на</w:t>
      </w:r>
      <w:r w:rsidR="00550477">
        <w:rPr>
          <w:sz w:val="28"/>
          <w:szCs w:val="28"/>
        </w:rPr>
        <w:t> </w:t>
      </w:r>
      <w:r>
        <w:rPr>
          <w:sz w:val="28"/>
          <w:szCs w:val="28"/>
        </w:rPr>
        <w:t xml:space="preserve">территории города Сургута с 01.01.2025 г. </w:t>
      </w:r>
    </w:p>
    <w:p w14:paraId="794CF085" w14:textId="77777777" w:rsidR="00794DF5" w:rsidRDefault="00794DF5" w:rsidP="00794DF5">
      <w:pPr>
        <w:pBdr>
          <w:top w:val="single" w:sz="4" w:space="0" w:color="FFFFFF"/>
          <w:left w:val="single" w:sz="4" w:space="0" w:color="FFFFFF"/>
          <w:bottom w:val="single" w:sz="4" w:space="11" w:color="FFFFFF"/>
          <w:right w:val="single" w:sz="4" w:space="12" w:color="FFFFFF"/>
        </w:pBdr>
        <w:ind w:firstLine="709"/>
        <w:jc w:val="both"/>
        <w:rPr>
          <w:sz w:val="28"/>
          <w:szCs w:val="28"/>
        </w:rPr>
      </w:pPr>
      <w:r>
        <w:rPr>
          <w:sz w:val="28"/>
          <w:szCs w:val="28"/>
        </w:rPr>
        <w:t>Также, в</w:t>
      </w:r>
      <w:r w:rsidRPr="00794DF5">
        <w:rPr>
          <w:sz w:val="28"/>
          <w:szCs w:val="28"/>
        </w:rPr>
        <w:t xml:space="preserve"> течение 2024 года проводилась активная работа по цифровизации муниципальных программ в автоматизированной системе планирования и</w:t>
      </w:r>
      <w:r w:rsidR="00550477">
        <w:rPr>
          <w:sz w:val="28"/>
          <w:szCs w:val="28"/>
        </w:rPr>
        <w:t> </w:t>
      </w:r>
      <w:r w:rsidRPr="00794DF5">
        <w:rPr>
          <w:sz w:val="28"/>
          <w:szCs w:val="28"/>
        </w:rPr>
        <w:t>исполнения бюджета города на основе программного обеспечения «Автоматизированный Центр Контроля» (далее – система «АЦК»), осуществлялась разработка регламента электронного взаимодействия участников процесса формирования муниципальных программ, проводилось обучение ответственных исполнителей муниципальных программ. В результате данной работы паспорта муниципальных программ и их структурных элементов сформированы и утверждены в информационной системе «АЦК».</w:t>
      </w:r>
    </w:p>
    <w:p w14:paraId="17B41C0D" w14:textId="77777777" w:rsidR="00212C67" w:rsidRPr="00212C67"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212C67">
        <w:rPr>
          <w:sz w:val="28"/>
          <w:szCs w:val="28"/>
        </w:rPr>
        <w:t>Цифровизация позвол</w:t>
      </w:r>
      <w:r w:rsidR="00794DF5">
        <w:rPr>
          <w:sz w:val="28"/>
          <w:szCs w:val="28"/>
        </w:rPr>
        <w:t>яет</w:t>
      </w:r>
      <w:r w:rsidRPr="00212C67">
        <w:rPr>
          <w:sz w:val="28"/>
          <w:szCs w:val="28"/>
        </w:rPr>
        <w:t xml:space="preserve"> обеспечить взаимосвязь электронных документов. Так</w:t>
      </w:r>
      <w:r w:rsidR="00550477">
        <w:rPr>
          <w:sz w:val="28"/>
          <w:szCs w:val="28"/>
        </w:rPr>
        <w:t>,</w:t>
      </w:r>
      <w:r w:rsidRPr="00212C67">
        <w:rPr>
          <w:sz w:val="28"/>
          <w:szCs w:val="28"/>
        </w:rPr>
        <w:t xml:space="preserve"> при изменении финансового обеспечения в паспорте структурного элемента изменяется финансовое обеспечение в паспорте муниципальной программы.</w:t>
      </w:r>
    </w:p>
    <w:p w14:paraId="73A4CA67" w14:textId="77777777" w:rsidR="00212C67" w:rsidRPr="00475ED7" w:rsidRDefault="00CB4AD1" w:rsidP="00212C67">
      <w:pPr>
        <w:pBdr>
          <w:top w:val="single" w:sz="4" w:space="0" w:color="FFFFFF"/>
          <w:left w:val="single" w:sz="4" w:space="0" w:color="FFFFFF"/>
          <w:bottom w:val="single" w:sz="4" w:space="11" w:color="FFFFFF"/>
          <w:right w:val="single" w:sz="4" w:space="12" w:color="FFFFFF"/>
        </w:pBdr>
        <w:ind w:firstLine="709"/>
        <w:jc w:val="both"/>
        <w:rPr>
          <w:color w:val="FF0000"/>
          <w:sz w:val="28"/>
          <w:szCs w:val="28"/>
        </w:rPr>
      </w:pPr>
      <w:r>
        <w:rPr>
          <w:sz w:val="28"/>
          <w:szCs w:val="28"/>
        </w:rPr>
        <w:t>На основании вышеизложенного</w:t>
      </w:r>
      <w:r w:rsidR="00212C67" w:rsidRPr="00212C67">
        <w:rPr>
          <w:sz w:val="28"/>
          <w:szCs w:val="28"/>
        </w:rPr>
        <w:t xml:space="preserve">, с учетом изменения структуры муниципальных программ, вступающих в силу с 01.01.2025, </w:t>
      </w:r>
      <w:r>
        <w:rPr>
          <w:sz w:val="28"/>
          <w:szCs w:val="28"/>
        </w:rPr>
        <w:t xml:space="preserve">в течение текущего финансового года </w:t>
      </w:r>
      <w:r w:rsidR="00212C67" w:rsidRPr="00212C67">
        <w:rPr>
          <w:sz w:val="28"/>
          <w:szCs w:val="28"/>
        </w:rPr>
        <w:t>буд</w:t>
      </w:r>
      <w:r>
        <w:rPr>
          <w:sz w:val="28"/>
          <w:szCs w:val="28"/>
        </w:rPr>
        <w:t>у</w:t>
      </w:r>
      <w:r w:rsidR="00212C67" w:rsidRPr="00212C67">
        <w:rPr>
          <w:sz w:val="28"/>
          <w:szCs w:val="28"/>
        </w:rPr>
        <w:t xml:space="preserve">т </w:t>
      </w:r>
      <w:r>
        <w:rPr>
          <w:sz w:val="28"/>
          <w:szCs w:val="28"/>
        </w:rPr>
        <w:t xml:space="preserve">определены новые подходы к </w:t>
      </w:r>
      <w:r w:rsidR="00EC6B22" w:rsidRPr="00A660AC">
        <w:rPr>
          <w:sz w:val="28"/>
          <w:szCs w:val="28"/>
        </w:rPr>
        <w:t>оценк</w:t>
      </w:r>
      <w:r w:rsidRPr="00A660AC">
        <w:rPr>
          <w:sz w:val="28"/>
          <w:szCs w:val="28"/>
        </w:rPr>
        <w:t>и</w:t>
      </w:r>
      <w:r w:rsidR="00EC6B22" w:rsidRPr="00A660AC">
        <w:rPr>
          <w:sz w:val="28"/>
          <w:szCs w:val="28"/>
        </w:rPr>
        <w:t xml:space="preserve"> </w:t>
      </w:r>
      <w:r w:rsidR="00EC6B22" w:rsidRPr="00A660AC">
        <w:rPr>
          <w:color w:val="000000" w:themeColor="text1"/>
          <w:sz w:val="28"/>
          <w:szCs w:val="28"/>
        </w:rPr>
        <w:t>их </w:t>
      </w:r>
      <w:r w:rsidR="00212C67" w:rsidRPr="00A660AC">
        <w:rPr>
          <w:color w:val="000000" w:themeColor="text1"/>
          <w:sz w:val="28"/>
          <w:szCs w:val="28"/>
        </w:rPr>
        <w:t>эффективности</w:t>
      </w:r>
      <w:r w:rsidR="00F45C9E" w:rsidRPr="00A660AC">
        <w:rPr>
          <w:color w:val="000000" w:themeColor="text1"/>
          <w:sz w:val="28"/>
          <w:szCs w:val="28"/>
        </w:rPr>
        <w:t>.</w:t>
      </w:r>
    </w:p>
    <w:p w14:paraId="13F5CDA7" w14:textId="77777777" w:rsidR="000B1FD6" w:rsidRDefault="000B1FD6" w:rsidP="00212C67">
      <w:pPr>
        <w:pBdr>
          <w:top w:val="single" w:sz="4" w:space="0" w:color="FFFFFF"/>
          <w:left w:val="single" w:sz="4" w:space="0" w:color="FFFFFF"/>
          <w:bottom w:val="single" w:sz="4" w:space="11" w:color="FFFFFF"/>
          <w:right w:val="single" w:sz="4" w:space="12" w:color="FFFFFF"/>
        </w:pBdr>
        <w:ind w:firstLine="709"/>
        <w:jc w:val="both"/>
        <w:rPr>
          <w:sz w:val="28"/>
          <w:szCs w:val="28"/>
          <w:highlight w:val="yellow"/>
        </w:rPr>
      </w:pPr>
    </w:p>
    <w:p w14:paraId="57DF3970" w14:textId="77777777" w:rsidR="009657BC" w:rsidRDefault="009657BC"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0B1FD6">
        <w:rPr>
          <w:sz w:val="28"/>
          <w:szCs w:val="28"/>
        </w:rPr>
        <w:t>В целях планомерной работы по повышению эффективности муниципальных программ,</w:t>
      </w:r>
      <w:r w:rsidR="00DD3178" w:rsidRPr="000B1FD6">
        <w:rPr>
          <w:sz w:val="28"/>
          <w:szCs w:val="28"/>
        </w:rPr>
        <w:t xml:space="preserve"> </w:t>
      </w:r>
      <w:r w:rsidRPr="000B1FD6">
        <w:rPr>
          <w:sz w:val="28"/>
          <w:szCs w:val="28"/>
        </w:rPr>
        <w:t xml:space="preserve"> </w:t>
      </w:r>
      <w:r w:rsidR="00036E31" w:rsidRPr="000B1FD6">
        <w:rPr>
          <w:sz w:val="28"/>
          <w:szCs w:val="28"/>
        </w:rPr>
        <w:t xml:space="preserve">с учетом проведенной работы по переходу на новую систему управления </w:t>
      </w:r>
      <w:r w:rsidR="000272B5" w:rsidRPr="000B1FD6">
        <w:rPr>
          <w:sz w:val="28"/>
          <w:szCs w:val="28"/>
        </w:rPr>
        <w:t>муниципальными</w:t>
      </w:r>
      <w:r w:rsidR="00036E31" w:rsidRPr="000B1FD6">
        <w:rPr>
          <w:sz w:val="28"/>
          <w:szCs w:val="28"/>
        </w:rPr>
        <w:t xml:space="preserve"> программа</w:t>
      </w:r>
      <w:r w:rsidR="00F45C9E" w:rsidRPr="000B1FD6">
        <w:rPr>
          <w:sz w:val="28"/>
          <w:szCs w:val="28"/>
        </w:rPr>
        <w:t>ми</w:t>
      </w:r>
      <w:r w:rsidR="00036E31" w:rsidRPr="000B1FD6">
        <w:rPr>
          <w:sz w:val="28"/>
          <w:szCs w:val="28"/>
        </w:rPr>
        <w:t>, ответственным и</w:t>
      </w:r>
      <w:r w:rsidR="000B1FD6" w:rsidRPr="000B1FD6">
        <w:rPr>
          <w:sz w:val="28"/>
          <w:szCs w:val="28"/>
        </w:rPr>
        <w:t>с</w:t>
      </w:r>
      <w:r w:rsidR="00036E31" w:rsidRPr="000B1FD6">
        <w:rPr>
          <w:sz w:val="28"/>
          <w:szCs w:val="28"/>
        </w:rPr>
        <w:t xml:space="preserve">полнителям </w:t>
      </w:r>
      <w:r w:rsidR="00F45C9E" w:rsidRPr="000B1FD6">
        <w:rPr>
          <w:sz w:val="28"/>
          <w:szCs w:val="28"/>
        </w:rPr>
        <w:t>муниципальных программ, ответственным и</w:t>
      </w:r>
      <w:r w:rsidR="000B1FD6" w:rsidRPr="000B1FD6">
        <w:rPr>
          <w:sz w:val="28"/>
          <w:szCs w:val="28"/>
        </w:rPr>
        <w:t>с</w:t>
      </w:r>
      <w:r w:rsidR="00F45C9E" w:rsidRPr="000B1FD6">
        <w:rPr>
          <w:sz w:val="28"/>
          <w:szCs w:val="28"/>
        </w:rPr>
        <w:t>полнителям структурных элементов муниципальных программ</w:t>
      </w:r>
      <w:r w:rsidR="00036E31" w:rsidRPr="000B1FD6">
        <w:rPr>
          <w:sz w:val="28"/>
          <w:szCs w:val="28"/>
        </w:rPr>
        <w:t xml:space="preserve"> </w:t>
      </w:r>
      <w:r w:rsidRPr="000B1FD6">
        <w:rPr>
          <w:sz w:val="28"/>
          <w:szCs w:val="28"/>
        </w:rPr>
        <w:t>необходимо</w:t>
      </w:r>
      <w:r w:rsidR="00F45C9E" w:rsidRPr="000B1FD6">
        <w:rPr>
          <w:sz w:val="28"/>
          <w:szCs w:val="28"/>
        </w:rPr>
        <w:t>:</w:t>
      </w:r>
    </w:p>
    <w:p w14:paraId="29AB5940" w14:textId="77777777" w:rsidR="00212C67" w:rsidRPr="000B1FD6" w:rsidRDefault="00212C67" w:rsidP="00F45C9E">
      <w:pPr>
        <w:pBdr>
          <w:top w:val="single" w:sz="4" w:space="0" w:color="FFFFFF"/>
          <w:left w:val="single" w:sz="4" w:space="0" w:color="FFFFFF"/>
          <w:bottom w:val="single" w:sz="4" w:space="11" w:color="FFFFFF"/>
          <w:right w:val="single" w:sz="4" w:space="12" w:color="FFFFFF"/>
        </w:pBdr>
        <w:ind w:firstLine="709"/>
        <w:jc w:val="both"/>
        <w:rPr>
          <w:strike/>
          <w:sz w:val="28"/>
          <w:szCs w:val="28"/>
        </w:rPr>
      </w:pPr>
      <w:r w:rsidRPr="000B1FD6">
        <w:rPr>
          <w:sz w:val="28"/>
          <w:szCs w:val="28"/>
        </w:rPr>
        <w:t xml:space="preserve">1. </w:t>
      </w:r>
      <w:r w:rsidR="009657BC" w:rsidRPr="000B1FD6">
        <w:rPr>
          <w:sz w:val="28"/>
          <w:szCs w:val="28"/>
        </w:rPr>
        <w:t>Обеспечить</w:t>
      </w:r>
      <w:r w:rsidR="00036E31" w:rsidRPr="000B1FD6">
        <w:rPr>
          <w:sz w:val="28"/>
          <w:szCs w:val="28"/>
        </w:rPr>
        <w:t xml:space="preserve"> в информационной системе «АЦК» своевременное (не реже 1 раза в квартал) </w:t>
      </w:r>
      <w:r w:rsidR="00E34831" w:rsidRPr="000B1FD6">
        <w:rPr>
          <w:sz w:val="28"/>
          <w:szCs w:val="28"/>
        </w:rPr>
        <w:t>изменение</w:t>
      </w:r>
      <w:r w:rsidR="00036E31" w:rsidRPr="000B1FD6">
        <w:rPr>
          <w:sz w:val="28"/>
          <w:szCs w:val="28"/>
        </w:rPr>
        <w:t xml:space="preserve"> показателей, значений мероприятий (результатов), контрольных точек муниципальной программы</w:t>
      </w:r>
      <w:r w:rsidR="00036E31" w:rsidRPr="000B1FD6">
        <w:t xml:space="preserve"> </w:t>
      </w:r>
      <w:r w:rsidR="00DD3178" w:rsidRPr="000B1FD6">
        <w:rPr>
          <w:sz w:val="28"/>
          <w:szCs w:val="28"/>
        </w:rPr>
        <w:t xml:space="preserve">для </w:t>
      </w:r>
      <w:r w:rsidR="000B1FD6" w:rsidRPr="000B1FD6">
        <w:rPr>
          <w:sz w:val="28"/>
          <w:szCs w:val="28"/>
        </w:rPr>
        <w:t xml:space="preserve">их </w:t>
      </w:r>
      <w:r w:rsidR="00DD3178" w:rsidRPr="000B1FD6">
        <w:rPr>
          <w:sz w:val="28"/>
          <w:szCs w:val="28"/>
        </w:rPr>
        <w:t>сопоставимости с</w:t>
      </w:r>
      <w:r w:rsidR="00550477">
        <w:rPr>
          <w:sz w:val="28"/>
          <w:szCs w:val="28"/>
        </w:rPr>
        <w:t> </w:t>
      </w:r>
      <w:r w:rsidR="00DD3178" w:rsidRPr="000B1FD6">
        <w:rPr>
          <w:sz w:val="28"/>
          <w:szCs w:val="28"/>
        </w:rPr>
        <w:t xml:space="preserve">уточненными объемами </w:t>
      </w:r>
      <w:r w:rsidR="00036E31" w:rsidRPr="000B1FD6">
        <w:rPr>
          <w:sz w:val="28"/>
          <w:szCs w:val="28"/>
        </w:rPr>
        <w:t>финансового обеспечения</w:t>
      </w:r>
      <w:r w:rsidR="00DD3178" w:rsidRPr="000B1FD6">
        <w:rPr>
          <w:sz w:val="28"/>
          <w:szCs w:val="28"/>
        </w:rPr>
        <w:t xml:space="preserve"> </w:t>
      </w:r>
      <w:r w:rsidR="000B1FD6" w:rsidRPr="000B1FD6">
        <w:rPr>
          <w:sz w:val="28"/>
          <w:szCs w:val="28"/>
        </w:rPr>
        <w:t xml:space="preserve">с учетом изменения </w:t>
      </w:r>
      <w:r w:rsidR="00DD3178" w:rsidRPr="000B1FD6">
        <w:rPr>
          <w:sz w:val="28"/>
          <w:szCs w:val="28"/>
        </w:rPr>
        <w:t xml:space="preserve"> показателей </w:t>
      </w:r>
      <w:r w:rsidR="00036E31" w:rsidRPr="000B1FD6">
        <w:rPr>
          <w:sz w:val="28"/>
          <w:szCs w:val="28"/>
        </w:rPr>
        <w:t>сводной бюджетной росписи (бюджетной росписи главного распорядителя)</w:t>
      </w:r>
      <w:r w:rsidR="00F45C9E" w:rsidRPr="000B1FD6">
        <w:rPr>
          <w:sz w:val="28"/>
          <w:szCs w:val="28"/>
        </w:rPr>
        <w:t>.</w:t>
      </w:r>
    </w:p>
    <w:p w14:paraId="2D8BC4BE" w14:textId="77777777" w:rsidR="00C572EE"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0B1FD6">
        <w:rPr>
          <w:sz w:val="28"/>
          <w:szCs w:val="28"/>
        </w:rPr>
        <w:t xml:space="preserve">2. </w:t>
      </w:r>
      <w:r w:rsidR="00DD3178" w:rsidRPr="000B1FD6">
        <w:rPr>
          <w:sz w:val="28"/>
          <w:szCs w:val="28"/>
        </w:rPr>
        <w:t>Обеспечи</w:t>
      </w:r>
      <w:r w:rsidR="00550477">
        <w:rPr>
          <w:sz w:val="28"/>
          <w:szCs w:val="28"/>
        </w:rPr>
        <w:t>ть</w:t>
      </w:r>
      <w:r w:rsidR="00DD3178" w:rsidRPr="000B1FD6">
        <w:rPr>
          <w:sz w:val="28"/>
          <w:szCs w:val="28"/>
        </w:rPr>
        <w:t xml:space="preserve"> </w:t>
      </w:r>
      <w:r w:rsidR="000B1FD6">
        <w:rPr>
          <w:sz w:val="28"/>
          <w:szCs w:val="28"/>
        </w:rPr>
        <w:t>актуализацию</w:t>
      </w:r>
      <w:r w:rsidRPr="00212C67">
        <w:rPr>
          <w:sz w:val="28"/>
          <w:szCs w:val="28"/>
        </w:rPr>
        <w:t xml:space="preserve"> муниципальн</w:t>
      </w:r>
      <w:r w:rsidR="000B1FD6">
        <w:rPr>
          <w:sz w:val="28"/>
          <w:szCs w:val="28"/>
        </w:rPr>
        <w:t>ой</w:t>
      </w:r>
      <w:r w:rsidRPr="00212C67">
        <w:rPr>
          <w:sz w:val="28"/>
          <w:szCs w:val="28"/>
        </w:rPr>
        <w:t xml:space="preserve"> программы </w:t>
      </w:r>
      <w:r w:rsidR="00EA5BCB">
        <w:rPr>
          <w:sz w:val="28"/>
          <w:szCs w:val="28"/>
        </w:rPr>
        <w:t xml:space="preserve">(как в </w:t>
      </w:r>
      <w:r w:rsidR="00F45C9E">
        <w:rPr>
          <w:sz w:val="28"/>
          <w:szCs w:val="28"/>
        </w:rPr>
        <w:t>муниципальн</w:t>
      </w:r>
      <w:r w:rsidR="000B1FD6">
        <w:rPr>
          <w:sz w:val="28"/>
          <w:szCs w:val="28"/>
        </w:rPr>
        <w:t>ом</w:t>
      </w:r>
      <w:r w:rsidR="00F45C9E">
        <w:rPr>
          <w:sz w:val="28"/>
          <w:szCs w:val="28"/>
        </w:rPr>
        <w:t xml:space="preserve"> правово</w:t>
      </w:r>
      <w:r w:rsidR="000B1FD6">
        <w:rPr>
          <w:sz w:val="28"/>
          <w:szCs w:val="28"/>
        </w:rPr>
        <w:t>м</w:t>
      </w:r>
      <w:r w:rsidR="00F45C9E">
        <w:rPr>
          <w:sz w:val="28"/>
          <w:szCs w:val="28"/>
        </w:rPr>
        <w:t xml:space="preserve"> акт</w:t>
      </w:r>
      <w:r w:rsidR="000B1FD6">
        <w:rPr>
          <w:sz w:val="28"/>
          <w:szCs w:val="28"/>
        </w:rPr>
        <w:t>е</w:t>
      </w:r>
      <w:r w:rsidR="00EA5BCB">
        <w:rPr>
          <w:sz w:val="28"/>
          <w:szCs w:val="28"/>
        </w:rPr>
        <w:t xml:space="preserve">, так и в </w:t>
      </w:r>
      <w:r w:rsidR="00F45C9E">
        <w:rPr>
          <w:sz w:val="28"/>
          <w:szCs w:val="28"/>
        </w:rPr>
        <w:t xml:space="preserve">информационной </w:t>
      </w:r>
      <w:r w:rsidR="00EA5BCB" w:rsidRPr="00EA5BCB">
        <w:rPr>
          <w:sz w:val="28"/>
          <w:szCs w:val="28"/>
        </w:rPr>
        <w:t>систем</w:t>
      </w:r>
      <w:r w:rsidR="00EA5BCB">
        <w:rPr>
          <w:sz w:val="28"/>
          <w:szCs w:val="28"/>
        </w:rPr>
        <w:t>е</w:t>
      </w:r>
      <w:r w:rsidR="00F45C9E">
        <w:rPr>
          <w:sz w:val="28"/>
          <w:szCs w:val="28"/>
        </w:rPr>
        <w:t xml:space="preserve"> </w:t>
      </w:r>
      <w:r w:rsidR="00EA5BCB" w:rsidRPr="00EA5BCB">
        <w:rPr>
          <w:sz w:val="28"/>
          <w:szCs w:val="28"/>
        </w:rPr>
        <w:t xml:space="preserve"> «АЦК»</w:t>
      </w:r>
      <w:r w:rsidR="00EA5BCB">
        <w:rPr>
          <w:sz w:val="28"/>
          <w:szCs w:val="28"/>
        </w:rPr>
        <w:t xml:space="preserve">) </w:t>
      </w:r>
      <w:r w:rsidRPr="00212C67">
        <w:rPr>
          <w:sz w:val="28"/>
          <w:szCs w:val="28"/>
        </w:rPr>
        <w:t>после внесения соответствующих изменений в паспорта региональных проектов, обеспечивающих достижение целей, показателей и</w:t>
      </w:r>
      <w:r w:rsidR="00F45C9E">
        <w:rPr>
          <w:sz w:val="28"/>
          <w:szCs w:val="28"/>
        </w:rPr>
        <w:t> </w:t>
      </w:r>
      <w:r w:rsidRPr="00212C67">
        <w:rPr>
          <w:sz w:val="28"/>
          <w:szCs w:val="28"/>
        </w:rPr>
        <w:t>решение задач национальных проектов в части декомпозированных показателей и мероприятий (результатов).</w:t>
      </w:r>
    </w:p>
    <w:p w14:paraId="6607745A" w14:textId="77777777" w:rsidR="00FE0010" w:rsidRPr="00FE0010" w:rsidRDefault="001D6428" w:rsidP="00FE0010">
      <w:pPr>
        <w:pBdr>
          <w:top w:val="single" w:sz="4" w:space="0" w:color="FFFFFF"/>
          <w:left w:val="single" w:sz="4" w:space="0" w:color="FFFFFF"/>
          <w:bottom w:val="single" w:sz="4" w:space="11" w:color="FFFFFF"/>
          <w:right w:val="single" w:sz="4" w:space="12" w:color="FFFFFF"/>
        </w:pBdr>
        <w:ind w:firstLine="709"/>
        <w:jc w:val="both"/>
        <w:rPr>
          <w:sz w:val="28"/>
          <w:szCs w:val="28"/>
        </w:rPr>
      </w:pPr>
      <w:r w:rsidRPr="00FE0010">
        <w:rPr>
          <w:sz w:val="28"/>
          <w:szCs w:val="28"/>
        </w:rPr>
        <w:t>3. </w:t>
      </w:r>
      <w:r w:rsidR="000E76A8" w:rsidRPr="00FE0010">
        <w:rPr>
          <w:sz w:val="28"/>
          <w:szCs w:val="28"/>
        </w:rPr>
        <w:t>О</w:t>
      </w:r>
      <w:r w:rsidR="00DD3178" w:rsidRPr="00FE0010">
        <w:rPr>
          <w:sz w:val="28"/>
          <w:szCs w:val="28"/>
        </w:rPr>
        <w:t>беспечить син</w:t>
      </w:r>
      <w:r w:rsidR="000E76A8" w:rsidRPr="00FE0010">
        <w:rPr>
          <w:sz w:val="28"/>
          <w:szCs w:val="28"/>
        </w:rPr>
        <w:t xml:space="preserve">хронизацию </w:t>
      </w:r>
      <w:r w:rsidR="00EE35A0" w:rsidRPr="00FE0010">
        <w:rPr>
          <w:sz w:val="28"/>
          <w:szCs w:val="28"/>
        </w:rPr>
        <w:t>утвержденны</w:t>
      </w:r>
      <w:r w:rsidR="00EE35A0">
        <w:rPr>
          <w:sz w:val="28"/>
          <w:szCs w:val="28"/>
        </w:rPr>
        <w:t>х</w:t>
      </w:r>
      <w:r w:rsidR="00EE35A0" w:rsidRPr="00FE0010">
        <w:rPr>
          <w:sz w:val="28"/>
          <w:szCs w:val="28"/>
        </w:rPr>
        <w:t xml:space="preserve"> план</w:t>
      </w:r>
      <w:r w:rsidR="00EE35A0">
        <w:rPr>
          <w:sz w:val="28"/>
          <w:szCs w:val="28"/>
        </w:rPr>
        <w:t>ов</w:t>
      </w:r>
      <w:r w:rsidR="00EE35A0" w:rsidRPr="00FE0010">
        <w:rPr>
          <w:sz w:val="28"/>
          <w:szCs w:val="28"/>
        </w:rPr>
        <w:t xml:space="preserve"> мероприятий («дорожны</w:t>
      </w:r>
      <w:r w:rsidR="00EE35A0">
        <w:rPr>
          <w:sz w:val="28"/>
          <w:szCs w:val="28"/>
        </w:rPr>
        <w:t>х</w:t>
      </w:r>
      <w:r w:rsidR="00EE35A0" w:rsidRPr="00FE0010">
        <w:rPr>
          <w:sz w:val="28"/>
          <w:szCs w:val="28"/>
        </w:rPr>
        <w:t xml:space="preserve"> карт») </w:t>
      </w:r>
      <w:r w:rsidR="00EE35A0">
        <w:rPr>
          <w:sz w:val="28"/>
          <w:szCs w:val="28"/>
        </w:rPr>
        <w:t xml:space="preserve">с </w:t>
      </w:r>
      <w:r w:rsidR="00FE0010" w:rsidRPr="00FE0010">
        <w:rPr>
          <w:sz w:val="28"/>
          <w:szCs w:val="28"/>
        </w:rPr>
        <w:t>план</w:t>
      </w:r>
      <w:r w:rsidR="00EE35A0">
        <w:rPr>
          <w:sz w:val="28"/>
          <w:szCs w:val="28"/>
        </w:rPr>
        <w:t>ами</w:t>
      </w:r>
      <w:r w:rsidR="00FE0010" w:rsidRPr="00FE0010">
        <w:rPr>
          <w:sz w:val="28"/>
          <w:szCs w:val="28"/>
        </w:rPr>
        <w:t xml:space="preserve"> реализации муниципальных проектов (комплексов процессных мероприятий), сформированных в</w:t>
      </w:r>
      <w:r w:rsidR="00FE0010">
        <w:rPr>
          <w:sz w:val="28"/>
          <w:szCs w:val="28"/>
        </w:rPr>
        <w:t> </w:t>
      </w:r>
      <w:r w:rsidR="00FE0010" w:rsidRPr="00FE0010">
        <w:rPr>
          <w:sz w:val="28"/>
          <w:szCs w:val="28"/>
        </w:rPr>
        <w:t>информационной системе «АЦК»</w:t>
      </w:r>
      <w:r w:rsidR="00DD3178" w:rsidRPr="00FE0010">
        <w:rPr>
          <w:sz w:val="28"/>
          <w:szCs w:val="28"/>
        </w:rPr>
        <w:t xml:space="preserve"> </w:t>
      </w:r>
      <w:r w:rsidR="00EE35A0">
        <w:rPr>
          <w:sz w:val="28"/>
          <w:szCs w:val="28"/>
        </w:rPr>
        <w:t>по</w:t>
      </w:r>
      <w:r w:rsidR="00DD3178" w:rsidRPr="00FE0010">
        <w:rPr>
          <w:sz w:val="28"/>
          <w:szCs w:val="28"/>
        </w:rPr>
        <w:t xml:space="preserve"> </w:t>
      </w:r>
      <w:r w:rsidR="00FE0010" w:rsidRPr="00FE0010">
        <w:rPr>
          <w:sz w:val="28"/>
          <w:szCs w:val="28"/>
        </w:rPr>
        <w:t>соответствующи</w:t>
      </w:r>
      <w:r w:rsidR="00EE35A0">
        <w:rPr>
          <w:sz w:val="28"/>
          <w:szCs w:val="28"/>
        </w:rPr>
        <w:t>м</w:t>
      </w:r>
      <w:r w:rsidR="00FE0010" w:rsidRPr="00FE0010">
        <w:rPr>
          <w:sz w:val="28"/>
          <w:szCs w:val="28"/>
        </w:rPr>
        <w:t xml:space="preserve"> </w:t>
      </w:r>
      <w:r w:rsidRPr="00FE0010">
        <w:rPr>
          <w:sz w:val="28"/>
          <w:szCs w:val="28"/>
        </w:rPr>
        <w:t>мероприяти</w:t>
      </w:r>
      <w:r w:rsidR="00EE35A0">
        <w:rPr>
          <w:sz w:val="28"/>
          <w:szCs w:val="28"/>
        </w:rPr>
        <w:t>ям</w:t>
      </w:r>
      <w:r w:rsidRPr="00FE0010">
        <w:rPr>
          <w:sz w:val="28"/>
          <w:szCs w:val="28"/>
        </w:rPr>
        <w:t xml:space="preserve"> (результат</w:t>
      </w:r>
      <w:r w:rsidR="00EE5EEE">
        <w:rPr>
          <w:sz w:val="28"/>
          <w:szCs w:val="28"/>
        </w:rPr>
        <w:t>ам</w:t>
      </w:r>
      <w:r w:rsidRPr="00FE0010">
        <w:rPr>
          <w:sz w:val="28"/>
          <w:szCs w:val="28"/>
        </w:rPr>
        <w:t xml:space="preserve">) </w:t>
      </w:r>
      <w:r w:rsidR="00EE5EEE">
        <w:rPr>
          <w:sz w:val="28"/>
          <w:szCs w:val="28"/>
        </w:rPr>
        <w:t>структурных элементов муниципальных программ.</w:t>
      </w:r>
    </w:p>
    <w:p w14:paraId="47079DE6" w14:textId="77777777" w:rsidR="00FE0010" w:rsidRDefault="00FE0010" w:rsidP="00FE0010">
      <w:pPr>
        <w:pBdr>
          <w:top w:val="single" w:sz="4" w:space="0" w:color="FFFFFF"/>
          <w:left w:val="single" w:sz="4" w:space="0" w:color="FFFFFF"/>
          <w:bottom w:val="single" w:sz="4" w:space="11" w:color="FFFFFF"/>
          <w:right w:val="single" w:sz="4" w:space="12" w:color="FFFFFF"/>
        </w:pBdr>
        <w:ind w:firstLine="709"/>
        <w:jc w:val="both"/>
        <w:rPr>
          <w:color w:val="FF0000"/>
          <w:sz w:val="28"/>
          <w:szCs w:val="28"/>
        </w:rPr>
      </w:pPr>
    </w:p>
    <w:p w14:paraId="0A416E67" w14:textId="77777777" w:rsidR="00FD1D4F" w:rsidRPr="00D4618B" w:rsidRDefault="00FD1D4F" w:rsidP="00FE0010">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D4618B">
        <w:rPr>
          <w:b/>
          <w:sz w:val="28"/>
          <w:szCs w:val="28"/>
        </w:rPr>
        <w:t>Информация о ходе реализации и оценке эффективности муниципальных программ муниципального образования городской округ Сургут за 202</w:t>
      </w:r>
      <w:r w:rsidR="00697ABA" w:rsidRPr="00D4618B">
        <w:rPr>
          <w:b/>
          <w:sz w:val="28"/>
          <w:szCs w:val="28"/>
        </w:rPr>
        <w:t>4</w:t>
      </w:r>
      <w:r w:rsidR="00E47AA5" w:rsidRPr="00D4618B">
        <w:rPr>
          <w:b/>
          <w:sz w:val="28"/>
          <w:szCs w:val="28"/>
        </w:rPr>
        <w:t xml:space="preserve"> </w:t>
      </w:r>
      <w:r w:rsidRPr="00D4618B">
        <w:rPr>
          <w:b/>
          <w:sz w:val="28"/>
          <w:szCs w:val="28"/>
        </w:rPr>
        <w:t>год в разрезе муниципальных программ</w:t>
      </w:r>
    </w:p>
    <w:p w14:paraId="0B3523D6" w14:textId="77777777" w:rsidR="00FD1D4F" w:rsidRPr="00D4618B" w:rsidRDefault="00FD1D4F" w:rsidP="00FD1D4F">
      <w:pPr>
        <w:tabs>
          <w:tab w:val="left" w:pos="0"/>
        </w:tabs>
        <w:jc w:val="center"/>
        <w:rPr>
          <w:sz w:val="28"/>
          <w:szCs w:val="28"/>
        </w:rPr>
      </w:pPr>
    </w:p>
    <w:p w14:paraId="10AC87FC" w14:textId="77777777" w:rsidR="00FD1D4F" w:rsidRPr="00D4618B" w:rsidRDefault="00FD1D4F" w:rsidP="00FD1D4F">
      <w:pPr>
        <w:ind w:firstLine="709"/>
        <w:contextualSpacing/>
        <w:jc w:val="both"/>
        <w:rPr>
          <w:sz w:val="28"/>
        </w:rPr>
      </w:pPr>
      <w:r w:rsidRPr="00D4618B">
        <w:rPr>
          <w:sz w:val="28"/>
        </w:rPr>
        <w:t xml:space="preserve">2.1. Муниципальная программа «Управление муниципальными финансами города Сургута </w:t>
      </w:r>
      <w:r w:rsidRPr="00D4618B">
        <w:rPr>
          <w:sz w:val="28"/>
          <w:szCs w:val="28"/>
        </w:rPr>
        <w:t>на период до 2030 года</w:t>
      </w:r>
      <w:r w:rsidRPr="00D4618B">
        <w:rPr>
          <w:sz w:val="28"/>
        </w:rPr>
        <w:t>»</w:t>
      </w:r>
    </w:p>
    <w:p w14:paraId="45E98DB6" w14:textId="77777777" w:rsidR="00FD1D4F" w:rsidRPr="00D4618B" w:rsidRDefault="00FD1D4F" w:rsidP="00FD1D4F">
      <w:pPr>
        <w:ind w:firstLine="540"/>
        <w:contextualSpacing/>
        <w:jc w:val="both"/>
        <w:rPr>
          <w:sz w:val="28"/>
        </w:rPr>
      </w:pPr>
    </w:p>
    <w:p w14:paraId="2BEE5DAE" w14:textId="77777777" w:rsidR="00FD1D4F" w:rsidRPr="00D4618B" w:rsidRDefault="00FD1D4F" w:rsidP="00FD1D4F">
      <w:pPr>
        <w:ind w:left="1" w:firstLine="707"/>
        <w:jc w:val="both"/>
        <w:rPr>
          <w:sz w:val="28"/>
          <w:szCs w:val="28"/>
        </w:rPr>
      </w:pPr>
      <w:r w:rsidRPr="00D4618B">
        <w:rPr>
          <w:sz w:val="28"/>
          <w:szCs w:val="28"/>
        </w:rPr>
        <w:t>Администратором муниципальной программы является департамент финансов Администрации города.</w:t>
      </w:r>
    </w:p>
    <w:p w14:paraId="728C9887" w14:textId="77777777" w:rsidR="00FD1D4F" w:rsidRPr="00D4618B" w:rsidRDefault="00FD1D4F" w:rsidP="00FD1D4F">
      <w:pPr>
        <w:ind w:left="1" w:firstLine="707"/>
        <w:jc w:val="both"/>
        <w:rPr>
          <w:bCs/>
          <w:sz w:val="28"/>
          <w:szCs w:val="28"/>
        </w:rPr>
      </w:pPr>
      <w:r w:rsidRPr="00D4618B">
        <w:rPr>
          <w:sz w:val="28"/>
          <w:szCs w:val="28"/>
        </w:rPr>
        <w:t>Общий объем расходов (</w:t>
      </w:r>
      <w:r w:rsidR="00325D81" w:rsidRPr="00D4618B">
        <w:rPr>
          <w:sz w:val="28"/>
          <w:szCs w:val="28"/>
        </w:rPr>
        <w:t>за счет бюджетных ассигнований</w:t>
      </w:r>
      <w:r w:rsidRPr="00D4618B">
        <w:rPr>
          <w:sz w:val="28"/>
          <w:szCs w:val="28"/>
        </w:rPr>
        <w:t>) на</w:t>
      </w:r>
      <w:r w:rsidR="00325D81" w:rsidRPr="00D4618B">
        <w:rPr>
          <w:sz w:val="28"/>
          <w:szCs w:val="28"/>
          <w:lang w:val="en-US"/>
        </w:rPr>
        <w:t> </w:t>
      </w:r>
      <w:r w:rsidRPr="00D4618B">
        <w:rPr>
          <w:sz w:val="28"/>
          <w:szCs w:val="28"/>
        </w:rPr>
        <w:t>реализацию программы с</w:t>
      </w:r>
      <w:r w:rsidRPr="00D4618B">
        <w:rPr>
          <w:bCs/>
          <w:sz w:val="28"/>
          <w:szCs w:val="28"/>
        </w:rPr>
        <w:t xml:space="preserve">оставил </w:t>
      </w:r>
      <w:r w:rsidR="00325D81" w:rsidRPr="00D4618B">
        <w:rPr>
          <w:bCs/>
          <w:sz w:val="28"/>
          <w:szCs w:val="28"/>
        </w:rPr>
        <w:t>191</w:t>
      </w:r>
      <w:r w:rsidR="00325D81" w:rsidRPr="00D4618B">
        <w:rPr>
          <w:bCs/>
          <w:sz w:val="28"/>
          <w:szCs w:val="28"/>
          <w:lang w:val="en-US"/>
        </w:rPr>
        <w:t> </w:t>
      </w:r>
      <w:r w:rsidR="00325D81" w:rsidRPr="00D4618B">
        <w:rPr>
          <w:bCs/>
          <w:sz w:val="28"/>
          <w:szCs w:val="28"/>
        </w:rPr>
        <w:t>210,88</w:t>
      </w:r>
      <w:r w:rsidRPr="00D4618B">
        <w:rPr>
          <w:bCs/>
          <w:sz w:val="28"/>
          <w:szCs w:val="28"/>
        </w:rPr>
        <w:t xml:space="preserve"> тыс. руб.</w:t>
      </w:r>
    </w:p>
    <w:p w14:paraId="16C4555A" w14:textId="77777777" w:rsidR="00FD1D4F" w:rsidRPr="00D4618B" w:rsidRDefault="00FD1D4F" w:rsidP="00FD1D4F">
      <w:pPr>
        <w:autoSpaceDE w:val="0"/>
        <w:autoSpaceDN w:val="0"/>
        <w:adjustRightInd w:val="0"/>
        <w:ind w:firstLine="709"/>
        <w:jc w:val="both"/>
        <w:rPr>
          <w:bCs/>
          <w:sz w:val="28"/>
          <w:szCs w:val="28"/>
        </w:rPr>
      </w:pPr>
      <w:r w:rsidRPr="00D4618B">
        <w:rPr>
          <w:bCs/>
          <w:sz w:val="28"/>
          <w:szCs w:val="28"/>
        </w:rPr>
        <w:t>В целях осуществления объективной оценки непосредственной деятельности департамента финансов из расчета уровня использования запланированного объема бюджетных средств были исключены</w:t>
      </w:r>
      <w:r w:rsidRPr="00D4618B">
        <w:rPr>
          <w:sz w:val="28"/>
          <w:szCs w:val="28"/>
        </w:rPr>
        <w:t xml:space="preserve"> средства резервного фонда, иным образом зарезервированные (нераспределенные) средства, а также средства, предусмотренных на обслуживание долговых обязательств муниципального образования.</w:t>
      </w:r>
    </w:p>
    <w:p w14:paraId="050B1D2A" w14:textId="77777777" w:rsidR="00FD1D4F" w:rsidRPr="00D4618B" w:rsidRDefault="00FD1D4F" w:rsidP="00FD1D4F">
      <w:pPr>
        <w:ind w:left="-108" w:right="-1" w:firstLine="709"/>
        <w:jc w:val="both"/>
        <w:rPr>
          <w:sz w:val="28"/>
          <w:szCs w:val="28"/>
        </w:rPr>
      </w:pPr>
      <w:r w:rsidRPr="00D4618B">
        <w:rPr>
          <w:sz w:val="28"/>
          <w:szCs w:val="28"/>
        </w:rPr>
        <w:t xml:space="preserve">По данной программе утверждено 5 показателей, которые достигнуты </w:t>
      </w:r>
      <w:r w:rsidRPr="00D4618B">
        <w:rPr>
          <w:sz w:val="28"/>
          <w:szCs w:val="28"/>
        </w:rPr>
        <w:br/>
        <w:t>в полном объеме.</w:t>
      </w:r>
    </w:p>
    <w:p w14:paraId="166A81F8" w14:textId="77777777" w:rsidR="00FD1D4F" w:rsidRPr="00D4618B" w:rsidRDefault="00FD1D4F" w:rsidP="00FD1D4F">
      <w:pPr>
        <w:ind w:left="-108" w:right="-1" w:firstLine="709"/>
        <w:jc w:val="both"/>
        <w:rPr>
          <w:sz w:val="28"/>
          <w:szCs w:val="28"/>
        </w:rPr>
      </w:pPr>
    </w:p>
    <w:p w14:paraId="0F08B2EE" w14:textId="77777777" w:rsidR="00FD1D4F" w:rsidRPr="00D4618B" w:rsidRDefault="00EC6ADA" w:rsidP="00FD1D4F">
      <w:pPr>
        <w:ind w:left="-108"/>
        <w:jc w:val="center"/>
        <w:rPr>
          <w:sz w:val="28"/>
          <w:szCs w:val="28"/>
        </w:rPr>
      </w:pPr>
      <w:r>
        <w:rPr>
          <w:noProof/>
          <w:sz w:val="28"/>
          <w:szCs w:val="28"/>
        </w:rPr>
        <w:drawing>
          <wp:inline distT="0" distB="0" distL="0" distR="0" wp14:anchorId="426028FF" wp14:editId="7E118ECE">
            <wp:extent cx="5477429" cy="81216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47998" cy="822629"/>
                    </a:xfrm>
                    <a:prstGeom prst="rect">
                      <a:avLst/>
                    </a:prstGeom>
                    <a:noFill/>
                  </pic:spPr>
                </pic:pic>
              </a:graphicData>
            </a:graphic>
          </wp:inline>
        </w:drawing>
      </w:r>
    </w:p>
    <w:p w14:paraId="5BC511E7" w14:textId="77777777" w:rsidR="00FD1D4F" w:rsidRPr="00D4618B" w:rsidRDefault="00FD1D4F" w:rsidP="00FD1D4F">
      <w:pPr>
        <w:jc w:val="center"/>
        <w:rPr>
          <w:sz w:val="28"/>
        </w:rPr>
      </w:pPr>
      <w:r w:rsidRPr="00D4618B">
        <w:rPr>
          <w:sz w:val="28"/>
        </w:rPr>
        <w:t>Рисунок 16. Информация о выполнении показателей муниципальной программы</w:t>
      </w:r>
    </w:p>
    <w:p w14:paraId="324CA2A9" w14:textId="77777777" w:rsidR="00FD1D4F" w:rsidRPr="00D4618B" w:rsidRDefault="00FD1D4F" w:rsidP="00FD1D4F">
      <w:pPr>
        <w:ind w:left="-108" w:right="-1" w:firstLine="709"/>
        <w:jc w:val="center"/>
        <w:rPr>
          <w:sz w:val="28"/>
          <w:szCs w:val="28"/>
        </w:rPr>
      </w:pPr>
    </w:p>
    <w:p w14:paraId="4108FBC5" w14:textId="77777777" w:rsidR="00FD1D4F" w:rsidRPr="00D4618B" w:rsidRDefault="00FD1D4F" w:rsidP="00FD1D4F">
      <w:pPr>
        <w:ind w:left="-108" w:right="-1" w:firstLine="709"/>
        <w:jc w:val="both"/>
        <w:rPr>
          <w:sz w:val="28"/>
          <w:szCs w:val="28"/>
        </w:rPr>
      </w:pPr>
      <w:r w:rsidRPr="00D4618B">
        <w:rPr>
          <w:sz w:val="28"/>
          <w:szCs w:val="28"/>
        </w:rPr>
        <w:t xml:space="preserve">Итоговая расчетная оценка эффективности составила </w:t>
      </w:r>
      <w:r w:rsidR="00A93CC4">
        <w:rPr>
          <w:sz w:val="28"/>
          <w:szCs w:val="28"/>
        </w:rPr>
        <w:t xml:space="preserve">99,57 </w:t>
      </w:r>
      <w:r w:rsidRPr="00D4618B">
        <w:rPr>
          <w:sz w:val="28"/>
          <w:szCs w:val="28"/>
        </w:rPr>
        <w:t>балла, что соответствует ВЫСОКОМУ уровню эффективности муниципальной программы, в том числе в разрезе составляющих критериев оценки:</w:t>
      </w:r>
    </w:p>
    <w:p w14:paraId="10AF8E42" w14:textId="77777777" w:rsidR="00FD1D4F" w:rsidRPr="00D4618B" w:rsidRDefault="00FD1D4F" w:rsidP="00FD1D4F">
      <w:pPr>
        <w:ind w:left="-108" w:right="-1" w:firstLine="709"/>
        <w:jc w:val="both"/>
        <w:rPr>
          <w:sz w:val="28"/>
          <w:szCs w:val="28"/>
        </w:rPr>
      </w:pPr>
    </w:p>
    <w:p w14:paraId="39F13DB6" w14:textId="77777777" w:rsidR="00FD1D4F" w:rsidRPr="00D4618B" w:rsidRDefault="006C2C5E" w:rsidP="00FD1D4F">
      <w:pPr>
        <w:ind w:left="-108" w:right="-1" w:firstLine="108"/>
        <w:jc w:val="center"/>
        <w:rPr>
          <w:sz w:val="28"/>
          <w:szCs w:val="28"/>
        </w:rPr>
      </w:pPr>
      <w:r>
        <w:rPr>
          <w:noProof/>
          <w:sz w:val="28"/>
          <w:szCs w:val="28"/>
        </w:rPr>
        <w:drawing>
          <wp:inline distT="0" distB="0" distL="0" distR="0" wp14:anchorId="02A082AE" wp14:editId="62C1FAD7">
            <wp:extent cx="5727700" cy="2283578"/>
            <wp:effectExtent l="0" t="0" r="0" b="254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004" cy="2293667"/>
                    </a:xfrm>
                    <a:prstGeom prst="rect">
                      <a:avLst/>
                    </a:prstGeom>
                    <a:noFill/>
                  </pic:spPr>
                </pic:pic>
              </a:graphicData>
            </a:graphic>
          </wp:inline>
        </w:drawing>
      </w:r>
    </w:p>
    <w:p w14:paraId="76D950BF" w14:textId="77777777" w:rsidR="00FD1D4F" w:rsidRPr="00D4618B" w:rsidRDefault="00FD1D4F" w:rsidP="00FD1D4F">
      <w:pPr>
        <w:ind w:right="-1"/>
        <w:jc w:val="center"/>
        <w:rPr>
          <w:sz w:val="28"/>
          <w:szCs w:val="28"/>
        </w:rPr>
      </w:pPr>
      <w:r w:rsidRPr="00D4618B">
        <w:rPr>
          <w:sz w:val="28"/>
          <w:szCs w:val="28"/>
        </w:rPr>
        <w:t>Рисунок 17. Результаты оценки эффективности реализации муниципальной программы</w:t>
      </w:r>
    </w:p>
    <w:p w14:paraId="09FBA33B" w14:textId="77777777" w:rsidR="00FD1D4F" w:rsidRPr="00D4618B" w:rsidRDefault="00FD1D4F" w:rsidP="00FD1D4F">
      <w:pPr>
        <w:jc w:val="center"/>
        <w:rPr>
          <w:sz w:val="28"/>
          <w:szCs w:val="28"/>
        </w:rPr>
      </w:pPr>
    </w:p>
    <w:p w14:paraId="15B1BB05" w14:textId="77777777" w:rsidR="00FD1D4F" w:rsidRPr="00AB58C7" w:rsidRDefault="00FD1D4F" w:rsidP="00FD1D4F">
      <w:pPr>
        <w:ind w:firstLine="708"/>
        <w:jc w:val="both"/>
        <w:rPr>
          <w:sz w:val="28"/>
          <w:szCs w:val="28"/>
        </w:rPr>
      </w:pPr>
      <w:r w:rsidRPr="00AB58C7">
        <w:rPr>
          <w:sz w:val="28"/>
          <w:szCs w:val="28"/>
        </w:rPr>
        <w:t>Основные результаты реализации муниципальной программы:</w:t>
      </w:r>
    </w:p>
    <w:p w14:paraId="5E606536" w14:textId="77777777" w:rsidR="00FD1D4F" w:rsidRPr="00AB58C7" w:rsidRDefault="00FF7AF3" w:rsidP="00FD1D4F">
      <w:pPr>
        <w:ind w:firstLine="708"/>
        <w:jc w:val="both"/>
        <w:rPr>
          <w:sz w:val="28"/>
          <w:szCs w:val="28"/>
        </w:rPr>
      </w:pPr>
      <w:r w:rsidRPr="00AB58C7">
        <w:rPr>
          <w:sz w:val="28"/>
          <w:szCs w:val="28"/>
        </w:rPr>
        <w:t>1)</w:t>
      </w:r>
      <w:r w:rsidR="00FD1D4F" w:rsidRPr="00AB58C7">
        <w:rPr>
          <w:sz w:val="28"/>
          <w:szCs w:val="28"/>
        </w:rPr>
        <w:t xml:space="preserve"> </w:t>
      </w:r>
      <w:r w:rsidR="00AB58C7" w:rsidRPr="00AB58C7">
        <w:rPr>
          <w:sz w:val="28"/>
          <w:szCs w:val="28"/>
        </w:rPr>
        <w:t>П</w:t>
      </w:r>
      <w:r w:rsidR="00FD1D4F" w:rsidRPr="00AB58C7">
        <w:rPr>
          <w:sz w:val="28"/>
          <w:szCs w:val="28"/>
        </w:rPr>
        <w:t>роведени</w:t>
      </w:r>
      <w:r w:rsidR="00AB58C7" w:rsidRPr="00AB58C7">
        <w:rPr>
          <w:sz w:val="28"/>
          <w:szCs w:val="28"/>
        </w:rPr>
        <w:t>е</w:t>
      </w:r>
      <w:r w:rsidR="00FD1D4F" w:rsidRPr="00AB58C7">
        <w:rPr>
          <w:sz w:val="28"/>
          <w:szCs w:val="28"/>
        </w:rPr>
        <w:t xml:space="preserve"> бюджетной и налоговой политики в пределах установленных полномочий, направленной на обеспечени</w:t>
      </w:r>
      <w:r w:rsidR="0023342D" w:rsidRPr="00AB58C7">
        <w:rPr>
          <w:sz w:val="28"/>
          <w:szCs w:val="28"/>
        </w:rPr>
        <w:t>е</w:t>
      </w:r>
      <w:r w:rsidR="00FD1D4F" w:rsidRPr="00AB58C7">
        <w:rPr>
          <w:sz w:val="28"/>
          <w:szCs w:val="28"/>
        </w:rPr>
        <w:t xml:space="preserve"> сбалансированности, устойчивости бюджета города и создани</w:t>
      </w:r>
      <w:r w:rsidR="0023342D" w:rsidRPr="00AB58C7">
        <w:rPr>
          <w:sz w:val="28"/>
          <w:szCs w:val="28"/>
        </w:rPr>
        <w:t>е</w:t>
      </w:r>
      <w:r w:rsidR="00FD1D4F" w:rsidRPr="00AB58C7">
        <w:rPr>
          <w:sz w:val="28"/>
          <w:szCs w:val="28"/>
        </w:rPr>
        <w:t xml:space="preserve"> условий для качественной организации бюджетного процесса</w:t>
      </w:r>
      <w:r w:rsidR="00AB58C7" w:rsidRPr="00AB58C7">
        <w:rPr>
          <w:sz w:val="28"/>
          <w:szCs w:val="28"/>
        </w:rPr>
        <w:t>, в том числе:</w:t>
      </w:r>
    </w:p>
    <w:p w14:paraId="3317C3E0" w14:textId="77777777" w:rsidR="00FF7AF3" w:rsidRPr="00AB58C7" w:rsidRDefault="00FF7AF3" w:rsidP="00FF7AF3">
      <w:pPr>
        <w:ind w:firstLine="708"/>
        <w:jc w:val="both"/>
        <w:rPr>
          <w:sz w:val="28"/>
          <w:szCs w:val="28"/>
        </w:rPr>
      </w:pPr>
      <w:r w:rsidRPr="00AB58C7">
        <w:rPr>
          <w:sz w:val="28"/>
          <w:szCs w:val="28"/>
        </w:rPr>
        <w:t>- нормативно - правовое регулирование бюджетных правоотношений с учетом изменений бюджетного законодательства;</w:t>
      </w:r>
    </w:p>
    <w:p w14:paraId="31C23A7F" w14:textId="77777777" w:rsidR="00FF7AF3" w:rsidRPr="00AB58C7" w:rsidRDefault="00FF7AF3" w:rsidP="00FF7AF3">
      <w:pPr>
        <w:ind w:firstLine="708"/>
        <w:jc w:val="both"/>
        <w:rPr>
          <w:sz w:val="28"/>
          <w:szCs w:val="28"/>
        </w:rPr>
      </w:pPr>
      <w:r w:rsidRPr="00AB58C7">
        <w:rPr>
          <w:sz w:val="28"/>
          <w:szCs w:val="28"/>
        </w:rPr>
        <w:t>- формирование нормативной базы по местным налогам в пределах установленных полномочий;</w:t>
      </w:r>
    </w:p>
    <w:p w14:paraId="034AF6FA" w14:textId="77777777" w:rsidR="00FF7AF3" w:rsidRPr="00AB58C7" w:rsidRDefault="00FF7AF3" w:rsidP="00FF7AF3">
      <w:pPr>
        <w:ind w:firstLine="708"/>
        <w:jc w:val="both"/>
        <w:rPr>
          <w:sz w:val="28"/>
          <w:szCs w:val="28"/>
        </w:rPr>
      </w:pPr>
      <w:r w:rsidRPr="00AB58C7">
        <w:rPr>
          <w:sz w:val="28"/>
          <w:szCs w:val="28"/>
        </w:rPr>
        <w:t>- составление проекта бюджета с соблюдением установленных сроков и требований;</w:t>
      </w:r>
    </w:p>
    <w:p w14:paraId="6DF18A51" w14:textId="77777777" w:rsidR="00FF7AF3" w:rsidRPr="00AB58C7" w:rsidRDefault="00FF7AF3" w:rsidP="00FF7AF3">
      <w:pPr>
        <w:ind w:firstLine="708"/>
        <w:jc w:val="both"/>
        <w:rPr>
          <w:sz w:val="28"/>
          <w:szCs w:val="28"/>
        </w:rPr>
      </w:pPr>
      <w:r w:rsidRPr="00AB58C7">
        <w:rPr>
          <w:sz w:val="28"/>
          <w:szCs w:val="28"/>
        </w:rPr>
        <w:t>- организаци</w:t>
      </w:r>
      <w:r w:rsidR="00A91819" w:rsidRPr="00AB58C7">
        <w:rPr>
          <w:sz w:val="28"/>
          <w:szCs w:val="28"/>
        </w:rPr>
        <w:t>ю</w:t>
      </w:r>
      <w:r w:rsidRPr="00AB58C7">
        <w:rPr>
          <w:sz w:val="28"/>
          <w:szCs w:val="28"/>
        </w:rPr>
        <w:t xml:space="preserve"> исполнения бюджета;</w:t>
      </w:r>
    </w:p>
    <w:p w14:paraId="665439CA" w14:textId="77777777" w:rsidR="00FF7AF3" w:rsidRPr="00AB58C7" w:rsidRDefault="00FF7AF3" w:rsidP="00FF7AF3">
      <w:pPr>
        <w:ind w:firstLine="708"/>
        <w:jc w:val="both"/>
        <w:rPr>
          <w:sz w:val="28"/>
          <w:szCs w:val="28"/>
        </w:rPr>
      </w:pPr>
      <w:r w:rsidRPr="00AB58C7">
        <w:rPr>
          <w:sz w:val="28"/>
          <w:szCs w:val="28"/>
        </w:rPr>
        <w:t>- выполнени</w:t>
      </w:r>
      <w:r w:rsidR="00A91819" w:rsidRPr="00AB58C7">
        <w:rPr>
          <w:sz w:val="28"/>
          <w:szCs w:val="28"/>
        </w:rPr>
        <w:t>е</w:t>
      </w:r>
      <w:r w:rsidRPr="00AB58C7">
        <w:rPr>
          <w:sz w:val="28"/>
          <w:szCs w:val="28"/>
        </w:rPr>
        <w:t xml:space="preserve"> контрольных функций, возложенных на финансовый орган законодательством о закупках;</w:t>
      </w:r>
    </w:p>
    <w:p w14:paraId="4839EE99" w14:textId="77777777" w:rsidR="00FF7AF3" w:rsidRPr="00AB58C7" w:rsidRDefault="00FF7AF3" w:rsidP="00FF7AF3">
      <w:pPr>
        <w:ind w:firstLine="708"/>
        <w:jc w:val="both"/>
        <w:rPr>
          <w:sz w:val="28"/>
          <w:szCs w:val="28"/>
        </w:rPr>
      </w:pPr>
      <w:r w:rsidRPr="00AB58C7">
        <w:rPr>
          <w:sz w:val="28"/>
          <w:szCs w:val="28"/>
        </w:rPr>
        <w:t>- составлени</w:t>
      </w:r>
      <w:r w:rsidR="00A91819" w:rsidRPr="00AB58C7">
        <w:rPr>
          <w:sz w:val="28"/>
          <w:szCs w:val="28"/>
        </w:rPr>
        <w:t>е</w:t>
      </w:r>
      <w:r w:rsidRPr="00AB58C7">
        <w:rPr>
          <w:sz w:val="28"/>
          <w:szCs w:val="28"/>
        </w:rPr>
        <w:t xml:space="preserve"> и предоставлени</w:t>
      </w:r>
      <w:r w:rsidR="00A91819" w:rsidRPr="00AB58C7">
        <w:rPr>
          <w:sz w:val="28"/>
          <w:szCs w:val="28"/>
        </w:rPr>
        <w:t>е</w:t>
      </w:r>
      <w:r w:rsidRPr="00AB58C7">
        <w:rPr>
          <w:sz w:val="28"/>
          <w:szCs w:val="28"/>
        </w:rPr>
        <w:t xml:space="preserve"> внешним пользователям бюджетной отчетности; </w:t>
      </w:r>
    </w:p>
    <w:p w14:paraId="718332DA" w14:textId="77777777" w:rsidR="00FF7AF3" w:rsidRPr="00AB58C7" w:rsidRDefault="00FF7AF3" w:rsidP="00FF7AF3">
      <w:pPr>
        <w:ind w:firstLine="708"/>
        <w:jc w:val="both"/>
        <w:rPr>
          <w:sz w:val="28"/>
          <w:szCs w:val="28"/>
        </w:rPr>
      </w:pPr>
      <w:r w:rsidRPr="00AB58C7">
        <w:rPr>
          <w:sz w:val="28"/>
          <w:szCs w:val="28"/>
        </w:rPr>
        <w:t>- повышени</w:t>
      </w:r>
      <w:r w:rsidR="00A91819" w:rsidRPr="00AB58C7">
        <w:rPr>
          <w:sz w:val="28"/>
          <w:szCs w:val="28"/>
        </w:rPr>
        <w:t>е</w:t>
      </w:r>
      <w:r w:rsidRPr="00AB58C7">
        <w:rPr>
          <w:sz w:val="28"/>
          <w:szCs w:val="28"/>
        </w:rPr>
        <w:t xml:space="preserve"> уровня открытости бюджета и привлечения граждан к</w:t>
      </w:r>
      <w:r w:rsidR="00A91819" w:rsidRPr="00AB58C7">
        <w:rPr>
          <w:sz w:val="28"/>
          <w:szCs w:val="28"/>
        </w:rPr>
        <w:t> </w:t>
      </w:r>
      <w:r w:rsidRPr="00AB58C7">
        <w:rPr>
          <w:sz w:val="28"/>
          <w:szCs w:val="28"/>
        </w:rPr>
        <w:t>обсуждению вопросов в сфере управления муниципальными финансами города Сургута.</w:t>
      </w:r>
    </w:p>
    <w:p w14:paraId="5142DC24" w14:textId="77777777" w:rsidR="00FD1D4F" w:rsidRPr="00AB58C7" w:rsidRDefault="00FF7AF3" w:rsidP="00FD1D4F">
      <w:pPr>
        <w:ind w:firstLine="708"/>
        <w:jc w:val="both"/>
        <w:rPr>
          <w:sz w:val="28"/>
          <w:szCs w:val="28"/>
        </w:rPr>
      </w:pPr>
      <w:r w:rsidRPr="00AB58C7">
        <w:rPr>
          <w:sz w:val="28"/>
          <w:szCs w:val="28"/>
        </w:rPr>
        <w:t xml:space="preserve">2) </w:t>
      </w:r>
      <w:r w:rsidR="00AB58C7" w:rsidRPr="00AB58C7">
        <w:rPr>
          <w:sz w:val="28"/>
          <w:szCs w:val="28"/>
        </w:rPr>
        <w:t>У</w:t>
      </w:r>
      <w:r w:rsidR="00FD1D4F" w:rsidRPr="00AB58C7">
        <w:rPr>
          <w:sz w:val="28"/>
          <w:szCs w:val="28"/>
        </w:rPr>
        <w:t>правлени</w:t>
      </w:r>
      <w:r w:rsidR="00AB58C7" w:rsidRPr="00AB58C7">
        <w:rPr>
          <w:sz w:val="28"/>
          <w:szCs w:val="28"/>
        </w:rPr>
        <w:t>е</w:t>
      </w:r>
      <w:r w:rsidR="00FD1D4F" w:rsidRPr="00AB58C7">
        <w:rPr>
          <w:sz w:val="28"/>
          <w:szCs w:val="28"/>
        </w:rPr>
        <w:t xml:space="preserve"> муниципальным долгом города</w:t>
      </w:r>
      <w:r w:rsidRPr="00AB58C7">
        <w:rPr>
          <w:sz w:val="28"/>
          <w:szCs w:val="28"/>
        </w:rPr>
        <w:t>.</w:t>
      </w:r>
    </w:p>
    <w:p w14:paraId="0D04302A" w14:textId="77777777" w:rsidR="00FF7AF3" w:rsidRPr="00AB58C7" w:rsidRDefault="00FF7AF3" w:rsidP="00FF7AF3">
      <w:pPr>
        <w:ind w:firstLine="708"/>
        <w:jc w:val="both"/>
        <w:rPr>
          <w:sz w:val="28"/>
          <w:szCs w:val="28"/>
        </w:rPr>
      </w:pPr>
      <w:r w:rsidRPr="00AB58C7">
        <w:rPr>
          <w:sz w:val="28"/>
          <w:szCs w:val="28"/>
        </w:rPr>
        <w:t xml:space="preserve">В результате </w:t>
      </w:r>
      <w:r w:rsidR="004E27DE" w:rsidRPr="00AB58C7">
        <w:rPr>
          <w:sz w:val="28"/>
          <w:szCs w:val="28"/>
        </w:rPr>
        <w:t xml:space="preserve">мероприятий по перечислению на единый счет бюджета города остатков средств на казначейских счетах бюджетных и автономных учреждений и как </w:t>
      </w:r>
      <w:r w:rsidR="000272B5" w:rsidRPr="00AB58C7">
        <w:rPr>
          <w:sz w:val="28"/>
          <w:szCs w:val="28"/>
        </w:rPr>
        <w:t>следствие</w:t>
      </w:r>
      <w:r w:rsidR="004E27DE" w:rsidRPr="00AB58C7">
        <w:rPr>
          <w:sz w:val="28"/>
          <w:szCs w:val="28"/>
        </w:rPr>
        <w:t xml:space="preserve"> </w:t>
      </w:r>
      <w:r w:rsidRPr="00AB58C7">
        <w:rPr>
          <w:sz w:val="28"/>
          <w:szCs w:val="28"/>
        </w:rPr>
        <w:t xml:space="preserve"> отсутствия потребности в выборке средств в рамках возобновляемых кредитных линий </w:t>
      </w:r>
      <w:r w:rsidR="004E27DE" w:rsidRPr="00AB58C7">
        <w:rPr>
          <w:sz w:val="28"/>
          <w:szCs w:val="28"/>
        </w:rPr>
        <w:t xml:space="preserve">снижены расходы по обслуживанию муниципального долга, </w:t>
      </w:r>
      <w:r w:rsidRPr="00AB58C7">
        <w:rPr>
          <w:sz w:val="28"/>
          <w:szCs w:val="28"/>
        </w:rPr>
        <w:t>объем экономии за 2024 год составил 56,2 млн. рублей.</w:t>
      </w:r>
    </w:p>
    <w:p w14:paraId="74B881FD" w14:textId="77777777" w:rsidR="00FD1D4F" w:rsidRPr="00273E33" w:rsidRDefault="00FF7AF3" w:rsidP="00FD1D4F">
      <w:pPr>
        <w:ind w:firstLine="708"/>
        <w:jc w:val="both"/>
        <w:rPr>
          <w:sz w:val="28"/>
          <w:szCs w:val="28"/>
        </w:rPr>
      </w:pPr>
      <w:r w:rsidRPr="00AB58C7">
        <w:rPr>
          <w:sz w:val="28"/>
          <w:szCs w:val="28"/>
        </w:rPr>
        <w:t>3)</w:t>
      </w:r>
      <w:r w:rsidR="00AB58C7" w:rsidRPr="00AB58C7">
        <w:rPr>
          <w:sz w:val="28"/>
          <w:szCs w:val="28"/>
        </w:rPr>
        <w:t xml:space="preserve"> </w:t>
      </w:r>
      <w:r w:rsidR="00AB58C7" w:rsidRPr="00273E33">
        <w:rPr>
          <w:sz w:val="28"/>
          <w:szCs w:val="28"/>
        </w:rPr>
        <w:t>Ф</w:t>
      </w:r>
      <w:r w:rsidR="00FD1D4F" w:rsidRPr="00273E33">
        <w:rPr>
          <w:sz w:val="28"/>
          <w:szCs w:val="28"/>
        </w:rPr>
        <w:t>ормировани</w:t>
      </w:r>
      <w:r w:rsidR="00273E33" w:rsidRPr="00273E33">
        <w:rPr>
          <w:sz w:val="28"/>
          <w:szCs w:val="28"/>
        </w:rPr>
        <w:t>е</w:t>
      </w:r>
      <w:r w:rsidR="00FD1D4F" w:rsidRPr="00273E33">
        <w:rPr>
          <w:sz w:val="28"/>
          <w:szCs w:val="28"/>
        </w:rPr>
        <w:t xml:space="preserve"> резервных средств в бюджете города</w:t>
      </w:r>
      <w:r w:rsidRPr="00273E33">
        <w:rPr>
          <w:sz w:val="28"/>
          <w:szCs w:val="28"/>
        </w:rPr>
        <w:t>.</w:t>
      </w:r>
    </w:p>
    <w:p w14:paraId="655FB2BB" w14:textId="77777777" w:rsidR="00FF7AF3" w:rsidRPr="00AB58C7" w:rsidRDefault="00FF7AF3" w:rsidP="00FF7AF3">
      <w:pPr>
        <w:ind w:firstLine="708"/>
        <w:jc w:val="both"/>
        <w:rPr>
          <w:sz w:val="28"/>
          <w:szCs w:val="28"/>
        </w:rPr>
      </w:pPr>
      <w:r w:rsidRPr="00273E33">
        <w:rPr>
          <w:sz w:val="28"/>
          <w:szCs w:val="28"/>
        </w:rPr>
        <w:t>Формирование в бюджете города резервного фонда Администрации города осуществлялось в соответствии с требованиями Бюджетного кодекса Российской Федерации и направлено на исключение рисков неисполнения непредвиденных расходов</w:t>
      </w:r>
      <w:r w:rsidRPr="00AB58C7">
        <w:rPr>
          <w:sz w:val="28"/>
          <w:szCs w:val="28"/>
        </w:rPr>
        <w:t xml:space="preserve">, а также повышение эффективности формирования бюджетных средств путем установления резерва на оптимальном уровне. </w:t>
      </w:r>
    </w:p>
    <w:p w14:paraId="23589876" w14:textId="77777777" w:rsidR="00FF7AF3" w:rsidRPr="00AB58C7" w:rsidRDefault="00FF7AF3" w:rsidP="00FF7AF3">
      <w:pPr>
        <w:ind w:firstLine="708"/>
        <w:jc w:val="both"/>
        <w:rPr>
          <w:sz w:val="28"/>
          <w:szCs w:val="28"/>
        </w:rPr>
      </w:pPr>
      <w:r w:rsidRPr="00AB58C7">
        <w:rPr>
          <w:sz w:val="28"/>
          <w:szCs w:val="28"/>
        </w:rPr>
        <w:t>Средства резервного фонда Администрации города использовались в порядке, утвержденном распоряжением Администрации города от 26.12.2007 № 4312.  В 2024 году из резервного фонда было выделено 44,5 млн. рублей на цели, определенные указанным порядком.</w:t>
      </w:r>
    </w:p>
    <w:p w14:paraId="18DDA942" w14:textId="77777777" w:rsidR="00FF7AF3" w:rsidRPr="00AB58C7" w:rsidRDefault="00FF7AF3" w:rsidP="00AB58C7">
      <w:pPr>
        <w:tabs>
          <w:tab w:val="left" w:pos="851"/>
        </w:tabs>
        <w:ind w:firstLine="708"/>
        <w:jc w:val="both"/>
        <w:rPr>
          <w:sz w:val="28"/>
          <w:szCs w:val="28"/>
        </w:rPr>
      </w:pPr>
      <w:r w:rsidRPr="00AB58C7">
        <w:rPr>
          <w:sz w:val="28"/>
          <w:szCs w:val="28"/>
        </w:rPr>
        <w:t>4) </w:t>
      </w:r>
      <w:r w:rsidR="00AB58C7" w:rsidRPr="00AB58C7">
        <w:rPr>
          <w:sz w:val="28"/>
          <w:szCs w:val="28"/>
        </w:rPr>
        <w:t>Обеспечение</w:t>
      </w:r>
      <w:r w:rsidR="00FD1D4F" w:rsidRPr="00AB58C7">
        <w:rPr>
          <w:sz w:val="28"/>
          <w:szCs w:val="28"/>
        </w:rPr>
        <w:t xml:space="preserve"> функционирования автоматизированных систем пл</w:t>
      </w:r>
      <w:r w:rsidR="00AB58C7" w:rsidRPr="00AB58C7">
        <w:rPr>
          <w:sz w:val="28"/>
          <w:szCs w:val="28"/>
        </w:rPr>
        <w:t xml:space="preserve">анирования и исполнения бюджета, </w:t>
      </w:r>
      <w:r w:rsidR="000272B5" w:rsidRPr="00AB58C7">
        <w:rPr>
          <w:sz w:val="28"/>
          <w:szCs w:val="28"/>
        </w:rPr>
        <w:t>направленное</w:t>
      </w:r>
      <w:r w:rsidRPr="00AB58C7">
        <w:rPr>
          <w:sz w:val="28"/>
          <w:szCs w:val="28"/>
        </w:rPr>
        <w:t xml:space="preserve"> на:</w:t>
      </w:r>
    </w:p>
    <w:p w14:paraId="0AB2F9E9" w14:textId="77777777" w:rsidR="00FF7AF3" w:rsidRPr="00AB58C7" w:rsidRDefault="00AB58C7" w:rsidP="00FF7AF3">
      <w:pPr>
        <w:tabs>
          <w:tab w:val="left" w:pos="851"/>
        </w:tabs>
        <w:ind w:firstLine="708"/>
        <w:jc w:val="both"/>
        <w:rPr>
          <w:sz w:val="28"/>
          <w:szCs w:val="28"/>
        </w:rPr>
      </w:pPr>
      <w:r w:rsidRPr="00AB58C7">
        <w:rPr>
          <w:sz w:val="28"/>
          <w:szCs w:val="28"/>
        </w:rPr>
        <w:t xml:space="preserve">- </w:t>
      </w:r>
      <w:r w:rsidR="00FF7AF3" w:rsidRPr="00AB58C7">
        <w:rPr>
          <w:sz w:val="28"/>
          <w:szCs w:val="28"/>
        </w:rPr>
        <w:t>бесперебойно</w:t>
      </w:r>
      <w:r w:rsidRPr="00AB58C7">
        <w:rPr>
          <w:sz w:val="28"/>
          <w:szCs w:val="28"/>
        </w:rPr>
        <w:t>е</w:t>
      </w:r>
      <w:r w:rsidR="00FF7AF3" w:rsidRPr="00AB58C7">
        <w:rPr>
          <w:sz w:val="28"/>
          <w:szCs w:val="28"/>
        </w:rPr>
        <w:t xml:space="preserve"> функционировани</w:t>
      </w:r>
      <w:r w:rsidRPr="00AB58C7">
        <w:rPr>
          <w:sz w:val="28"/>
          <w:szCs w:val="28"/>
        </w:rPr>
        <w:t>е</w:t>
      </w:r>
      <w:r w:rsidR="00FF7AF3" w:rsidRPr="00AB58C7">
        <w:rPr>
          <w:sz w:val="28"/>
          <w:szCs w:val="28"/>
        </w:rPr>
        <w:t xml:space="preserve"> автоматизированной системы планирования и исполнения бюджета города; </w:t>
      </w:r>
    </w:p>
    <w:p w14:paraId="0F2A0436" w14:textId="77777777" w:rsidR="00FF7AF3" w:rsidRPr="00AB58C7" w:rsidRDefault="00FF7AF3" w:rsidP="00FF7AF3">
      <w:pPr>
        <w:tabs>
          <w:tab w:val="left" w:pos="851"/>
        </w:tabs>
        <w:ind w:firstLine="708"/>
        <w:jc w:val="both"/>
        <w:rPr>
          <w:sz w:val="28"/>
          <w:szCs w:val="28"/>
        </w:rPr>
      </w:pPr>
      <w:r w:rsidRPr="00AB58C7">
        <w:rPr>
          <w:sz w:val="28"/>
          <w:szCs w:val="28"/>
        </w:rPr>
        <w:t>- адаптацию автоматизированной системы планирования и исполнения бюджета города к изменениям бюджетного законодательства.</w:t>
      </w:r>
    </w:p>
    <w:p w14:paraId="59F057AB" w14:textId="77777777" w:rsidR="00FF7AF3" w:rsidRDefault="00FF7AF3" w:rsidP="00FF7AF3">
      <w:pPr>
        <w:tabs>
          <w:tab w:val="left" w:pos="851"/>
        </w:tabs>
        <w:ind w:firstLine="708"/>
        <w:jc w:val="both"/>
        <w:rPr>
          <w:sz w:val="28"/>
          <w:szCs w:val="28"/>
        </w:rPr>
      </w:pPr>
      <w:r w:rsidRPr="00AB58C7">
        <w:rPr>
          <w:sz w:val="28"/>
          <w:szCs w:val="28"/>
        </w:rPr>
        <w:t>Пользователями системы являются главные распорядители бюджетных средств, муниципальные казённые, бюджетные и автономные учреждения города, получатели субсидий, участники казначейского сопровождения. На 31.12.2024 в системе зарегистрировано более 900 пользователей 166 организаций.</w:t>
      </w:r>
    </w:p>
    <w:p w14:paraId="746022F8" w14:textId="77777777" w:rsidR="00AB58C7" w:rsidRPr="00AB58C7" w:rsidRDefault="00AB58C7" w:rsidP="00AB58C7">
      <w:pPr>
        <w:tabs>
          <w:tab w:val="left" w:pos="851"/>
        </w:tabs>
        <w:ind w:firstLine="708"/>
        <w:jc w:val="both"/>
        <w:rPr>
          <w:sz w:val="28"/>
          <w:szCs w:val="28"/>
        </w:rPr>
      </w:pPr>
      <w:r w:rsidRPr="00AB58C7">
        <w:rPr>
          <w:sz w:val="28"/>
          <w:szCs w:val="28"/>
        </w:rPr>
        <w:t>Наиболее значимыми достижениями по итогам 2024 года в рамках вопросов, курируемых департаментом финансов, стали:</w:t>
      </w:r>
    </w:p>
    <w:p w14:paraId="272A7ADB" w14:textId="77777777" w:rsidR="00AB58C7" w:rsidRDefault="00AB58C7" w:rsidP="00AB58C7">
      <w:pPr>
        <w:tabs>
          <w:tab w:val="left" w:pos="851"/>
        </w:tabs>
        <w:ind w:firstLine="708"/>
        <w:jc w:val="both"/>
        <w:rPr>
          <w:sz w:val="28"/>
          <w:szCs w:val="28"/>
        </w:rPr>
      </w:pPr>
      <w:r w:rsidRPr="00AB58C7">
        <w:rPr>
          <w:sz w:val="28"/>
          <w:szCs w:val="28"/>
        </w:rPr>
        <w:t>1. Поступление дотации в сумме 80,6 млн. рублей за качество планирования налоговых доходов в истекшем финансовом году, за обеспечение дополнительных доходов в бюджете автономного округа в результате реализации инвестиционных проектов и участие муниципального образования город Сургут в реализации национальных проектов, а также за применение механизма замены дотации на выравнивание бюджетной обеспеченности муниципальных районов (городских округов) дополнительным нормативом отчислений от НДФЛ</w:t>
      </w:r>
      <w:r>
        <w:rPr>
          <w:sz w:val="28"/>
          <w:szCs w:val="28"/>
        </w:rPr>
        <w:t>.</w:t>
      </w:r>
    </w:p>
    <w:p w14:paraId="23B7F9A7" w14:textId="77777777" w:rsidR="00AB58C7" w:rsidRPr="00AB58C7" w:rsidRDefault="00AB58C7" w:rsidP="00AB58C7">
      <w:pPr>
        <w:tabs>
          <w:tab w:val="left" w:pos="851"/>
        </w:tabs>
        <w:ind w:firstLine="708"/>
        <w:jc w:val="both"/>
        <w:rPr>
          <w:color w:val="FF0000"/>
          <w:sz w:val="28"/>
          <w:szCs w:val="28"/>
        </w:rPr>
      </w:pPr>
      <w:r>
        <w:rPr>
          <w:sz w:val="28"/>
          <w:szCs w:val="28"/>
        </w:rPr>
        <w:t>2. П</w:t>
      </w:r>
      <w:r w:rsidRPr="00AB58C7">
        <w:rPr>
          <w:sz w:val="28"/>
          <w:szCs w:val="28"/>
        </w:rPr>
        <w:t>обед</w:t>
      </w:r>
      <w:r>
        <w:rPr>
          <w:sz w:val="28"/>
          <w:szCs w:val="28"/>
        </w:rPr>
        <w:t>а муниципального образования городской округ Сургут в </w:t>
      </w:r>
      <w:r w:rsidRPr="00AB58C7">
        <w:rPr>
          <w:sz w:val="28"/>
          <w:szCs w:val="28"/>
        </w:rPr>
        <w:t>I</w:t>
      </w:r>
      <w:r>
        <w:rPr>
          <w:sz w:val="28"/>
          <w:szCs w:val="28"/>
        </w:rPr>
        <w:t> </w:t>
      </w:r>
      <w:r w:rsidRPr="00AB58C7">
        <w:rPr>
          <w:sz w:val="28"/>
          <w:szCs w:val="28"/>
        </w:rPr>
        <w:t>регионально</w:t>
      </w:r>
      <w:r>
        <w:rPr>
          <w:sz w:val="28"/>
          <w:szCs w:val="28"/>
        </w:rPr>
        <w:t>м</w:t>
      </w:r>
      <w:r w:rsidRPr="00AB58C7">
        <w:rPr>
          <w:sz w:val="28"/>
          <w:szCs w:val="28"/>
        </w:rPr>
        <w:t xml:space="preserve"> конкурс</w:t>
      </w:r>
      <w:r>
        <w:rPr>
          <w:sz w:val="28"/>
          <w:szCs w:val="28"/>
        </w:rPr>
        <w:t>е</w:t>
      </w:r>
      <w:r w:rsidRPr="00AB58C7">
        <w:rPr>
          <w:sz w:val="28"/>
          <w:szCs w:val="28"/>
        </w:rPr>
        <w:t xml:space="preserve"> «Лучшая муниципальная практика организации работы по повышению финансовой грамотности и формированию финансовой культуры различных целевых групп населения».</w:t>
      </w:r>
      <w:r w:rsidRPr="00AB58C7">
        <w:t xml:space="preserve"> </w:t>
      </w:r>
      <w:r w:rsidRPr="00AB58C7">
        <w:rPr>
          <w:sz w:val="28"/>
          <w:szCs w:val="28"/>
        </w:rPr>
        <w:t>Департамент финансов Администрации города Сургута являлся координатором организации работы по</w:t>
      </w:r>
      <w:r w:rsidR="00374B6B">
        <w:rPr>
          <w:sz w:val="28"/>
          <w:szCs w:val="28"/>
        </w:rPr>
        <w:t> </w:t>
      </w:r>
      <w:r w:rsidRPr="00AB58C7">
        <w:rPr>
          <w:sz w:val="28"/>
          <w:szCs w:val="28"/>
        </w:rPr>
        <w:t>повышению финансовой грамотности и формированию финансовой культуры различных целевых групп населения в муниципальном образовании.</w:t>
      </w:r>
    </w:p>
    <w:p w14:paraId="63F14A31" w14:textId="77777777" w:rsidR="00AB58C7" w:rsidRPr="00AB58C7" w:rsidRDefault="00AB58C7" w:rsidP="00AB58C7">
      <w:pPr>
        <w:tabs>
          <w:tab w:val="left" w:pos="851"/>
        </w:tabs>
        <w:ind w:firstLine="708"/>
        <w:jc w:val="both"/>
        <w:rPr>
          <w:sz w:val="28"/>
          <w:szCs w:val="28"/>
        </w:rPr>
      </w:pPr>
      <w:r>
        <w:rPr>
          <w:sz w:val="28"/>
          <w:szCs w:val="28"/>
        </w:rPr>
        <w:t>3. </w:t>
      </w:r>
      <w:r w:rsidRPr="00AB58C7">
        <w:rPr>
          <w:sz w:val="28"/>
          <w:szCs w:val="28"/>
        </w:rPr>
        <w:t>1 место в рейтинге муниципальных образований Ханты-Мансийского автономного округа – Югры по уровню открытости бюджетных данных и</w:t>
      </w:r>
      <w:r>
        <w:rPr>
          <w:sz w:val="28"/>
          <w:szCs w:val="28"/>
        </w:rPr>
        <w:t> </w:t>
      </w:r>
      <w:r w:rsidRPr="00AB58C7">
        <w:rPr>
          <w:sz w:val="28"/>
          <w:szCs w:val="28"/>
        </w:rPr>
        <w:t xml:space="preserve">участию граждан в бюджетном процессе за 2023 год </w:t>
      </w:r>
      <w:r>
        <w:rPr>
          <w:sz w:val="28"/>
          <w:szCs w:val="28"/>
        </w:rPr>
        <w:t>п</w:t>
      </w:r>
      <w:r w:rsidRPr="00AB58C7">
        <w:rPr>
          <w:sz w:val="28"/>
          <w:szCs w:val="28"/>
        </w:rPr>
        <w:t>о результатам своевременного и качественного размещения информации на портале Администрации города</w:t>
      </w:r>
      <w:r w:rsidR="00273E33">
        <w:rPr>
          <w:sz w:val="28"/>
          <w:szCs w:val="28"/>
        </w:rPr>
        <w:t>.</w:t>
      </w:r>
    </w:p>
    <w:p w14:paraId="3AB8216D" w14:textId="77777777" w:rsidR="00AB58C7" w:rsidRPr="00AB58C7" w:rsidRDefault="00AB58C7" w:rsidP="00AB58C7">
      <w:pPr>
        <w:tabs>
          <w:tab w:val="left" w:pos="851"/>
        </w:tabs>
        <w:ind w:firstLine="708"/>
        <w:jc w:val="both"/>
        <w:rPr>
          <w:sz w:val="28"/>
          <w:szCs w:val="28"/>
        </w:rPr>
      </w:pPr>
      <w:r>
        <w:rPr>
          <w:sz w:val="28"/>
          <w:szCs w:val="28"/>
        </w:rPr>
        <w:t xml:space="preserve">3. Проведение </w:t>
      </w:r>
      <w:r w:rsidRPr="00AB58C7">
        <w:rPr>
          <w:sz w:val="28"/>
          <w:szCs w:val="28"/>
        </w:rPr>
        <w:t>обширн</w:t>
      </w:r>
      <w:r>
        <w:rPr>
          <w:sz w:val="28"/>
          <w:szCs w:val="28"/>
        </w:rPr>
        <w:t>ой</w:t>
      </w:r>
      <w:r w:rsidRPr="00AB58C7">
        <w:rPr>
          <w:sz w:val="28"/>
          <w:szCs w:val="28"/>
        </w:rPr>
        <w:t xml:space="preserve"> информационн</w:t>
      </w:r>
      <w:r>
        <w:rPr>
          <w:sz w:val="28"/>
          <w:szCs w:val="28"/>
        </w:rPr>
        <w:t>ой</w:t>
      </w:r>
      <w:r w:rsidRPr="00AB58C7">
        <w:rPr>
          <w:sz w:val="28"/>
          <w:szCs w:val="28"/>
        </w:rPr>
        <w:t xml:space="preserve"> компани</w:t>
      </w:r>
      <w:r w:rsidR="00550477">
        <w:rPr>
          <w:sz w:val="28"/>
          <w:szCs w:val="28"/>
        </w:rPr>
        <w:t>и</w:t>
      </w:r>
      <w:r w:rsidRPr="00AB58C7">
        <w:rPr>
          <w:sz w:val="28"/>
          <w:szCs w:val="28"/>
        </w:rPr>
        <w:t xml:space="preserve"> по привлечению к</w:t>
      </w:r>
      <w:r>
        <w:rPr>
          <w:sz w:val="28"/>
          <w:szCs w:val="28"/>
        </w:rPr>
        <w:t> </w:t>
      </w:r>
      <w:r w:rsidRPr="00AB58C7">
        <w:rPr>
          <w:sz w:val="28"/>
          <w:szCs w:val="28"/>
        </w:rPr>
        <w:t>участию граждан во Всероссийском конкурсе по представлению бюджета для граждан</w:t>
      </w:r>
      <w:r>
        <w:rPr>
          <w:sz w:val="28"/>
          <w:szCs w:val="28"/>
        </w:rPr>
        <w:t xml:space="preserve">. В 2024 году от города Сургута </w:t>
      </w:r>
      <w:r w:rsidRPr="00AB58C7">
        <w:rPr>
          <w:sz w:val="28"/>
          <w:szCs w:val="28"/>
        </w:rPr>
        <w:t xml:space="preserve"> на региональный этап было направлено 11 конкурсных проектов физических лиц, 7 из которых признаны победителями Конкурса регионального этапа.</w:t>
      </w:r>
    </w:p>
    <w:p w14:paraId="44E73474" w14:textId="77777777" w:rsidR="00AB58C7" w:rsidRDefault="00AB58C7" w:rsidP="00AB58C7">
      <w:pPr>
        <w:tabs>
          <w:tab w:val="left" w:pos="851"/>
        </w:tabs>
        <w:ind w:firstLine="708"/>
        <w:jc w:val="both"/>
        <w:rPr>
          <w:sz w:val="28"/>
          <w:szCs w:val="28"/>
        </w:rPr>
      </w:pPr>
      <w:r w:rsidRPr="00AB58C7">
        <w:rPr>
          <w:sz w:val="28"/>
          <w:szCs w:val="28"/>
        </w:rPr>
        <w:t>Проекты-победители регионального этапа были направлены для участия в</w:t>
      </w:r>
      <w:r w:rsidR="00550477">
        <w:rPr>
          <w:sz w:val="28"/>
          <w:szCs w:val="28"/>
        </w:rPr>
        <w:t> </w:t>
      </w:r>
      <w:r w:rsidRPr="00AB58C7">
        <w:rPr>
          <w:sz w:val="28"/>
          <w:szCs w:val="28"/>
        </w:rPr>
        <w:t>федеральном этапе Конкурса, по итогам которого один проект от города Сургута отмечен призовым местом 2 степени.</w:t>
      </w:r>
    </w:p>
    <w:p w14:paraId="74D42885" w14:textId="77777777" w:rsidR="00AF495D" w:rsidRPr="00AF495D" w:rsidRDefault="00AF495D" w:rsidP="00FD1D4F">
      <w:pPr>
        <w:ind w:firstLine="708"/>
        <w:contextualSpacing/>
        <w:jc w:val="both"/>
        <w:rPr>
          <w:sz w:val="28"/>
          <w:szCs w:val="28"/>
        </w:rPr>
      </w:pPr>
      <w:r w:rsidRPr="00AF495D">
        <w:rPr>
          <w:sz w:val="28"/>
          <w:szCs w:val="28"/>
        </w:rPr>
        <w:t xml:space="preserve">Подробный анализ исполнения и расчет оценки эффективности муниципальной программы за 2024 год представлены в Приложениях 1, </w:t>
      </w:r>
      <w:r>
        <w:rPr>
          <w:sz w:val="28"/>
          <w:szCs w:val="28"/>
        </w:rPr>
        <w:t>6</w:t>
      </w:r>
      <w:r w:rsidRPr="00AF495D">
        <w:rPr>
          <w:sz w:val="28"/>
          <w:szCs w:val="28"/>
        </w:rPr>
        <w:t xml:space="preserve"> к</w:t>
      </w:r>
      <w:r>
        <w:rPr>
          <w:sz w:val="28"/>
          <w:szCs w:val="28"/>
        </w:rPr>
        <w:t> </w:t>
      </w:r>
      <w:r w:rsidRPr="00AF495D">
        <w:rPr>
          <w:sz w:val="28"/>
          <w:szCs w:val="28"/>
        </w:rPr>
        <w:t>настоящему докладу.</w:t>
      </w:r>
    </w:p>
    <w:p w14:paraId="0A23631E" w14:textId="77777777" w:rsidR="00AF495D" w:rsidRDefault="00AF495D" w:rsidP="00FD1D4F">
      <w:pPr>
        <w:ind w:firstLine="708"/>
        <w:contextualSpacing/>
        <w:jc w:val="both"/>
        <w:rPr>
          <w:strike/>
          <w:sz w:val="28"/>
          <w:szCs w:val="28"/>
        </w:rPr>
      </w:pPr>
    </w:p>
    <w:p w14:paraId="0A9E1F7D" w14:textId="77777777" w:rsidR="00FD1D4F" w:rsidRPr="004B457A" w:rsidRDefault="00FD1D4F" w:rsidP="00FD1D4F">
      <w:pPr>
        <w:ind w:firstLine="708"/>
        <w:contextualSpacing/>
        <w:jc w:val="both"/>
        <w:rPr>
          <w:sz w:val="28"/>
        </w:rPr>
      </w:pPr>
      <w:r w:rsidRPr="004B457A">
        <w:rPr>
          <w:sz w:val="28"/>
        </w:rPr>
        <w:t>2.2. Муниципальная программа «Развитие образования города Сургута на период до 2030 года»</w:t>
      </w:r>
    </w:p>
    <w:p w14:paraId="6F2AAA9E" w14:textId="77777777" w:rsidR="00FD1D4F" w:rsidRPr="004B457A" w:rsidRDefault="00FD1D4F" w:rsidP="00FD1D4F">
      <w:pPr>
        <w:ind w:firstLine="708"/>
        <w:contextualSpacing/>
        <w:jc w:val="both"/>
        <w:rPr>
          <w:sz w:val="28"/>
        </w:rPr>
      </w:pPr>
    </w:p>
    <w:p w14:paraId="52E04FAE" w14:textId="77777777" w:rsidR="00FD1D4F" w:rsidRPr="004B457A" w:rsidRDefault="00FD1D4F" w:rsidP="00FD1D4F">
      <w:pPr>
        <w:ind w:firstLine="567"/>
        <w:jc w:val="both"/>
        <w:rPr>
          <w:sz w:val="28"/>
          <w:szCs w:val="28"/>
        </w:rPr>
      </w:pPr>
      <w:r w:rsidRPr="004B457A">
        <w:rPr>
          <w:sz w:val="28"/>
          <w:szCs w:val="28"/>
        </w:rPr>
        <w:t>Администратором муниципальной программы является департамент образования Администрации города.</w:t>
      </w:r>
    </w:p>
    <w:p w14:paraId="025DAFCA" w14:textId="77777777" w:rsidR="00FD1D4F" w:rsidRPr="004B457A" w:rsidRDefault="00FD1D4F" w:rsidP="00FD1D4F">
      <w:pPr>
        <w:ind w:firstLine="567"/>
        <w:jc w:val="both"/>
        <w:rPr>
          <w:sz w:val="28"/>
          <w:szCs w:val="28"/>
        </w:rPr>
      </w:pPr>
      <w:r w:rsidRPr="004B457A">
        <w:rPr>
          <w:sz w:val="28"/>
          <w:szCs w:val="28"/>
        </w:rPr>
        <w:t xml:space="preserve">Общий объем расходов (за счет всех источников финансирования) на реализацию программы составил </w:t>
      </w:r>
      <w:r w:rsidR="00325D81" w:rsidRPr="004B457A">
        <w:rPr>
          <w:sz w:val="28"/>
          <w:szCs w:val="28"/>
        </w:rPr>
        <w:t>24</w:t>
      </w:r>
      <w:r w:rsidR="00325D81" w:rsidRPr="004B457A">
        <w:rPr>
          <w:sz w:val="28"/>
          <w:szCs w:val="28"/>
          <w:lang w:val="en-US"/>
        </w:rPr>
        <w:t> </w:t>
      </w:r>
      <w:r w:rsidR="00325D81" w:rsidRPr="004B457A">
        <w:rPr>
          <w:sz w:val="28"/>
          <w:szCs w:val="28"/>
        </w:rPr>
        <w:t>720</w:t>
      </w:r>
      <w:r w:rsidR="004B457A">
        <w:rPr>
          <w:sz w:val="28"/>
          <w:szCs w:val="28"/>
          <w:lang w:val="en-US"/>
        </w:rPr>
        <w:t> </w:t>
      </w:r>
      <w:r w:rsidR="00325D81" w:rsidRPr="004B457A">
        <w:rPr>
          <w:sz w:val="28"/>
          <w:szCs w:val="28"/>
        </w:rPr>
        <w:t>695</w:t>
      </w:r>
      <w:r w:rsidR="004B457A">
        <w:rPr>
          <w:sz w:val="28"/>
          <w:szCs w:val="28"/>
        </w:rPr>
        <w:t>,</w:t>
      </w:r>
      <w:r w:rsidR="00325D81" w:rsidRPr="004B457A">
        <w:rPr>
          <w:sz w:val="28"/>
          <w:szCs w:val="28"/>
        </w:rPr>
        <w:t>9</w:t>
      </w:r>
      <w:r w:rsidR="004B457A">
        <w:rPr>
          <w:sz w:val="28"/>
          <w:szCs w:val="28"/>
        </w:rPr>
        <w:t>2</w:t>
      </w:r>
      <w:r w:rsidRPr="004B457A">
        <w:rPr>
          <w:sz w:val="28"/>
          <w:szCs w:val="28"/>
        </w:rPr>
        <w:t xml:space="preserve"> тыс. руб. (</w:t>
      </w:r>
      <w:r w:rsidR="00325D81" w:rsidRPr="004B457A">
        <w:rPr>
          <w:sz w:val="28"/>
          <w:szCs w:val="28"/>
        </w:rPr>
        <w:t>97,2</w:t>
      </w:r>
      <w:r w:rsidR="004B457A">
        <w:rPr>
          <w:sz w:val="28"/>
          <w:szCs w:val="28"/>
        </w:rPr>
        <w:t>6</w:t>
      </w:r>
      <w:r w:rsidRPr="004B457A">
        <w:rPr>
          <w:sz w:val="28"/>
          <w:szCs w:val="28"/>
        </w:rPr>
        <w:t xml:space="preserve"> % от плана), в том числе:</w:t>
      </w:r>
    </w:p>
    <w:p w14:paraId="5F2D893C" w14:textId="77777777" w:rsidR="00FD1D4F" w:rsidRPr="004B457A" w:rsidRDefault="00FD1D4F" w:rsidP="00FD1D4F">
      <w:pPr>
        <w:ind w:firstLine="567"/>
        <w:jc w:val="both"/>
        <w:rPr>
          <w:sz w:val="28"/>
          <w:szCs w:val="28"/>
        </w:rPr>
      </w:pPr>
      <w:r w:rsidRPr="004B457A">
        <w:rPr>
          <w:sz w:val="28"/>
          <w:szCs w:val="28"/>
        </w:rPr>
        <w:t xml:space="preserve">- за счет бюджетных ассигнований </w:t>
      </w:r>
      <w:r w:rsidR="00325D81" w:rsidRPr="004B457A">
        <w:rPr>
          <w:sz w:val="28"/>
          <w:szCs w:val="28"/>
        </w:rPr>
        <w:t>24</w:t>
      </w:r>
      <w:r w:rsidR="00325D81" w:rsidRPr="004B457A">
        <w:rPr>
          <w:sz w:val="28"/>
          <w:szCs w:val="28"/>
          <w:lang w:val="en-US"/>
        </w:rPr>
        <w:t> </w:t>
      </w:r>
      <w:r w:rsidR="00325D81" w:rsidRPr="004B457A">
        <w:rPr>
          <w:sz w:val="28"/>
          <w:szCs w:val="28"/>
        </w:rPr>
        <w:t>096</w:t>
      </w:r>
      <w:r w:rsidR="00325D81" w:rsidRPr="004B457A">
        <w:rPr>
          <w:sz w:val="28"/>
          <w:szCs w:val="28"/>
          <w:lang w:val="en-US"/>
        </w:rPr>
        <w:t> </w:t>
      </w:r>
      <w:r w:rsidR="00325D81" w:rsidRPr="004B457A">
        <w:rPr>
          <w:sz w:val="28"/>
          <w:szCs w:val="28"/>
        </w:rPr>
        <w:t>753,97</w:t>
      </w:r>
      <w:r w:rsidRPr="004B457A">
        <w:rPr>
          <w:sz w:val="28"/>
          <w:szCs w:val="28"/>
        </w:rPr>
        <w:t xml:space="preserve"> тыс. руб. (</w:t>
      </w:r>
      <w:r w:rsidR="004B457A">
        <w:rPr>
          <w:sz w:val="28"/>
          <w:szCs w:val="28"/>
        </w:rPr>
        <w:t>97,43</w:t>
      </w:r>
      <w:r w:rsidRPr="004B457A">
        <w:rPr>
          <w:sz w:val="28"/>
          <w:szCs w:val="28"/>
        </w:rPr>
        <w:t xml:space="preserve"> % от плана);</w:t>
      </w:r>
    </w:p>
    <w:p w14:paraId="70F6AD1F" w14:textId="77777777" w:rsidR="00FD1D4F" w:rsidRPr="004B457A" w:rsidRDefault="00FD1D4F" w:rsidP="00FD1D4F">
      <w:pPr>
        <w:ind w:firstLine="567"/>
        <w:jc w:val="both"/>
        <w:rPr>
          <w:sz w:val="28"/>
          <w:szCs w:val="28"/>
        </w:rPr>
      </w:pPr>
      <w:r w:rsidRPr="004B457A">
        <w:rPr>
          <w:sz w:val="28"/>
          <w:szCs w:val="28"/>
        </w:rPr>
        <w:t xml:space="preserve">- за счет других источников (родительская плата за присмотр и уход за детьми) </w:t>
      </w:r>
      <w:r w:rsidR="004B457A">
        <w:rPr>
          <w:sz w:val="28"/>
          <w:szCs w:val="28"/>
        </w:rPr>
        <w:t>623 941,95</w:t>
      </w:r>
      <w:r w:rsidRPr="004B457A">
        <w:rPr>
          <w:sz w:val="28"/>
          <w:szCs w:val="28"/>
        </w:rPr>
        <w:t xml:space="preserve"> тыс. руб. (</w:t>
      </w:r>
      <w:r w:rsidR="004B457A">
        <w:rPr>
          <w:sz w:val="28"/>
          <w:szCs w:val="28"/>
        </w:rPr>
        <w:t>91,10</w:t>
      </w:r>
      <w:r w:rsidRPr="004B457A">
        <w:rPr>
          <w:sz w:val="28"/>
          <w:szCs w:val="28"/>
        </w:rPr>
        <w:t xml:space="preserve"> % от плана).</w:t>
      </w:r>
    </w:p>
    <w:p w14:paraId="425C6570" w14:textId="77777777" w:rsidR="00FD1D4F" w:rsidRPr="004B457A" w:rsidRDefault="00FD1D4F" w:rsidP="00FD1D4F">
      <w:pPr>
        <w:ind w:firstLine="708"/>
        <w:jc w:val="both"/>
        <w:rPr>
          <w:noProof/>
          <w:sz w:val="28"/>
          <w:szCs w:val="28"/>
        </w:rPr>
      </w:pPr>
      <w:r w:rsidRPr="004B457A">
        <w:rPr>
          <w:noProof/>
          <w:sz w:val="28"/>
          <w:szCs w:val="28"/>
        </w:rPr>
        <w:t xml:space="preserve">По данной программе утверждено </w:t>
      </w:r>
      <w:r w:rsidR="004B457A">
        <w:rPr>
          <w:noProof/>
          <w:sz w:val="28"/>
          <w:szCs w:val="28"/>
        </w:rPr>
        <w:t>42</w:t>
      </w:r>
      <w:r w:rsidRPr="004B457A">
        <w:rPr>
          <w:noProof/>
          <w:sz w:val="28"/>
          <w:szCs w:val="28"/>
        </w:rPr>
        <w:t xml:space="preserve"> показател</w:t>
      </w:r>
      <w:r w:rsidR="004B457A">
        <w:rPr>
          <w:noProof/>
          <w:sz w:val="28"/>
          <w:szCs w:val="28"/>
        </w:rPr>
        <w:t>я</w:t>
      </w:r>
      <w:r w:rsidRPr="004B457A">
        <w:rPr>
          <w:noProof/>
          <w:sz w:val="28"/>
          <w:szCs w:val="28"/>
        </w:rPr>
        <w:t xml:space="preserve">, из них: </w:t>
      </w:r>
    </w:p>
    <w:p w14:paraId="6DAC582B" w14:textId="77777777" w:rsidR="00FD1D4F" w:rsidRPr="004B457A" w:rsidRDefault="004B457A" w:rsidP="00FD1D4F">
      <w:pPr>
        <w:ind w:firstLine="708"/>
        <w:jc w:val="both"/>
        <w:rPr>
          <w:noProof/>
          <w:sz w:val="28"/>
          <w:szCs w:val="28"/>
        </w:rPr>
      </w:pPr>
      <w:r>
        <w:rPr>
          <w:noProof/>
          <w:sz w:val="28"/>
          <w:szCs w:val="28"/>
        </w:rPr>
        <w:t>- достигнуты значения по 39 показателям (92,86</w:t>
      </w:r>
      <w:r w:rsidR="00FD1D4F" w:rsidRPr="004B457A">
        <w:rPr>
          <w:noProof/>
          <w:sz w:val="28"/>
          <w:szCs w:val="28"/>
        </w:rPr>
        <w:t xml:space="preserve"> % от общего количества); </w:t>
      </w:r>
    </w:p>
    <w:p w14:paraId="07BF6BB3" w14:textId="77777777" w:rsidR="00FD1D4F" w:rsidRPr="004B457A" w:rsidRDefault="00FD1D4F" w:rsidP="00FD1D4F">
      <w:pPr>
        <w:ind w:firstLine="708"/>
        <w:jc w:val="both"/>
        <w:rPr>
          <w:noProof/>
          <w:sz w:val="28"/>
          <w:szCs w:val="28"/>
        </w:rPr>
      </w:pPr>
      <w:r w:rsidRPr="004B457A">
        <w:rPr>
          <w:noProof/>
          <w:sz w:val="28"/>
          <w:szCs w:val="28"/>
        </w:rPr>
        <w:t xml:space="preserve">- исполненены менее чем на 95% – </w:t>
      </w:r>
      <w:r w:rsidR="004B457A">
        <w:rPr>
          <w:noProof/>
          <w:sz w:val="28"/>
          <w:szCs w:val="28"/>
        </w:rPr>
        <w:t>3</w:t>
      </w:r>
      <w:r w:rsidRPr="004B457A">
        <w:rPr>
          <w:noProof/>
          <w:sz w:val="28"/>
          <w:szCs w:val="28"/>
        </w:rPr>
        <w:t xml:space="preserve"> показателя (</w:t>
      </w:r>
      <w:r w:rsidR="004B457A">
        <w:rPr>
          <w:noProof/>
          <w:sz w:val="28"/>
          <w:szCs w:val="28"/>
        </w:rPr>
        <w:t>7</w:t>
      </w:r>
      <w:r w:rsidRPr="004B457A">
        <w:rPr>
          <w:noProof/>
          <w:sz w:val="28"/>
          <w:szCs w:val="28"/>
        </w:rPr>
        <w:t>,1</w:t>
      </w:r>
      <w:r w:rsidR="004B457A">
        <w:rPr>
          <w:noProof/>
          <w:sz w:val="28"/>
          <w:szCs w:val="28"/>
        </w:rPr>
        <w:t>4</w:t>
      </w:r>
      <w:r w:rsidRPr="004B457A">
        <w:rPr>
          <w:noProof/>
          <w:sz w:val="28"/>
          <w:szCs w:val="28"/>
        </w:rPr>
        <w:t>% от общего количества).</w:t>
      </w:r>
    </w:p>
    <w:p w14:paraId="55937217" w14:textId="77777777" w:rsidR="00FD1D4F" w:rsidRPr="004B457A" w:rsidRDefault="00FD1D4F" w:rsidP="00FD1D4F">
      <w:pPr>
        <w:ind w:firstLine="708"/>
        <w:jc w:val="both"/>
        <w:rPr>
          <w:noProof/>
          <w:sz w:val="28"/>
          <w:szCs w:val="28"/>
        </w:rPr>
      </w:pPr>
    </w:p>
    <w:p w14:paraId="148CC1D0" w14:textId="77777777" w:rsidR="00FD1D4F" w:rsidRPr="004B457A" w:rsidRDefault="006C2C5E" w:rsidP="00FD1D4F">
      <w:pPr>
        <w:jc w:val="center"/>
        <w:rPr>
          <w:noProof/>
          <w:sz w:val="28"/>
          <w:szCs w:val="28"/>
        </w:rPr>
      </w:pPr>
      <w:r>
        <w:rPr>
          <w:noProof/>
          <w:sz w:val="28"/>
          <w:szCs w:val="28"/>
        </w:rPr>
        <w:drawing>
          <wp:inline distT="0" distB="0" distL="0" distR="0" wp14:anchorId="46C0FBB3" wp14:editId="7484DA97">
            <wp:extent cx="6346190" cy="562777"/>
            <wp:effectExtent l="0" t="0" r="0" b="889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74600" cy="574164"/>
                    </a:xfrm>
                    <a:prstGeom prst="rect">
                      <a:avLst/>
                    </a:prstGeom>
                    <a:noFill/>
                  </pic:spPr>
                </pic:pic>
              </a:graphicData>
            </a:graphic>
          </wp:inline>
        </w:drawing>
      </w:r>
    </w:p>
    <w:p w14:paraId="76F3F9CA" w14:textId="77777777" w:rsidR="00FD1D4F" w:rsidRPr="004B457A" w:rsidRDefault="00FD1D4F" w:rsidP="00FD1D4F">
      <w:pPr>
        <w:jc w:val="center"/>
        <w:rPr>
          <w:sz w:val="28"/>
        </w:rPr>
      </w:pPr>
      <w:r w:rsidRPr="004B457A">
        <w:rPr>
          <w:sz w:val="28"/>
        </w:rPr>
        <w:t>Рисунок 18. Информация о выполнении показателей муниципальной программы</w:t>
      </w:r>
    </w:p>
    <w:p w14:paraId="08C2A130" w14:textId="77777777" w:rsidR="00FD1D4F" w:rsidRPr="004B457A" w:rsidRDefault="00FD1D4F" w:rsidP="00FD1D4F">
      <w:pPr>
        <w:ind w:firstLine="708"/>
        <w:jc w:val="both"/>
        <w:rPr>
          <w:noProof/>
          <w:sz w:val="28"/>
          <w:szCs w:val="28"/>
        </w:rPr>
      </w:pPr>
    </w:p>
    <w:p w14:paraId="2DAE6A02" w14:textId="77777777" w:rsidR="00FD1D4F" w:rsidRPr="004B457A" w:rsidRDefault="00FD1D4F" w:rsidP="00FD1D4F">
      <w:pPr>
        <w:ind w:firstLine="708"/>
        <w:jc w:val="both"/>
        <w:rPr>
          <w:sz w:val="28"/>
          <w:szCs w:val="28"/>
        </w:rPr>
      </w:pPr>
      <w:r w:rsidRPr="004B457A">
        <w:rPr>
          <w:sz w:val="28"/>
          <w:szCs w:val="28"/>
        </w:rPr>
        <w:t xml:space="preserve">Итоговая расчетная оценка эффективности составила </w:t>
      </w:r>
      <w:r w:rsidR="004B457A">
        <w:rPr>
          <w:sz w:val="28"/>
          <w:szCs w:val="28"/>
        </w:rPr>
        <w:t>96,05</w:t>
      </w:r>
      <w:r w:rsidRPr="004B457A">
        <w:rPr>
          <w:sz w:val="28"/>
          <w:szCs w:val="28"/>
        </w:rPr>
        <w:t xml:space="preserve"> баллов, что соответствует ВЫСОКОМУ уровню эффективности муниципальной программы, в том числе в разрезе составляющих критериев оценки:</w:t>
      </w:r>
    </w:p>
    <w:p w14:paraId="172591B7" w14:textId="77777777" w:rsidR="00FD1D4F" w:rsidRPr="004B457A" w:rsidRDefault="00FD1D4F" w:rsidP="00FD1D4F">
      <w:pPr>
        <w:ind w:firstLine="708"/>
        <w:jc w:val="both"/>
        <w:rPr>
          <w:sz w:val="28"/>
          <w:szCs w:val="28"/>
        </w:rPr>
      </w:pPr>
    </w:p>
    <w:p w14:paraId="1753DBCB" w14:textId="77777777" w:rsidR="00FD1D4F" w:rsidRPr="004B457A" w:rsidRDefault="006C2C5E" w:rsidP="00FD1D4F">
      <w:pPr>
        <w:ind w:right="-1"/>
        <w:jc w:val="center"/>
        <w:rPr>
          <w:sz w:val="28"/>
          <w:szCs w:val="28"/>
        </w:rPr>
      </w:pPr>
      <w:r>
        <w:rPr>
          <w:noProof/>
          <w:sz w:val="28"/>
          <w:szCs w:val="28"/>
        </w:rPr>
        <w:drawing>
          <wp:inline distT="0" distB="0" distL="0" distR="0" wp14:anchorId="27C2C785" wp14:editId="766D0C1C">
            <wp:extent cx="6736715" cy="2257349"/>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3404"/>
                    <a:stretch/>
                  </pic:blipFill>
                  <pic:spPr bwMode="auto">
                    <a:xfrm>
                      <a:off x="0" y="0"/>
                      <a:ext cx="6763763" cy="2266412"/>
                    </a:xfrm>
                    <a:prstGeom prst="rect">
                      <a:avLst/>
                    </a:prstGeom>
                    <a:noFill/>
                    <a:ln>
                      <a:noFill/>
                    </a:ln>
                    <a:extLst>
                      <a:ext uri="{53640926-AAD7-44D8-BBD7-CCE9431645EC}">
                        <a14:shadowObscured xmlns:a14="http://schemas.microsoft.com/office/drawing/2010/main"/>
                      </a:ext>
                    </a:extLst>
                  </pic:spPr>
                </pic:pic>
              </a:graphicData>
            </a:graphic>
          </wp:inline>
        </w:drawing>
      </w:r>
    </w:p>
    <w:p w14:paraId="0723CB13" w14:textId="77777777" w:rsidR="00FD1D4F" w:rsidRPr="004B457A" w:rsidRDefault="00FD1D4F" w:rsidP="00FD1D4F">
      <w:pPr>
        <w:ind w:right="-1"/>
        <w:jc w:val="center"/>
        <w:rPr>
          <w:sz w:val="28"/>
          <w:szCs w:val="28"/>
        </w:rPr>
      </w:pPr>
      <w:r w:rsidRPr="004B457A">
        <w:rPr>
          <w:sz w:val="28"/>
          <w:szCs w:val="28"/>
        </w:rPr>
        <w:t>Рисунок 19. Результаты оценки эффективности реализации муниципальной программы</w:t>
      </w:r>
    </w:p>
    <w:p w14:paraId="03324098" w14:textId="77777777" w:rsidR="00FD1D4F" w:rsidRPr="004B457A" w:rsidRDefault="00FD1D4F" w:rsidP="00FD1D4F">
      <w:pPr>
        <w:ind w:right="-1"/>
        <w:jc w:val="center"/>
        <w:rPr>
          <w:sz w:val="28"/>
          <w:szCs w:val="28"/>
        </w:rPr>
      </w:pPr>
    </w:p>
    <w:p w14:paraId="39E4AC89" w14:textId="77777777" w:rsidR="00FD1D4F" w:rsidRPr="004B457A" w:rsidRDefault="00FD1D4F" w:rsidP="00FD1D4F">
      <w:pPr>
        <w:ind w:firstLine="567"/>
        <w:jc w:val="both"/>
        <w:rPr>
          <w:sz w:val="28"/>
          <w:szCs w:val="28"/>
        </w:rPr>
      </w:pPr>
      <w:r w:rsidRPr="004B457A">
        <w:rPr>
          <w:sz w:val="28"/>
          <w:szCs w:val="28"/>
        </w:rPr>
        <w:t>Основные результаты реализации муниципальной программы:</w:t>
      </w:r>
    </w:p>
    <w:p w14:paraId="14BBC8C9"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1) </w:t>
      </w:r>
      <w:r w:rsidRPr="004B457A">
        <w:rPr>
          <w:sz w:val="28"/>
          <w:szCs w:val="28"/>
        </w:rPr>
        <w:t>осуществлено</w:t>
      </w:r>
      <w:r w:rsidRPr="004B457A">
        <w:rPr>
          <w:rFonts w:eastAsia="Calibri"/>
          <w:sz w:val="28"/>
          <w:szCs w:val="28"/>
          <w:lang w:eastAsia="en-US"/>
        </w:rPr>
        <w:t xml:space="preserve"> финансовое обеспечение выполнения подведомственными муниципальными бюджетными и автономными учреждениями муниципальных заданий на оказание муниципальных услуг (выполнение работ):</w:t>
      </w:r>
    </w:p>
    <w:p w14:paraId="0312764E"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«Реализация основных общеобразовательных программ дошкольного образования» (численность получателей услуги – 28 </w:t>
      </w:r>
      <w:r w:rsidR="00D67528" w:rsidRPr="004B457A">
        <w:rPr>
          <w:rFonts w:eastAsia="Calibri"/>
          <w:sz w:val="28"/>
          <w:szCs w:val="28"/>
          <w:lang w:eastAsia="en-US"/>
        </w:rPr>
        <w:t>197</w:t>
      </w:r>
      <w:r w:rsidRPr="004B457A">
        <w:rPr>
          <w:rFonts w:eastAsia="Calibri"/>
          <w:sz w:val="28"/>
          <w:szCs w:val="28"/>
          <w:lang w:eastAsia="en-US"/>
        </w:rPr>
        <w:t xml:space="preserve"> человек); </w:t>
      </w:r>
    </w:p>
    <w:p w14:paraId="7651330C"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«Присмотр и уход» (численность получателей услуги – </w:t>
      </w:r>
      <w:r w:rsidR="00D67528" w:rsidRPr="004B457A">
        <w:rPr>
          <w:rFonts w:eastAsia="Calibri"/>
          <w:sz w:val="28"/>
          <w:szCs w:val="28"/>
          <w:lang w:eastAsia="en-US"/>
        </w:rPr>
        <w:t>28</w:t>
      </w:r>
      <w:r w:rsidR="007204E5">
        <w:rPr>
          <w:rFonts w:eastAsia="Calibri"/>
          <w:sz w:val="28"/>
          <w:szCs w:val="28"/>
          <w:lang w:eastAsia="en-US"/>
        </w:rPr>
        <w:t> </w:t>
      </w:r>
      <w:r w:rsidR="00D67528" w:rsidRPr="004B457A">
        <w:rPr>
          <w:rFonts w:eastAsia="Calibri"/>
          <w:sz w:val="28"/>
          <w:szCs w:val="28"/>
          <w:lang w:eastAsia="en-US"/>
        </w:rPr>
        <w:t>197</w:t>
      </w:r>
      <w:r w:rsidR="007204E5">
        <w:rPr>
          <w:rFonts w:eastAsia="Calibri"/>
          <w:sz w:val="28"/>
          <w:szCs w:val="28"/>
          <w:lang w:eastAsia="en-US"/>
        </w:rPr>
        <w:t xml:space="preserve"> </w:t>
      </w:r>
      <w:r w:rsidRPr="004B457A">
        <w:rPr>
          <w:rFonts w:eastAsia="Calibri"/>
          <w:sz w:val="28"/>
          <w:szCs w:val="28"/>
          <w:lang w:eastAsia="en-US"/>
        </w:rPr>
        <w:t xml:space="preserve">человек); </w:t>
      </w:r>
    </w:p>
    <w:p w14:paraId="242053B7"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«Реализация основных общеобразовательных программ начального общего образования», «Реализация адаптированных основных общеобразовательных программ начального общего образования», «Реализация основных общеобразовательных программ основного общего образования», «Реализация основных общеобразовательных программ среднего общего образования» (численность получателей услуги – </w:t>
      </w:r>
      <w:r w:rsidR="00D67528" w:rsidRPr="004B457A">
        <w:rPr>
          <w:rFonts w:eastAsia="Calibri"/>
          <w:sz w:val="28"/>
          <w:szCs w:val="28"/>
          <w:lang w:eastAsia="en-US"/>
        </w:rPr>
        <w:t>62 014</w:t>
      </w:r>
      <w:r w:rsidRPr="004B457A">
        <w:rPr>
          <w:rFonts w:eastAsia="Calibri"/>
          <w:sz w:val="28"/>
          <w:szCs w:val="28"/>
          <w:lang w:eastAsia="en-US"/>
        </w:rPr>
        <w:t>человек);</w:t>
      </w:r>
    </w:p>
    <w:p w14:paraId="073863BC"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«Реализация дополнительных общеразвивающих программ» (оказано 8 </w:t>
      </w:r>
      <w:r w:rsidR="00D67528" w:rsidRPr="004B457A">
        <w:rPr>
          <w:rFonts w:eastAsia="Calibri"/>
          <w:sz w:val="28"/>
          <w:szCs w:val="28"/>
          <w:lang w:eastAsia="en-US"/>
        </w:rPr>
        <w:t>55</w:t>
      </w:r>
      <w:r w:rsidRPr="004B457A">
        <w:rPr>
          <w:rFonts w:eastAsia="Calibri"/>
          <w:sz w:val="28"/>
          <w:szCs w:val="28"/>
          <w:lang w:eastAsia="en-US"/>
        </w:rPr>
        <w:t>5 человеко-услуг на 1</w:t>
      </w:r>
      <w:r w:rsidR="00D67528" w:rsidRPr="004B457A">
        <w:rPr>
          <w:rFonts w:eastAsia="Calibri"/>
          <w:sz w:val="28"/>
          <w:szCs w:val="28"/>
          <w:lang w:eastAsia="en-US"/>
        </w:rPr>
        <w:t> 111 284</w:t>
      </w:r>
      <w:r w:rsidRPr="004B457A">
        <w:rPr>
          <w:rFonts w:eastAsia="Calibri"/>
          <w:sz w:val="28"/>
          <w:szCs w:val="28"/>
          <w:lang w:eastAsia="en-US"/>
        </w:rPr>
        <w:t xml:space="preserve"> человеко-часов); </w:t>
      </w:r>
    </w:p>
    <w:p w14:paraId="1956C504" w14:textId="77777777" w:rsidR="00FD1D4F" w:rsidRPr="004B457A" w:rsidRDefault="00FD1D4F" w:rsidP="00FD1D4F">
      <w:pPr>
        <w:autoSpaceDE w:val="0"/>
        <w:autoSpaceDN w:val="0"/>
        <w:adjustRightInd w:val="0"/>
        <w:ind w:firstLine="567"/>
        <w:jc w:val="both"/>
        <w:rPr>
          <w:rFonts w:eastAsia="Calibri"/>
          <w:sz w:val="28"/>
          <w:szCs w:val="28"/>
          <w:lang w:eastAsia="en-US"/>
        </w:rPr>
      </w:pPr>
      <w:r w:rsidRPr="004B457A">
        <w:rPr>
          <w:rFonts w:eastAsia="Calibri"/>
          <w:sz w:val="28"/>
          <w:szCs w:val="28"/>
          <w:lang w:eastAsia="en-US"/>
        </w:rPr>
        <w:t xml:space="preserve">«Организация отдыха детей и молодежи» (численность получателей услуги в оздоровительных лагерях с дневным пребыванием детей – </w:t>
      </w:r>
      <w:r w:rsidR="00D67528" w:rsidRPr="004B457A">
        <w:rPr>
          <w:rFonts w:eastAsia="Calibri"/>
          <w:sz w:val="28"/>
          <w:szCs w:val="28"/>
          <w:lang w:eastAsia="en-US"/>
        </w:rPr>
        <w:t>14 182</w:t>
      </w:r>
      <w:r w:rsidRPr="004B457A">
        <w:rPr>
          <w:rFonts w:eastAsia="Calibri"/>
          <w:sz w:val="28"/>
          <w:szCs w:val="28"/>
          <w:lang w:eastAsia="en-US"/>
        </w:rPr>
        <w:t xml:space="preserve"> человек);</w:t>
      </w:r>
    </w:p>
    <w:p w14:paraId="30D0FA41" w14:textId="77777777" w:rsidR="00FD1D4F" w:rsidRPr="004B457A" w:rsidRDefault="00FD1D4F" w:rsidP="00FD1D4F">
      <w:pPr>
        <w:tabs>
          <w:tab w:val="left" w:pos="851"/>
        </w:tabs>
        <w:ind w:firstLine="567"/>
        <w:jc w:val="both"/>
        <w:rPr>
          <w:sz w:val="28"/>
          <w:szCs w:val="28"/>
          <w:lang w:eastAsia="en-US" w:bidi="en-US"/>
        </w:rPr>
      </w:pPr>
      <w:r w:rsidRPr="004B457A">
        <w:rPr>
          <w:sz w:val="28"/>
          <w:szCs w:val="28"/>
          <w:lang w:eastAsia="en-US" w:bidi="en-US"/>
        </w:rPr>
        <w:t>выполнение муниципальных работ:</w:t>
      </w:r>
    </w:p>
    <w:p w14:paraId="5C1D543F" w14:textId="77777777" w:rsidR="00FD1D4F" w:rsidRPr="004B457A" w:rsidRDefault="00FD1D4F" w:rsidP="00FD1D4F">
      <w:pPr>
        <w:tabs>
          <w:tab w:val="left" w:pos="851"/>
        </w:tabs>
        <w:ind w:firstLine="567"/>
        <w:jc w:val="both"/>
        <w:rPr>
          <w:sz w:val="28"/>
          <w:szCs w:val="28"/>
          <w:lang w:eastAsia="en-US" w:bidi="en-US"/>
        </w:rPr>
      </w:pPr>
      <w:r w:rsidRPr="004B457A">
        <w:rPr>
          <w:sz w:val="28"/>
          <w:szCs w:val="28"/>
          <w:lang w:eastAsia="en-US" w:bidi="en-US"/>
        </w:rPr>
        <w:t>«</w:t>
      </w:r>
      <w:r w:rsidRPr="004B457A">
        <w:rPr>
          <w:rFonts w:eastAsia="Calibri"/>
          <w:sz w:val="28"/>
          <w:szCs w:val="28"/>
          <w:lang w:eastAsia="en-US"/>
        </w:rPr>
        <w:t>Организация и проведение олимпиад, конкурсов, мероприятий, направленных на выявление и развитие у обучающихся интеллектуальных и творческих способностей, способностей к занятиям физической культурой и спортом, интереса к научной (научно-исследовательской) деятельности, творческой деятельности, физкультурно-спортивной деятельности»</w:t>
      </w:r>
      <w:r w:rsidRPr="004B457A">
        <w:rPr>
          <w:sz w:val="28"/>
          <w:szCs w:val="28"/>
          <w:lang w:eastAsia="en-US" w:bidi="en-US"/>
        </w:rPr>
        <w:t>;</w:t>
      </w:r>
    </w:p>
    <w:p w14:paraId="6C35DD69" w14:textId="77777777" w:rsidR="00FD1D4F" w:rsidRPr="004B457A" w:rsidRDefault="00FD1D4F" w:rsidP="00FD1D4F">
      <w:pPr>
        <w:tabs>
          <w:tab w:val="left" w:pos="851"/>
        </w:tabs>
        <w:ind w:firstLine="567"/>
        <w:jc w:val="both"/>
        <w:rPr>
          <w:sz w:val="28"/>
          <w:szCs w:val="28"/>
          <w:lang w:eastAsia="en-US" w:bidi="en-US"/>
        </w:rPr>
      </w:pPr>
      <w:r w:rsidRPr="004B457A">
        <w:rPr>
          <w:sz w:val="28"/>
          <w:szCs w:val="28"/>
          <w:lang w:eastAsia="en-US" w:bidi="en-US"/>
        </w:rPr>
        <w:t>«Организация проведения общественно-значимых мероприятий в сфере образования, науки и молодежной политики»;</w:t>
      </w:r>
    </w:p>
    <w:p w14:paraId="697BEDE4" w14:textId="77777777" w:rsidR="00FD1D4F" w:rsidRPr="004B457A" w:rsidRDefault="00FD1D4F" w:rsidP="00FD1D4F">
      <w:pPr>
        <w:widowControl w:val="0"/>
        <w:tabs>
          <w:tab w:val="left" w:pos="5387"/>
        </w:tabs>
        <w:autoSpaceDE w:val="0"/>
        <w:autoSpaceDN w:val="0"/>
        <w:adjustRightInd w:val="0"/>
        <w:ind w:firstLine="709"/>
        <w:jc w:val="both"/>
        <w:rPr>
          <w:rFonts w:cs="Arial"/>
          <w:bCs/>
          <w:sz w:val="28"/>
          <w:szCs w:val="28"/>
        </w:rPr>
      </w:pPr>
      <w:r w:rsidRPr="004B457A">
        <w:rPr>
          <w:rFonts w:eastAsia="Calibri"/>
          <w:sz w:val="28"/>
          <w:szCs w:val="28"/>
          <w:lang w:eastAsia="en-US"/>
        </w:rPr>
        <w:t>2) </w:t>
      </w:r>
      <w:r w:rsidRPr="004B457A">
        <w:rPr>
          <w:sz w:val="28"/>
          <w:szCs w:val="28"/>
        </w:rPr>
        <w:t xml:space="preserve">предоставлены </w:t>
      </w:r>
      <w:r w:rsidRPr="004B457A">
        <w:rPr>
          <w:rFonts w:cs="Arial"/>
          <w:bCs/>
          <w:sz w:val="28"/>
          <w:szCs w:val="28"/>
        </w:rPr>
        <w:t>субсидии:</w:t>
      </w:r>
    </w:p>
    <w:p w14:paraId="526241A2" w14:textId="77777777" w:rsidR="00FD1D4F" w:rsidRPr="004B457A" w:rsidRDefault="00FD1D4F" w:rsidP="00FD1D4F">
      <w:pPr>
        <w:widowControl w:val="0"/>
        <w:tabs>
          <w:tab w:val="left" w:pos="5387"/>
        </w:tabs>
        <w:autoSpaceDE w:val="0"/>
        <w:autoSpaceDN w:val="0"/>
        <w:adjustRightInd w:val="0"/>
        <w:ind w:firstLine="709"/>
        <w:jc w:val="both"/>
        <w:rPr>
          <w:rFonts w:cs="Arial"/>
          <w:bCs/>
          <w:sz w:val="28"/>
          <w:szCs w:val="28"/>
        </w:rPr>
      </w:pPr>
      <w:r w:rsidRPr="004B457A">
        <w:rPr>
          <w:rFonts w:cs="Arial"/>
          <w:bCs/>
          <w:sz w:val="28"/>
          <w:szCs w:val="28"/>
        </w:rPr>
        <w:t>- </w:t>
      </w:r>
      <w:r w:rsidRPr="004B457A">
        <w:rPr>
          <w:sz w:val="28"/>
          <w:szCs w:val="28"/>
        </w:rPr>
        <w:t>частному общеобразовательному учреждению гимназии во имя Святителя Николая Чудотворца</w:t>
      </w:r>
      <w:r w:rsidRPr="004B457A">
        <w:rPr>
          <w:rFonts w:cs="Arial"/>
          <w:bCs/>
          <w:sz w:val="28"/>
          <w:szCs w:val="28"/>
        </w:rPr>
        <w:t>;</w:t>
      </w:r>
    </w:p>
    <w:p w14:paraId="1E7CBCB8" w14:textId="77777777" w:rsidR="00FD1D4F" w:rsidRPr="004B457A" w:rsidRDefault="00FD1D4F" w:rsidP="00FD1D4F">
      <w:pPr>
        <w:ind w:firstLine="567"/>
        <w:jc w:val="both"/>
        <w:rPr>
          <w:rFonts w:eastAsia="Calibri"/>
          <w:sz w:val="28"/>
          <w:lang w:eastAsia="en-US"/>
        </w:rPr>
      </w:pPr>
      <w:r w:rsidRPr="004B457A">
        <w:rPr>
          <w:sz w:val="28"/>
          <w:szCs w:val="28"/>
        </w:rPr>
        <w:t xml:space="preserve">- </w:t>
      </w:r>
      <w:r w:rsidR="00D67528" w:rsidRPr="004B457A">
        <w:rPr>
          <w:sz w:val="28"/>
          <w:szCs w:val="28"/>
        </w:rPr>
        <w:t>8</w:t>
      </w:r>
      <w:r w:rsidRPr="004B457A">
        <w:rPr>
          <w:sz w:val="28"/>
          <w:szCs w:val="28"/>
        </w:rPr>
        <w:t xml:space="preserve"> частным организациям, </w:t>
      </w:r>
      <w:r w:rsidR="00D67528" w:rsidRPr="004B457A">
        <w:rPr>
          <w:sz w:val="28"/>
          <w:szCs w:val="28"/>
        </w:rPr>
        <w:t xml:space="preserve">2-ум </w:t>
      </w:r>
      <w:r w:rsidRPr="004B457A">
        <w:rPr>
          <w:sz w:val="28"/>
          <w:szCs w:val="28"/>
        </w:rPr>
        <w:t>индивидуальн</w:t>
      </w:r>
      <w:r w:rsidR="00D67528" w:rsidRPr="004B457A">
        <w:rPr>
          <w:sz w:val="28"/>
          <w:szCs w:val="28"/>
        </w:rPr>
        <w:t>ым</w:t>
      </w:r>
      <w:r w:rsidRPr="004B457A">
        <w:rPr>
          <w:sz w:val="28"/>
          <w:szCs w:val="28"/>
        </w:rPr>
        <w:t xml:space="preserve"> предпринимател</w:t>
      </w:r>
      <w:r w:rsidR="00D67528" w:rsidRPr="004B457A">
        <w:rPr>
          <w:sz w:val="28"/>
          <w:szCs w:val="28"/>
        </w:rPr>
        <w:t>ям</w:t>
      </w:r>
      <w:r w:rsidRPr="004B457A">
        <w:rPr>
          <w:sz w:val="28"/>
          <w:szCs w:val="28"/>
        </w:rPr>
        <w:t xml:space="preserve">  </w:t>
      </w:r>
      <w:r w:rsidRPr="004B457A">
        <w:rPr>
          <w:rFonts w:eastAsia="Calibri"/>
          <w:bCs/>
          <w:sz w:val="28"/>
          <w:lang w:eastAsia="en-US"/>
        </w:rPr>
        <w:t>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p>
    <w:p w14:paraId="3260A2A8" w14:textId="77777777" w:rsidR="00FD1D4F" w:rsidRPr="004B457A" w:rsidRDefault="00FD1D4F" w:rsidP="00FD1D4F">
      <w:pPr>
        <w:ind w:firstLine="567"/>
        <w:jc w:val="both"/>
        <w:rPr>
          <w:sz w:val="28"/>
          <w:szCs w:val="28"/>
        </w:rPr>
      </w:pPr>
      <w:r w:rsidRPr="004B457A">
        <w:rPr>
          <w:sz w:val="28"/>
          <w:szCs w:val="28"/>
        </w:rPr>
        <w:t xml:space="preserve">- 4-м частным организациям </w:t>
      </w:r>
      <w:r w:rsidRPr="004B457A">
        <w:rPr>
          <w:rFonts w:eastAsia="Calibri"/>
          <w:sz w:val="28"/>
          <w:szCs w:val="28"/>
          <w:lang w:eastAsia="en-US"/>
        </w:rPr>
        <w:t xml:space="preserve">на организацию функционирования лагеря с дневным пребыванием детей; </w:t>
      </w:r>
    </w:p>
    <w:p w14:paraId="404CC945" w14:textId="77777777" w:rsidR="00FD1D4F" w:rsidRPr="004B457A" w:rsidRDefault="00FD1D4F" w:rsidP="00FD1D4F">
      <w:pPr>
        <w:ind w:firstLine="567"/>
        <w:jc w:val="both"/>
        <w:rPr>
          <w:sz w:val="28"/>
          <w:szCs w:val="28"/>
        </w:rPr>
      </w:pPr>
      <w:r w:rsidRPr="004B457A">
        <w:rPr>
          <w:sz w:val="28"/>
          <w:szCs w:val="28"/>
        </w:rPr>
        <w:t>3) предоставлены дополнительные меры социальной поддержки обучающимся, проживающим на территории города, в виде бесплатной перевозки до 6 муниципальных образовательных учреждений и обратно (167</w:t>
      </w:r>
      <w:r w:rsidR="00D67528" w:rsidRPr="004B457A">
        <w:rPr>
          <w:sz w:val="28"/>
          <w:szCs w:val="28"/>
        </w:rPr>
        <w:t>4</w:t>
      </w:r>
      <w:r w:rsidRPr="004B457A">
        <w:rPr>
          <w:sz w:val="28"/>
          <w:szCs w:val="28"/>
        </w:rPr>
        <w:t> обучающихся);</w:t>
      </w:r>
    </w:p>
    <w:p w14:paraId="5CD2256B" w14:textId="77777777" w:rsidR="00FD1D4F" w:rsidRPr="004B457A" w:rsidRDefault="00FD1D4F" w:rsidP="00FD1D4F">
      <w:pPr>
        <w:ind w:firstLine="567"/>
        <w:jc w:val="both"/>
        <w:rPr>
          <w:sz w:val="28"/>
          <w:szCs w:val="28"/>
        </w:rPr>
      </w:pPr>
      <w:r w:rsidRPr="004B457A">
        <w:rPr>
          <w:sz w:val="28"/>
          <w:szCs w:val="28"/>
        </w:rPr>
        <w:t>4) выплачены стипендии им. А.С. Знаменского учащимся муниципальных образовательных учреждений города Сургута за отличные успехи в учебе, за достижение высоких показателей в интеллектуальной, научной, творческой, спортивной, социально-значимой деятельности (в 1 полугодии 202</w:t>
      </w:r>
      <w:r w:rsidR="00D67528" w:rsidRPr="004B457A">
        <w:rPr>
          <w:sz w:val="28"/>
          <w:szCs w:val="28"/>
        </w:rPr>
        <w:t>4</w:t>
      </w:r>
      <w:r w:rsidRPr="004B457A">
        <w:rPr>
          <w:sz w:val="28"/>
          <w:szCs w:val="28"/>
        </w:rPr>
        <w:t xml:space="preserve"> года стипендии получили 1 </w:t>
      </w:r>
      <w:r w:rsidR="00D67528" w:rsidRPr="004B457A">
        <w:rPr>
          <w:sz w:val="28"/>
          <w:szCs w:val="28"/>
        </w:rPr>
        <w:t>322</w:t>
      </w:r>
      <w:r w:rsidRPr="004B457A">
        <w:rPr>
          <w:sz w:val="28"/>
          <w:szCs w:val="28"/>
        </w:rPr>
        <w:t xml:space="preserve"> учащихся, во 2 полугодии 202</w:t>
      </w:r>
      <w:r w:rsidR="00D67528" w:rsidRPr="004B457A">
        <w:rPr>
          <w:sz w:val="28"/>
          <w:szCs w:val="28"/>
        </w:rPr>
        <w:t>4</w:t>
      </w:r>
      <w:r w:rsidRPr="004B457A">
        <w:rPr>
          <w:sz w:val="28"/>
          <w:szCs w:val="28"/>
        </w:rPr>
        <w:t xml:space="preserve"> года – 1 08</w:t>
      </w:r>
      <w:r w:rsidR="00D67528" w:rsidRPr="004B457A">
        <w:rPr>
          <w:sz w:val="28"/>
          <w:szCs w:val="28"/>
        </w:rPr>
        <w:t>8</w:t>
      </w:r>
      <w:r w:rsidRPr="004B457A">
        <w:rPr>
          <w:sz w:val="28"/>
          <w:szCs w:val="28"/>
        </w:rPr>
        <w:t xml:space="preserve"> учащихся);</w:t>
      </w:r>
    </w:p>
    <w:p w14:paraId="04F27369" w14:textId="77777777" w:rsidR="00FD1D4F" w:rsidRPr="004B457A" w:rsidRDefault="00FD1D4F" w:rsidP="00FD1D4F">
      <w:pPr>
        <w:ind w:firstLine="567"/>
        <w:jc w:val="both"/>
        <w:rPr>
          <w:sz w:val="28"/>
          <w:szCs w:val="28"/>
        </w:rPr>
      </w:pPr>
      <w:r w:rsidRPr="004B457A">
        <w:rPr>
          <w:sz w:val="28"/>
          <w:szCs w:val="28"/>
        </w:rPr>
        <w:t xml:space="preserve">5) заключены договоры с муниципальными образовательными учреждениями, подведомственными департаменту образования Администрации города, о целевом обучении 7 </w:t>
      </w:r>
      <w:r w:rsidR="000541C3" w:rsidRPr="004B457A">
        <w:rPr>
          <w:sz w:val="28"/>
          <w:szCs w:val="28"/>
        </w:rPr>
        <w:t>студентов</w:t>
      </w:r>
      <w:r w:rsidRPr="004B457A">
        <w:rPr>
          <w:sz w:val="28"/>
          <w:szCs w:val="28"/>
        </w:rPr>
        <w:t xml:space="preserve"> по образовательным программам среднего профессионального или высшего образования в форме материального стимулирования</w:t>
      </w:r>
      <w:r w:rsidR="00D67528" w:rsidRPr="004B457A">
        <w:rPr>
          <w:sz w:val="28"/>
          <w:szCs w:val="28"/>
        </w:rPr>
        <w:t>;</w:t>
      </w:r>
    </w:p>
    <w:p w14:paraId="64422815" w14:textId="77777777" w:rsidR="00FD1D4F" w:rsidRPr="004B457A" w:rsidRDefault="00FD1D4F" w:rsidP="00FD1D4F">
      <w:pPr>
        <w:ind w:firstLine="567"/>
        <w:jc w:val="both"/>
        <w:rPr>
          <w:sz w:val="28"/>
          <w:szCs w:val="28"/>
        </w:rPr>
      </w:pPr>
      <w:r w:rsidRPr="004B457A">
        <w:rPr>
          <w:sz w:val="28"/>
          <w:szCs w:val="28"/>
        </w:rPr>
        <w:t xml:space="preserve">6) </w:t>
      </w:r>
      <w:r w:rsidRPr="004B457A">
        <w:rPr>
          <w:bCs/>
          <w:iCs/>
          <w:sz w:val="28"/>
          <w:szCs w:val="28"/>
        </w:rPr>
        <w:t>предоставлена компенсация родителям части родительской платы за присмотр и уход за детьми в муниципальных образовательных организациях, реализующих образовательную программу дошкольного образования, и частных организациях, осуществляющих образовательную деятельность по реализации образовательной программы дошкольного образования (в 202</w:t>
      </w:r>
      <w:r w:rsidR="00D67528" w:rsidRPr="004B457A">
        <w:rPr>
          <w:bCs/>
          <w:iCs/>
          <w:sz w:val="28"/>
          <w:szCs w:val="28"/>
        </w:rPr>
        <w:t>4</w:t>
      </w:r>
      <w:r w:rsidRPr="004B457A">
        <w:rPr>
          <w:bCs/>
          <w:iCs/>
          <w:sz w:val="28"/>
          <w:szCs w:val="28"/>
        </w:rPr>
        <w:t xml:space="preserve"> году удовлетворено </w:t>
      </w:r>
      <w:r w:rsidR="00D67528" w:rsidRPr="004B457A">
        <w:rPr>
          <w:bCs/>
          <w:iCs/>
          <w:sz w:val="28"/>
          <w:szCs w:val="28"/>
        </w:rPr>
        <w:t>25 760</w:t>
      </w:r>
      <w:r w:rsidRPr="004B457A">
        <w:rPr>
          <w:bCs/>
          <w:iCs/>
          <w:sz w:val="28"/>
          <w:szCs w:val="28"/>
        </w:rPr>
        <w:t xml:space="preserve"> заявлений);</w:t>
      </w:r>
    </w:p>
    <w:p w14:paraId="59089C86" w14:textId="77777777" w:rsidR="00FD1D4F" w:rsidRPr="004B457A" w:rsidRDefault="00FD1D4F" w:rsidP="00FD1D4F">
      <w:pPr>
        <w:tabs>
          <w:tab w:val="left" w:pos="851"/>
        </w:tabs>
        <w:ind w:firstLine="567"/>
        <w:jc w:val="both"/>
        <w:rPr>
          <w:bCs/>
          <w:iCs/>
          <w:sz w:val="28"/>
          <w:szCs w:val="28"/>
        </w:rPr>
      </w:pPr>
      <w:r w:rsidRPr="004B457A">
        <w:rPr>
          <w:bCs/>
          <w:iCs/>
          <w:sz w:val="28"/>
          <w:szCs w:val="28"/>
        </w:rPr>
        <w:t>7) предоставлены меры социальной поддержки детей-сирот и детей, оставшихся без попечения родителей, лиц из числа детей-сирот и детей, оставшихся без попечения родителей, детей из многодетных семей, детей из</w:t>
      </w:r>
      <w:r w:rsidR="00310DF4" w:rsidRPr="004B457A">
        <w:rPr>
          <w:bCs/>
          <w:iCs/>
          <w:sz w:val="28"/>
          <w:szCs w:val="28"/>
        </w:rPr>
        <w:t> </w:t>
      </w:r>
      <w:r w:rsidRPr="004B457A">
        <w:rPr>
          <w:bCs/>
          <w:iCs/>
          <w:sz w:val="28"/>
          <w:szCs w:val="28"/>
        </w:rPr>
        <w:t>малоимущих семей, обучающихся с ограниченными возможностями здоровья, детей-инвалидов, не относящихся к обучающимся с ограниченными возможностями здоровья (далее – дети-инвалиды), членов семей участников специальной военной операции, граждан Российской Федерации, призванных на</w:t>
      </w:r>
      <w:r w:rsidR="00310DF4" w:rsidRPr="004B457A">
        <w:rPr>
          <w:bCs/>
          <w:iCs/>
          <w:sz w:val="28"/>
          <w:szCs w:val="28"/>
        </w:rPr>
        <w:t> </w:t>
      </w:r>
      <w:r w:rsidRPr="004B457A">
        <w:rPr>
          <w:bCs/>
          <w:iCs/>
          <w:sz w:val="28"/>
          <w:szCs w:val="28"/>
        </w:rPr>
        <w:t xml:space="preserve">военную службу по мобилизации в Вооруженные Силы Российской Федерации, получающих образование в муниципальных общеобразовательных организациях и частных общеобразовательных организациях, в виде предоставления двухразового </w:t>
      </w:r>
      <w:r w:rsidRPr="00851A92">
        <w:rPr>
          <w:bCs/>
          <w:iCs/>
          <w:sz w:val="28"/>
          <w:szCs w:val="28"/>
        </w:rPr>
        <w:t>питания в учебное время по месту нахождения общеобразовательной организации и денежной ком</w:t>
      </w:r>
      <w:r w:rsidR="00187B09" w:rsidRPr="00851A92">
        <w:rPr>
          <w:bCs/>
          <w:iCs/>
          <w:sz w:val="28"/>
          <w:szCs w:val="28"/>
        </w:rPr>
        <w:t xml:space="preserve">пенсации за двухразовое питание </w:t>
      </w:r>
      <w:r w:rsidRPr="00851A92">
        <w:rPr>
          <w:bCs/>
          <w:iCs/>
          <w:sz w:val="28"/>
          <w:szCs w:val="28"/>
        </w:rPr>
        <w:t>обучающихся с ограниченными возможностями здоровья, детей-инвалидов, осваивающих основные общеобразовательные программы, обучение которых организовано общеобразов</w:t>
      </w:r>
      <w:r w:rsidR="00550477" w:rsidRPr="00851A92">
        <w:rPr>
          <w:bCs/>
          <w:iCs/>
          <w:sz w:val="28"/>
          <w:szCs w:val="28"/>
        </w:rPr>
        <w:t xml:space="preserve">ательными организациями на дому </w:t>
      </w:r>
      <w:r w:rsidR="00851A92" w:rsidRPr="00851A92">
        <w:rPr>
          <w:bCs/>
          <w:iCs/>
          <w:sz w:val="28"/>
          <w:szCs w:val="28"/>
        </w:rPr>
        <w:t>(</w:t>
      </w:r>
      <w:r w:rsidR="00422482" w:rsidRPr="00851A92">
        <w:rPr>
          <w:bCs/>
          <w:iCs/>
          <w:sz w:val="28"/>
          <w:szCs w:val="28"/>
        </w:rPr>
        <w:t>18 331</w:t>
      </w:r>
      <w:r w:rsidRPr="00851A92">
        <w:rPr>
          <w:bCs/>
          <w:iCs/>
          <w:sz w:val="28"/>
          <w:szCs w:val="28"/>
        </w:rPr>
        <w:t xml:space="preserve"> учащихся, </w:t>
      </w:r>
      <w:r w:rsidR="00851A92" w:rsidRPr="00851A92">
        <w:rPr>
          <w:bCs/>
          <w:iCs/>
          <w:sz w:val="28"/>
          <w:szCs w:val="28"/>
        </w:rPr>
        <w:t>получающих</w:t>
      </w:r>
      <w:r w:rsidRPr="00851A92">
        <w:rPr>
          <w:bCs/>
          <w:iCs/>
          <w:sz w:val="28"/>
          <w:szCs w:val="28"/>
        </w:rPr>
        <w:t xml:space="preserve"> образование в муниципальных общеобразовательных</w:t>
      </w:r>
      <w:r w:rsidR="00550477" w:rsidRPr="00851A92">
        <w:rPr>
          <w:bCs/>
          <w:iCs/>
          <w:sz w:val="28"/>
          <w:szCs w:val="28"/>
        </w:rPr>
        <w:t xml:space="preserve"> организациях</w:t>
      </w:r>
      <w:r w:rsidRPr="00851A92">
        <w:rPr>
          <w:bCs/>
          <w:iCs/>
          <w:sz w:val="28"/>
          <w:szCs w:val="28"/>
        </w:rPr>
        <w:t>, 1</w:t>
      </w:r>
      <w:r w:rsidR="00422482" w:rsidRPr="00851A92">
        <w:rPr>
          <w:bCs/>
          <w:iCs/>
          <w:sz w:val="28"/>
          <w:szCs w:val="28"/>
        </w:rPr>
        <w:t>22</w:t>
      </w:r>
      <w:r w:rsidRPr="00851A92">
        <w:rPr>
          <w:bCs/>
          <w:iCs/>
          <w:sz w:val="28"/>
          <w:szCs w:val="28"/>
        </w:rPr>
        <w:t xml:space="preserve"> обучающихся с</w:t>
      </w:r>
      <w:r w:rsidR="00310DF4" w:rsidRPr="00851A92">
        <w:rPr>
          <w:bCs/>
          <w:iCs/>
          <w:sz w:val="28"/>
          <w:szCs w:val="28"/>
        </w:rPr>
        <w:t> </w:t>
      </w:r>
      <w:r w:rsidRPr="00851A92">
        <w:rPr>
          <w:bCs/>
          <w:iCs/>
          <w:sz w:val="28"/>
          <w:szCs w:val="28"/>
        </w:rPr>
        <w:t>ограниченными возможнос</w:t>
      </w:r>
      <w:r w:rsidR="00851A92" w:rsidRPr="00851A92">
        <w:rPr>
          <w:bCs/>
          <w:iCs/>
          <w:sz w:val="28"/>
          <w:szCs w:val="28"/>
        </w:rPr>
        <w:t xml:space="preserve">тями здоровья, детей-инвалидов </w:t>
      </w:r>
      <w:r w:rsidRPr="00851A92">
        <w:rPr>
          <w:bCs/>
          <w:iCs/>
          <w:sz w:val="28"/>
          <w:szCs w:val="28"/>
        </w:rPr>
        <w:t>обучение которых организовано общеобразовательными организациями на дому</w:t>
      </w:r>
      <w:r w:rsidR="00851A92" w:rsidRPr="00851A92">
        <w:rPr>
          <w:bCs/>
          <w:iCs/>
          <w:sz w:val="28"/>
          <w:szCs w:val="28"/>
        </w:rPr>
        <w:t>)</w:t>
      </w:r>
      <w:r w:rsidRPr="00851A92">
        <w:rPr>
          <w:bCs/>
          <w:iCs/>
          <w:sz w:val="28"/>
          <w:szCs w:val="28"/>
        </w:rPr>
        <w:t>;</w:t>
      </w:r>
    </w:p>
    <w:p w14:paraId="3A6993ED" w14:textId="77777777" w:rsidR="00FD1D4F" w:rsidRPr="004B457A" w:rsidRDefault="00FD1D4F" w:rsidP="00FD1D4F">
      <w:pPr>
        <w:tabs>
          <w:tab w:val="left" w:pos="851"/>
        </w:tabs>
        <w:ind w:firstLine="567"/>
        <w:jc w:val="both"/>
        <w:rPr>
          <w:bCs/>
          <w:iCs/>
          <w:sz w:val="28"/>
          <w:szCs w:val="28"/>
        </w:rPr>
      </w:pPr>
      <w:r w:rsidRPr="004B457A">
        <w:rPr>
          <w:bCs/>
          <w:iCs/>
          <w:sz w:val="28"/>
          <w:szCs w:val="28"/>
        </w:rPr>
        <w:t>8) организован</w:t>
      </w:r>
      <w:r w:rsidR="00550477">
        <w:rPr>
          <w:bCs/>
          <w:iCs/>
          <w:sz w:val="28"/>
          <w:szCs w:val="28"/>
        </w:rPr>
        <w:t>ы</w:t>
      </w:r>
      <w:r w:rsidRPr="004B457A">
        <w:rPr>
          <w:bCs/>
          <w:iCs/>
          <w:sz w:val="28"/>
          <w:szCs w:val="28"/>
        </w:rPr>
        <w:t xml:space="preserve"> отдых и оздоровление детей, проживающих на территории города Сургута:</w:t>
      </w:r>
    </w:p>
    <w:p w14:paraId="7F5CBD5E" w14:textId="77777777" w:rsidR="00FD1D4F" w:rsidRPr="004B457A" w:rsidRDefault="00FD1D4F" w:rsidP="00FD1D4F">
      <w:pPr>
        <w:tabs>
          <w:tab w:val="left" w:pos="851"/>
        </w:tabs>
        <w:ind w:firstLine="567"/>
        <w:jc w:val="both"/>
        <w:rPr>
          <w:bCs/>
          <w:iCs/>
          <w:sz w:val="28"/>
          <w:szCs w:val="28"/>
        </w:rPr>
      </w:pPr>
      <w:r w:rsidRPr="004B457A">
        <w:rPr>
          <w:bCs/>
          <w:iCs/>
          <w:sz w:val="28"/>
          <w:szCs w:val="28"/>
        </w:rPr>
        <w:t xml:space="preserve">- в лагерях с дневным пребыванием детей на территории города отдохнуло 14 </w:t>
      </w:r>
      <w:r w:rsidR="00422482" w:rsidRPr="004B457A">
        <w:rPr>
          <w:bCs/>
          <w:iCs/>
          <w:sz w:val="28"/>
          <w:szCs w:val="28"/>
        </w:rPr>
        <w:t>962</w:t>
      </w:r>
      <w:r w:rsidRPr="004B457A">
        <w:rPr>
          <w:bCs/>
          <w:iCs/>
          <w:sz w:val="28"/>
          <w:szCs w:val="28"/>
        </w:rPr>
        <w:t xml:space="preserve"> человек (в том числе в лагерях, организованных на базе частных организаций – </w:t>
      </w:r>
      <w:r w:rsidR="00422482" w:rsidRPr="004B457A">
        <w:rPr>
          <w:bCs/>
          <w:iCs/>
          <w:sz w:val="28"/>
          <w:szCs w:val="28"/>
        </w:rPr>
        <w:t>780</w:t>
      </w:r>
      <w:r w:rsidRPr="004B457A">
        <w:rPr>
          <w:bCs/>
          <w:iCs/>
          <w:sz w:val="28"/>
          <w:szCs w:val="28"/>
        </w:rPr>
        <w:t xml:space="preserve"> человек).</w:t>
      </w:r>
    </w:p>
    <w:p w14:paraId="23D9A9EC" w14:textId="77777777" w:rsidR="00FD1D4F" w:rsidRPr="004B457A" w:rsidRDefault="00FD1D4F" w:rsidP="00FD1D4F">
      <w:pPr>
        <w:tabs>
          <w:tab w:val="left" w:pos="851"/>
        </w:tabs>
        <w:ind w:firstLine="567"/>
        <w:jc w:val="both"/>
        <w:rPr>
          <w:bCs/>
          <w:iCs/>
          <w:sz w:val="28"/>
          <w:szCs w:val="28"/>
        </w:rPr>
      </w:pPr>
      <w:r w:rsidRPr="004B457A">
        <w:rPr>
          <w:bCs/>
          <w:iCs/>
          <w:sz w:val="28"/>
          <w:szCs w:val="28"/>
        </w:rPr>
        <w:t xml:space="preserve">-  организован выезд 1 </w:t>
      </w:r>
      <w:r w:rsidR="00422482" w:rsidRPr="004B457A">
        <w:rPr>
          <w:bCs/>
          <w:iCs/>
          <w:sz w:val="28"/>
          <w:szCs w:val="28"/>
        </w:rPr>
        <w:t>983</w:t>
      </w:r>
      <w:r w:rsidRPr="004B457A">
        <w:rPr>
          <w:bCs/>
          <w:iCs/>
          <w:sz w:val="28"/>
          <w:szCs w:val="28"/>
        </w:rPr>
        <w:t xml:space="preserve"> детей и подростков в организации отдыха детей и их оздоровления, расположенных на территории Свердловской области, Тюменской области, </w:t>
      </w:r>
      <w:r w:rsidR="00422482" w:rsidRPr="004B457A">
        <w:rPr>
          <w:bCs/>
          <w:iCs/>
          <w:sz w:val="28"/>
          <w:szCs w:val="28"/>
        </w:rPr>
        <w:t xml:space="preserve">Новосибирской области, </w:t>
      </w:r>
      <w:r w:rsidRPr="004B457A">
        <w:rPr>
          <w:bCs/>
          <w:iCs/>
          <w:sz w:val="28"/>
          <w:szCs w:val="28"/>
        </w:rPr>
        <w:t>Республики Башкортостан, Краснодарского края</w:t>
      </w:r>
      <w:r w:rsidR="00422482" w:rsidRPr="004B457A">
        <w:rPr>
          <w:bCs/>
          <w:iCs/>
          <w:sz w:val="28"/>
          <w:szCs w:val="28"/>
        </w:rPr>
        <w:t>, Московской области, Пермского края</w:t>
      </w:r>
      <w:r w:rsidRPr="004B457A">
        <w:rPr>
          <w:bCs/>
          <w:iCs/>
          <w:sz w:val="28"/>
          <w:szCs w:val="28"/>
        </w:rPr>
        <w:t xml:space="preserve"> и Сургутского района;</w:t>
      </w:r>
    </w:p>
    <w:p w14:paraId="7058966D" w14:textId="77777777" w:rsidR="00FD1D4F" w:rsidRPr="004B457A" w:rsidRDefault="00FD1D4F" w:rsidP="00FD1D4F">
      <w:pPr>
        <w:tabs>
          <w:tab w:val="left" w:pos="851"/>
        </w:tabs>
        <w:ind w:firstLine="567"/>
        <w:jc w:val="both"/>
        <w:rPr>
          <w:bCs/>
          <w:iCs/>
          <w:sz w:val="28"/>
          <w:szCs w:val="28"/>
        </w:rPr>
      </w:pPr>
      <w:r w:rsidRPr="004B457A">
        <w:rPr>
          <w:bCs/>
          <w:iCs/>
          <w:sz w:val="28"/>
          <w:szCs w:val="28"/>
        </w:rPr>
        <w:t>-  организован отдых и оздоровление детей, нуждающихся в особой заботе государства (2</w:t>
      </w:r>
      <w:r w:rsidR="00422482" w:rsidRPr="004B457A">
        <w:rPr>
          <w:bCs/>
          <w:iCs/>
          <w:sz w:val="28"/>
          <w:szCs w:val="28"/>
        </w:rPr>
        <w:t>1</w:t>
      </w:r>
      <w:r w:rsidRPr="004B457A">
        <w:rPr>
          <w:bCs/>
          <w:iCs/>
          <w:sz w:val="28"/>
          <w:szCs w:val="28"/>
        </w:rPr>
        <w:t xml:space="preserve"> </w:t>
      </w:r>
      <w:r w:rsidR="00422482" w:rsidRPr="004B457A">
        <w:rPr>
          <w:bCs/>
          <w:iCs/>
          <w:sz w:val="28"/>
          <w:szCs w:val="28"/>
        </w:rPr>
        <w:t>ребенок-инвалид</w:t>
      </w:r>
      <w:r w:rsidRPr="004B457A">
        <w:rPr>
          <w:bCs/>
          <w:iCs/>
          <w:sz w:val="28"/>
          <w:szCs w:val="28"/>
        </w:rPr>
        <w:t xml:space="preserve"> получил санаторно-курортное лечение по путевкам по типу «Мать и дитя» в республику Крым);</w:t>
      </w:r>
    </w:p>
    <w:p w14:paraId="118FCFAF" w14:textId="77777777" w:rsidR="00422482" w:rsidRPr="004B457A" w:rsidRDefault="00352FCE" w:rsidP="00FD1D4F">
      <w:pPr>
        <w:tabs>
          <w:tab w:val="left" w:pos="851"/>
        </w:tabs>
        <w:ind w:firstLine="567"/>
        <w:jc w:val="both"/>
        <w:rPr>
          <w:bCs/>
          <w:iCs/>
          <w:sz w:val="28"/>
          <w:szCs w:val="28"/>
        </w:rPr>
      </w:pPr>
      <w:r w:rsidRPr="004B457A">
        <w:rPr>
          <w:bCs/>
          <w:iCs/>
          <w:sz w:val="28"/>
          <w:szCs w:val="28"/>
        </w:rPr>
        <w:t>9)</w:t>
      </w:r>
      <w:r w:rsidR="00806BC9" w:rsidRPr="004B457A">
        <w:rPr>
          <w:bCs/>
          <w:iCs/>
          <w:sz w:val="28"/>
          <w:szCs w:val="28"/>
        </w:rPr>
        <w:t> </w:t>
      </w:r>
      <w:r w:rsidRPr="004B457A">
        <w:rPr>
          <w:bCs/>
          <w:iCs/>
          <w:sz w:val="28"/>
          <w:szCs w:val="28"/>
        </w:rPr>
        <w:t>продолжилось финансирование мероприятий по обеспечению деятельности советника директора по воспитанию и взаимодействию с детскими общественными объединениями в 37-и муниципальных общеобразовательных учреждениях города Сургута;</w:t>
      </w:r>
    </w:p>
    <w:p w14:paraId="551F1842" w14:textId="77777777" w:rsidR="00352FCE" w:rsidRPr="004B457A" w:rsidRDefault="00352FCE" w:rsidP="00352FCE">
      <w:pPr>
        <w:tabs>
          <w:tab w:val="left" w:pos="851"/>
        </w:tabs>
        <w:ind w:firstLine="567"/>
        <w:jc w:val="both"/>
        <w:rPr>
          <w:bCs/>
          <w:iCs/>
          <w:sz w:val="28"/>
          <w:szCs w:val="28"/>
        </w:rPr>
      </w:pPr>
      <w:r w:rsidRPr="004B457A">
        <w:rPr>
          <w:bCs/>
          <w:iCs/>
          <w:sz w:val="28"/>
          <w:szCs w:val="28"/>
        </w:rPr>
        <w:t>10) в 2024 году началось функционирование четвертого корпуса МБОУ СШ № 9 на 900 мест, также введены в эксплуатацию следующие объекты образования:</w:t>
      </w:r>
    </w:p>
    <w:p w14:paraId="24F271D9" w14:textId="77777777" w:rsidR="00352FCE" w:rsidRPr="004B457A" w:rsidRDefault="00352FCE" w:rsidP="00352FCE">
      <w:pPr>
        <w:tabs>
          <w:tab w:val="left" w:pos="851"/>
        </w:tabs>
        <w:ind w:firstLine="567"/>
        <w:jc w:val="both"/>
        <w:rPr>
          <w:bCs/>
          <w:iCs/>
          <w:sz w:val="28"/>
          <w:szCs w:val="28"/>
        </w:rPr>
      </w:pPr>
      <w:r w:rsidRPr="004B457A">
        <w:rPr>
          <w:bCs/>
          <w:iCs/>
          <w:sz w:val="28"/>
          <w:szCs w:val="28"/>
        </w:rPr>
        <w:t>- детский сад в жилой застройке «Марьина гора» на 300 мест (ноябрь);</w:t>
      </w:r>
    </w:p>
    <w:p w14:paraId="04064B75" w14:textId="77777777" w:rsidR="00352FCE" w:rsidRPr="004B457A" w:rsidRDefault="00352FCE" w:rsidP="00352FCE">
      <w:pPr>
        <w:tabs>
          <w:tab w:val="left" w:pos="851"/>
        </w:tabs>
        <w:ind w:firstLine="567"/>
        <w:jc w:val="both"/>
        <w:rPr>
          <w:bCs/>
          <w:iCs/>
          <w:sz w:val="28"/>
          <w:szCs w:val="28"/>
        </w:rPr>
      </w:pPr>
      <w:r w:rsidRPr="004B457A">
        <w:rPr>
          <w:bCs/>
          <w:iCs/>
          <w:sz w:val="28"/>
          <w:szCs w:val="28"/>
        </w:rPr>
        <w:t>- начальная школа-детский сад в п. Голд Фиш на 100/200 мест (декабрь).</w:t>
      </w:r>
    </w:p>
    <w:p w14:paraId="00896EC5" w14:textId="77777777" w:rsidR="00352FCE" w:rsidRPr="004B457A" w:rsidRDefault="00352FCE" w:rsidP="00352FCE">
      <w:pPr>
        <w:tabs>
          <w:tab w:val="left" w:pos="851"/>
        </w:tabs>
        <w:ind w:firstLine="567"/>
        <w:jc w:val="both"/>
        <w:rPr>
          <w:bCs/>
          <w:iCs/>
          <w:sz w:val="28"/>
          <w:szCs w:val="28"/>
        </w:rPr>
      </w:pPr>
      <w:r w:rsidRPr="004B457A">
        <w:rPr>
          <w:bCs/>
          <w:iCs/>
          <w:sz w:val="28"/>
          <w:szCs w:val="28"/>
        </w:rPr>
        <w:t>11)  ведется строительство следующих объектов:</w:t>
      </w:r>
    </w:p>
    <w:p w14:paraId="336B35F0" w14:textId="77777777" w:rsidR="00352FCE" w:rsidRPr="004B457A" w:rsidRDefault="00352FCE" w:rsidP="00352FCE">
      <w:pPr>
        <w:tabs>
          <w:tab w:val="left" w:pos="851"/>
        </w:tabs>
        <w:ind w:firstLine="567"/>
        <w:jc w:val="both"/>
        <w:rPr>
          <w:bCs/>
          <w:iCs/>
          <w:sz w:val="28"/>
          <w:szCs w:val="28"/>
        </w:rPr>
      </w:pPr>
      <w:r w:rsidRPr="004B457A">
        <w:rPr>
          <w:bCs/>
          <w:iCs/>
          <w:sz w:val="28"/>
          <w:szCs w:val="28"/>
        </w:rPr>
        <w:t>- «Средняя общеобразовательная школа в микрорайоне 20А г. Сургута (общеобразовательная организация с универсальной безбарьерной средой), мощностью 1 500 мест»;</w:t>
      </w:r>
    </w:p>
    <w:p w14:paraId="3300FEC6" w14:textId="77777777" w:rsidR="00352FCE" w:rsidRPr="004B457A" w:rsidRDefault="00352FCE" w:rsidP="00352FCE">
      <w:pPr>
        <w:tabs>
          <w:tab w:val="left" w:pos="851"/>
        </w:tabs>
        <w:ind w:firstLine="567"/>
        <w:jc w:val="both"/>
        <w:rPr>
          <w:bCs/>
          <w:iCs/>
          <w:sz w:val="28"/>
          <w:szCs w:val="28"/>
        </w:rPr>
      </w:pPr>
      <w:r w:rsidRPr="004B457A">
        <w:rPr>
          <w:bCs/>
          <w:iCs/>
          <w:sz w:val="28"/>
          <w:szCs w:val="28"/>
        </w:rPr>
        <w:t>- «Средняя общеобразовательная школа в микрорайоне 5А г. Сургута (общеобразовательная организация с универсальной безбарьерной средой), мощностью 1 500 мест»</w:t>
      </w:r>
      <w:r w:rsidR="00F16B4E" w:rsidRPr="004B457A">
        <w:rPr>
          <w:bCs/>
          <w:iCs/>
          <w:sz w:val="28"/>
          <w:szCs w:val="28"/>
        </w:rPr>
        <w:t>;</w:t>
      </w:r>
    </w:p>
    <w:p w14:paraId="483AB4F4" w14:textId="77777777" w:rsidR="00F16B4E" w:rsidRPr="004B457A" w:rsidRDefault="00F16B4E" w:rsidP="00352FCE">
      <w:pPr>
        <w:tabs>
          <w:tab w:val="left" w:pos="851"/>
        </w:tabs>
        <w:ind w:firstLine="567"/>
        <w:jc w:val="both"/>
        <w:rPr>
          <w:bCs/>
          <w:iCs/>
          <w:sz w:val="28"/>
          <w:szCs w:val="28"/>
        </w:rPr>
      </w:pPr>
      <w:r w:rsidRPr="004B457A">
        <w:rPr>
          <w:bCs/>
          <w:iCs/>
          <w:sz w:val="28"/>
          <w:szCs w:val="28"/>
        </w:rPr>
        <w:t xml:space="preserve">в том числе без участия </w:t>
      </w:r>
      <w:r w:rsidR="00E4275C" w:rsidRPr="004B457A">
        <w:rPr>
          <w:bCs/>
          <w:iCs/>
          <w:sz w:val="28"/>
          <w:szCs w:val="28"/>
        </w:rPr>
        <w:t>бюджетных средств</w:t>
      </w:r>
      <w:r w:rsidRPr="004B457A">
        <w:rPr>
          <w:bCs/>
          <w:iCs/>
          <w:sz w:val="28"/>
          <w:szCs w:val="28"/>
        </w:rPr>
        <w:t xml:space="preserve">: </w:t>
      </w:r>
    </w:p>
    <w:p w14:paraId="0F3CCD9F" w14:textId="77777777" w:rsidR="00352FCE" w:rsidRPr="004B457A" w:rsidRDefault="00352FCE" w:rsidP="00310DF4">
      <w:pPr>
        <w:tabs>
          <w:tab w:val="left" w:pos="851"/>
        </w:tabs>
        <w:ind w:firstLine="567"/>
        <w:jc w:val="both"/>
        <w:rPr>
          <w:bCs/>
          <w:iCs/>
          <w:sz w:val="28"/>
          <w:szCs w:val="28"/>
        </w:rPr>
      </w:pPr>
      <w:r w:rsidRPr="004B457A">
        <w:rPr>
          <w:bCs/>
          <w:iCs/>
          <w:sz w:val="28"/>
          <w:szCs w:val="28"/>
        </w:rPr>
        <w:t>- «Средняя общеобразовательная школа в жилом районе «Марьина гора» г.</w:t>
      </w:r>
      <w:r w:rsidR="00310DF4" w:rsidRPr="004B457A">
        <w:rPr>
          <w:bCs/>
          <w:iCs/>
          <w:sz w:val="28"/>
          <w:szCs w:val="28"/>
        </w:rPr>
        <w:t> </w:t>
      </w:r>
      <w:r w:rsidRPr="004B457A">
        <w:rPr>
          <w:bCs/>
          <w:iCs/>
          <w:sz w:val="28"/>
          <w:szCs w:val="28"/>
        </w:rPr>
        <w:t>Сургута (общеобразовательная организация с универсальной безбарьерной средой), мощностью 900 мест».</w:t>
      </w:r>
    </w:p>
    <w:p w14:paraId="2AA907CF" w14:textId="77777777" w:rsidR="00422482" w:rsidRPr="004B457A" w:rsidRDefault="00352FCE" w:rsidP="00352FCE">
      <w:pPr>
        <w:tabs>
          <w:tab w:val="left" w:pos="851"/>
        </w:tabs>
        <w:ind w:firstLine="567"/>
        <w:jc w:val="both"/>
        <w:rPr>
          <w:bCs/>
          <w:iCs/>
          <w:sz w:val="28"/>
          <w:szCs w:val="28"/>
        </w:rPr>
      </w:pPr>
      <w:r w:rsidRPr="004B457A">
        <w:rPr>
          <w:bCs/>
          <w:iCs/>
          <w:sz w:val="28"/>
          <w:szCs w:val="28"/>
        </w:rPr>
        <w:t>- «Средняя общеобразовательная школа в жилом квартале Пойма 5 г.</w:t>
      </w:r>
      <w:r w:rsidR="00310DF4" w:rsidRPr="004B457A">
        <w:rPr>
          <w:bCs/>
          <w:iCs/>
          <w:sz w:val="28"/>
          <w:szCs w:val="28"/>
        </w:rPr>
        <w:t> </w:t>
      </w:r>
      <w:r w:rsidRPr="004B457A">
        <w:rPr>
          <w:bCs/>
          <w:iCs/>
          <w:sz w:val="28"/>
          <w:szCs w:val="28"/>
        </w:rPr>
        <w:t>Сургута (общеобразовательная организация с универсальной безбарьерной средой), мощностью 900 мест».</w:t>
      </w:r>
    </w:p>
    <w:p w14:paraId="319D48C5" w14:textId="77777777" w:rsidR="00FD1D4F" w:rsidRPr="008020FA" w:rsidRDefault="00FD1D4F" w:rsidP="00FD1D4F">
      <w:pPr>
        <w:tabs>
          <w:tab w:val="num" w:pos="851"/>
        </w:tabs>
        <w:ind w:firstLine="720"/>
        <w:jc w:val="both"/>
        <w:rPr>
          <w:sz w:val="28"/>
          <w:szCs w:val="28"/>
        </w:rPr>
      </w:pPr>
      <w:r w:rsidRPr="004B457A">
        <w:rPr>
          <w:bCs/>
          <w:iCs/>
          <w:sz w:val="28"/>
          <w:szCs w:val="28"/>
        </w:rPr>
        <w:t xml:space="preserve">12) выдано </w:t>
      </w:r>
      <w:r w:rsidR="00ED1669" w:rsidRPr="004B457A">
        <w:rPr>
          <w:bCs/>
          <w:iCs/>
          <w:sz w:val="28"/>
          <w:szCs w:val="28"/>
        </w:rPr>
        <w:t>4 678</w:t>
      </w:r>
      <w:r w:rsidRPr="004B457A">
        <w:rPr>
          <w:bCs/>
          <w:iCs/>
          <w:sz w:val="28"/>
          <w:szCs w:val="28"/>
        </w:rPr>
        <w:t xml:space="preserve"> сертификатов на получение детьми </w:t>
      </w:r>
      <w:r w:rsidRPr="004B457A">
        <w:rPr>
          <w:sz w:val="28"/>
          <w:szCs w:val="28"/>
        </w:rPr>
        <w:t>в возрасте от 5 до</w:t>
      </w:r>
      <w:r w:rsidR="005E6284" w:rsidRPr="004B457A">
        <w:rPr>
          <w:sz w:val="28"/>
          <w:szCs w:val="28"/>
        </w:rPr>
        <w:t> </w:t>
      </w:r>
      <w:r w:rsidRPr="004B457A">
        <w:rPr>
          <w:sz w:val="28"/>
          <w:szCs w:val="28"/>
        </w:rPr>
        <w:t>18 лет</w:t>
      </w:r>
      <w:r w:rsidRPr="004B457A">
        <w:rPr>
          <w:bCs/>
          <w:iCs/>
          <w:sz w:val="28"/>
          <w:szCs w:val="28"/>
        </w:rPr>
        <w:t xml:space="preserve"> услуг дополнительного образования </w:t>
      </w:r>
      <w:r w:rsidRPr="004B457A">
        <w:rPr>
          <w:sz w:val="28"/>
          <w:szCs w:val="28"/>
        </w:rPr>
        <w:t>в организациях, имеющих лицензию на </w:t>
      </w:r>
      <w:r w:rsidRPr="008020FA">
        <w:rPr>
          <w:sz w:val="28"/>
          <w:szCs w:val="28"/>
        </w:rPr>
        <w:t>осуществление образовательной деятельности по дополнительным общеобразовательным программам.</w:t>
      </w:r>
    </w:p>
    <w:p w14:paraId="79FD8CB9" w14:textId="29477765" w:rsidR="00FD1D4F" w:rsidRPr="008020FA" w:rsidRDefault="00FD1D4F" w:rsidP="00FD1D4F">
      <w:pPr>
        <w:ind w:firstLine="709"/>
        <w:jc w:val="both"/>
        <w:rPr>
          <w:sz w:val="28"/>
          <w:szCs w:val="28"/>
        </w:rPr>
      </w:pPr>
      <w:r w:rsidRPr="008020FA">
        <w:rPr>
          <w:sz w:val="28"/>
          <w:szCs w:val="28"/>
        </w:rPr>
        <w:t>1</w:t>
      </w:r>
      <w:r w:rsidR="00ED1669" w:rsidRPr="008020FA">
        <w:rPr>
          <w:sz w:val="28"/>
          <w:szCs w:val="28"/>
        </w:rPr>
        <w:t>3</w:t>
      </w:r>
      <w:r w:rsidRPr="008020FA">
        <w:rPr>
          <w:sz w:val="28"/>
          <w:szCs w:val="28"/>
        </w:rPr>
        <w:t xml:space="preserve">) </w:t>
      </w:r>
      <w:r w:rsidR="008020FA" w:rsidRPr="008020FA">
        <w:rPr>
          <w:sz w:val="28"/>
          <w:szCs w:val="28"/>
        </w:rPr>
        <w:t>осуществлялся</w:t>
      </w:r>
      <w:r w:rsidRPr="008020FA">
        <w:rPr>
          <w:sz w:val="28"/>
          <w:szCs w:val="28"/>
        </w:rPr>
        <w:t xml:space="preserve"> ремонт образовательных учреждений:</w:t>
      </w:r>
    </w:p>
    <w:p w14:paraId="0F0C8946" w14:textId="77777777" w:rsidR="00FD1D4F" w:rsidRPr="008020FA" w:rsidRDefault="00FD1D4F" w:rsidP="00FD1D4F">
      <w:pPr>
        <w:ind w:firstLine="709"/>
        <w:jc w:val="both"/>
        <w:rPr>
          <w:sz w:val="28"/>
          <w:szCs w:val="28"/>
        </w:rPr>
      </w:pPr>
      <w:r w:rsidRPr="008020FA">
        <w:rPr>
          <w:sz w:val="28"/>
          <w:szCs w:val="28"/>
        </w:rPr>
        <w:t xml:space="preserve">- текущий ремонт </w:t>
      </w:r>
      <w:r w:rsidR="00806BC9" w:rsidRPr="008020FA">
        <w:rPr>
          <w:sz w:val="28"/>
          <w:szCs w:val="28"/>
        </w:rPr>
        <w:t>48</w:t>
      </w:r>
      <w:r w:rsidRPr="008020FA">
        <w:rPr>
          <w:sz w:val="28"/>
          <w:szCs w:val="28"/>
        </w:rPr>
        <w:t xml:space="preserve"> объектов;</w:t>
      </w:r>
    </w:p>
    <w:p w14:paraId="6EFB03D7" w14:textId="3444F087" w:rsidR="00806BC9" w:rsidRDefault="00FD1D4F" w:rsidP="00FD1D4F">
      <w:pPr>
        <w:ind w:firstLine="709"/>
        <w:jc w:val="both"/>
        <w:rPr>
          <w:sz w:val="28"/>
          <w:szCs w:val="28"/>
        </w:rPr>
      </w:pPr>
      <w:r w:rsidRPr="008020FA">
        <w:rPr>
          <w:sz w:val="28"/>
          <w:szCs w:val="28"/>
        </w:rPr>
        <w:t xml:space="preserve">- капитальный ремонт </w:t>
      </w:r>
      <w:r w:rsidR="00806BC9" w:rsidRPr="008020FA">
        <w:rPr>
          <w:sz w:val="28"/>
          <w:szCs w:val="28"/>
        </w:rPr>
        <w:t>13</w:t>
      </w:r>
      <w:r w:rsidRPr="008020FA">
        <w:rPr>
          <w:sz w:val="28"/>
          <w:szCs w:val="28"/>
        </w:rPr>
        <w:t xml:space="preserve"> </w:t>
      </w:r>
      <w:r w:rsidR="008020FA" w:rsidRPr="008020FA">
        <w:rPr>
          <w:sz w:val="28"/>
          <w:szCs w:val="28"/>
        </w:rPr>
        <w:t>объектов</w:t>
      </w:r>
      <w:r w:rsidR="00806BC9" w:rsidRPr="008020FA">
        <w:rPr>
          <w:sz w:val="28"/>
          <w:szCs w:val="28"/>
        </w:rPr>
        <w:t>.</w:t>
      </w:r>
    </w:p>
    <w:p w14:paraId="2ECF3EE6" w14:textId="77777777" w:rsidR="00DC7683" w:rsidRDefault="00DC7683" w:rsidP="00FD1D4F">
      <w:pPr>
        <w:ind w:firstLine="709"/>
        <w:jc w:val="both"/>
        <w:rPr>
          <w:sz w:val="28"/>
          <w:szCs w:val="28"/>
        </w:rPr>
      </w:pPr>
      <w:r w:rsidRPr="00A24196">
        <w:rPr>
          <w:sz w:val="28"/>
          <w:szCs w:val="28"/>
        </w:rPr>
        <w:t xml:space="preserve">Несмотря на высокий уровень эффективности муниципальной программы не в полном объеме </w:t>
      </w:r>
      <w:r w:rsidR="00113014" w:rsidRPr="00A24196">
        <w:rPr>
          <w:sz w:val="28"/>
          <w:szCs w:val="28"/>
        </w:rPr>
        <w:t>исполнены бюджетные ассигнования, запланированные для создания объектов образования в мкр.</w:t>
      </w:r>
      <w:r w:rsidR="00A24196" w:rsidRPr="00A24196">
        <w:rPr>
          <w:sz w:val="28"/>
          <w:szCs w:val="28"/>
        </w:rPr>
        <w:t xml:space="preserve"> 20А, мкр. 5А в рамках национального проекта «Образование», что</w:t>
      </w:r>
      <w:r w:rsidR="00113014" w:rsidRPr="00A24196">
        <w:rPr>
          <w:sz w:val="28"/>
          <w:szCs w:val="28"/>
        </w:rPr>
        <w:t xml:space="preserve"> </w:t>
      </w:r>
      <w:r w:rsidR="00A24196" w:rsidRPr="00A24196">
        <w:rPr>
          <w:sz w:val="28"/>
          <w:szCs w:val="28"/>
        </w:rPr>
        <w:t>обусловл</w:t>
      </w:r>
      <w:r w:rsidR="00E4275C">
        <w:rPr>
          <w:sz w:val="28"/>
          <w:szCs w:val="28"/>
        </w:rPr>
        <w:t>ен</w:t>
      </w:r>
      <w:r w:rsidR="007A4B35">
        <w:rPr>
          <w:sz w:val="28"/>
          <w:szCs w:val="28"/>
        </w:rPr>
        <w:t>о отставанием Концессионера от </w:t>
      </w:r>
      <w:r w:rsidR="00A24196" w:rsidRPr="00A24196">
        <w:rPr>
          <w:sz w:val="28"/>
          <w:szCs w:val="28"/>
        </w:rPr>
        <w:t>графика производства работ.</w:t>
      </w:r>
    </w:p>
    <w:p w14:paraId="5FACD7B1" w14:textId="77777777" w:rsidR="00FD1D4F" w:rsidRPr="004B457A" w:rsidRDefault="00FD1D4F" w:rsidP="00FD1D4F">
      <w:pPr>
        <w:autoSpaceDE w:val="0"/>
        <w:autoSpaceDN w:val="0"/>
        <w:adjustRightInd w:val="0"/>
        <w:ind w:firstLine="709"/>
        <w:contextualSpacing/>
        <w:jc w:val="both"/>
        <w:rPr>
          <w:sz w:val="28"/>
          <w:szCs w:val="28"/>
        </w:rPr>
      </w:pPr>
      <w:r w:rsidRPr="004B457A">
        <w:rPr>
          <w:sz w:val="28"/>
          <w:szCs w:val="28"/>
        </w:rPr>
        <w:t>Подробный анализ исполнения и расчет оценки эффективности муниципальной программы за 202</w:t>
      </w:r>
      <w:r w:rsidR="00ED1669" w:rsidRPr="004B457A">
        <w:rPr>
          <w:sz w:val="28"/>
          <w:szCs w:val="28"/>
        </w:rPr>
        <w:t>4</w:t>
      </w:r>
      <w:r w:rsidRPr="004B457A">
        <w:rPr>
          <w:sz w:val="28"/>
          <w:szCs w:val="28"/>
        </w:rPr>
        <w:t xml:space="preserve"> год представлены в Приложениях 1, 2, 3, 4, 7 к настоящему докладу.</w:t>
      </w:r>
    </w:p>
    <w:p w14:paraId="04DB8EDA" w14:textId="77777777" w:rsidR="00FD1D4F" w:rsidRPr="00305AF7" w:rsidRDefault="00FD1D4F" w:rsidP="00FD1D4F">
      <w:pPr>
        <w:rPr>
          <w:color w:val="FF0000"/>
          <w:sz w:val="28"/>
        </w:rPr>
      </w:pPr>
    </w:p>
    <w:p w14:paraId="7603E3BC" w14:textId="77777777" w:rsidR="00FD1D4F" w:rsidRPr="00B14EE8" w:rsidRDefault="00FD1D4F" w:rsidP="00FD1D4F">
      <w:pPr>
        <w:ind w:firstLine="708"/>
        <w:jc w:val="both"/>
        <w:rPr>
          <w:sz w:val="28"/>
          <w:szCs w:val="28"/>
        </w:rPr>
      </w:pPr>
      <w:r w:rsidRPr="00B14EE8">
        <w:rPr>
          <w:sz w:val="28"/>
          <w:szCs w:val="28"/>
        </w:rPr>
        <w:t>2.3.</w:t>
      </w:r>
      <w:r w:rsidRPr="00B14EE8">
        <w:t xml:space="preserve"> </w:t>
      </w:r>
      <w:r w:rsidRPr="00B14EE8">
        <w:rPr>
          <w:sz w:val="28"/>
        </w:rPr>
        <w:t>Муниципальная программа «Развитие культуры в городе Сургуте на период до 2030 года»</w:t>
      </w:r>
    </w:p>
    <w:p w14:paraId="0E449963" w14:textId="77777777" w:rsidR="00FD1D4F" w:rsidRPr="00B14EE8" w:rsidRDefault="00FD1D4F" w:rsidP="00FD1D4F">
      <w:pPr>
        <w:ind w:firstLine="708"/>
        <w:jc w:val="both"/>
        <w:rPr>
          <w:sz w:val="28"/>
          <w:szCs w:val="28"/>
          <w:highlight w:val="yellow"/>
        </w:rPr>
      </w:pPr>
    </w:p>
    <w:p w14:paraId="78BD28A1" w14:textId="77777777" w:rsidR="00FD1D4F" w:rsidRPr="00B14EE8" w:rsidRDefault="00FD1D4F" w:rsidP="00FD1D4F">
      <w:pPr>
        <w:ind w:firstLine="708"/>
        <w:jc w:val="both"/>
        <w:rPr>
          <w:sz w:val="28"/>
          <w:szCs w:val="28"/>
          <w:highlight w:val="yellow"/>
        </w:rPr>
      </w:pPr>
      <w:r w:rsidRPr="00B14EE8">
        <w:rPr>
          <w:sz w:val="28"/>
          <w:szCs w:val="28"/>
        </w:rPr>
        <w:t>Администратором муниципальной программы явля</w:t>
      </w:r>
      <w:r w:rsidR="00871808">
        <w:rPr>
          <w:sz w:val="28"/>
          <w:szCs w:val="28"/>
        </w:rPr>
        <w:t>л</w:t>
      </w:r>
      <w:r w:rsidRPr="00B14EE8">
        <w:rPr>
          <w:sz w:val="28"/>
          <w:szCs w:val="28"/>
        </w:rPr>
        <w:t>ся департамент культуры и молодежной политики Администрации города.</w:t>
      </w:r>
    </w:p>
    <w:p w14:paraId="0BCC9523" w14:textId="77777777" w:rsidR="00FD1D4F" w:rsidRPr="00305AF7" w:rsidRDefault="00FD1D4F" w:rsidP="00FD1D4F">
      <w:pPr>
        <w:ind w:firstLine="708"/>
        <w:jc w:val="both"/>
        <w:rPr>
          <w:noProof/>
          <w:color w:val="FF0000"/>
          <w:sz w:val="28"/>
          <w:szCs w:val="28"/>
        </w:rPr>
      </w:pPr>
      <w:r w:rsidRPr="00B14EE8">
        <w:rPr>
          <w:noProof/>
          <w:sz w:val="28"/>
          <w:szCs w:val="28"/>
        </w:rPr>
        <w:t>Общий объем расходов (за счет бюджетных ассигнований) на реализацию программы составил</w:t>
      </w:r>
      <w:r w:rsidR="00B14EE8" w:rsidRPr="00B14EE8">
        <w:rPr>
          <w:noProof/>
          <w:sz w:val="28"/>
          <w:szCs w:val="28"/>
        </w:rPr>
        <w:t xml:space="preserve"> 2 388 937,09</w:t>
      </w:r>
      <w:r w:rsidRPr="00B14EE8">
        <w:rPr>
          <w:noProof/>
          <w:sz w:val="28"/>
          <w:szCs w:val="28"/>
        </w:rPr>
        <w:t xml:space="preserve"> </w:t>
      </w:r>
      <w:r w:rsidR="00B14EE8" w:rsidRPr="00B14EE8">
        <w:rPr>
          <w:noProof/>
          <w:sz w:val="28"/>
          <w:szCs w:val="28"/>
        </w:rPr>
        <w:t>тыс. руб. (99,38</w:t>
      </w:r>
      <w:r w:rsidRPr="00B14EE8">
        <w:rPr>
          <w:noProof/>
          <w:sz w:val="28"/>
          <w:szCs w:val="28"/>
        </w:rPr>
        <w:t>% от плана).</w:t>
      </w:r>
    </w:p>
    <w:p w14:paraId="428221E0" w14:textId="77777777" w:rsidR="00FD1D4F" w:rsidRDefault="00FD1D4F" w:rsidP="00FD1D4F">
      <w:pPr>
        <w:ind w:firstLine="708"/>
        <w:jc w:val="both"/>
        <w:rPr>
          <w:noProof/>
          <w:sz w:val="28"/>
          <w:szCs w:val="28"/>
        </w:rPr>
      </w:pPr>
      <w:r w:rsidRPr="00CF1D8B">
        <w:rPr>
          <w:noProof/>
          <w:sz w:val="28"/>
          <w:szCs w:val="28"/>
        </w:rPr>
        <w:t>П</w:t>
      </w:r>
      <w:r w:rsidR="00CF1D8B" w:rsidRPr="00CF1D8B">
        <w:rPr>
          <w:noProof/>
          <w:sz w:val="28"/>
          <w:szCs w:val="28"/>
        </w:rPr>
        <w:t xml:space="preserve">о данной программе утверждено 13 показателей </w:t>
      </w:r>
      <w:r w:rsidR="001176D2" w:rsidRPr="001176D2">
        <w:rPr>
          <w:noProof/>
          <w:sz w:val="28"/>
          <w:szCs w:val="28"/>
        </w:rPr>
        <w:t>– достигнуты в полном объеме.</w:t>
      </w:r>
    </w:p>
    <w:p w14:paraId="155A7721" w14:textId="77777777" w:rsidR="008B7BA7" w:rsidRPr="00CF1D8B" w:rsidRDefault="008B7BA7" w:rsidP="00FD1D4F">
      <w:pPr>
        <w:ind w:firstLine="708"/>
        <w:jc w:val="both"/>
        <w:rPr>
          <w:noProof/>
          <w:sz w:val="28"/>
          <w:szCs w:val="28"/>
        </w:rPr>
      </w:pPr>
    </w:p>
    <w:p w14:paraId="4A98DDEB" w14:textId="77777777" w:rsidR="00FD1D4F" w:rsidRPr="00305AF7" w:rsidRDefault="008B7BA7" w:rsidP="008B7BA7">
      <w:pPr>
        <w:ind w:right="-1"/>
        <w:jc w:val="center"/>
        <w:rPr>
          <w:color w:val="FF0000"/>
          <w:sz w:val="28"/>
          <w:szCs w:val="28"/>
          <w:highlight w:val="yellow"/>
        </w:rPr>
      </w:pPr>
      <w:r w:rsidRPr="008B7BA7">
        <w:rPr>
          <w:noProof/>
          <w:color w:val="FF0000"/>
          <w:sz w:val="28"/>
          <w:szCs w:val="28"/>
        </w:rPr>
        <w:drawing>
          <wp:inline distT="0" distB="0" distL="0" distR="0" wp14:anchorId="5076835C" wp14:editId="6D9A3D8E">
            <wp:extent cx="6416675" cy="62901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86143" cy="645628"/>
                    </a:xfrm>
                    <a:prstGeom prst="rect">
                      <a:avLst/>
                    </a:prstGeom>
                    <a:noFill/>
                  </pic:spPr>
                </pic:pic>
              </a:graphicData>
            </a:graphic>
          </wp:inline>
        </w:drawing>
      </w:r>
    </w:p>
    <w:p w14:paraId="65864B4C" w14:textId="77777777" w:rsidR="008B7BA7" w:rsidRDefault="00FD1D4F" w:rsidP="00FD1D4F">
      <w:pPr>
        <w:jc w:val="center"/>
        <w:rPr>
          <w:sz w:val="28"/>
        </w:rPr>
      </w:pPr>
      <w:r w:rsidRPr="00A93D24">
        <w:rPr>
          <w:sz w:val="28"/>
        </w:rPr>
        <w:t xml:space="preserve">Рисунок 20. Информация о выполнении показателей муниципальной </w:t>
      </w:r>
    </w:p>
    <w:p w14:paraId="6C039506" w14:textId="538FFF98" w:rsidR="00FD1D4F" w:rsidRPr="00A93D24" w:rsidRDefault="00FD1D4F" w:rsidP="00FD1D4F">
      <w:pPr>
        <w:jc w:val="center"/>
        <w:rPr>
          <w:sz w:val="28"/>
        </w:rPr>
      </w:pPr>
      <w:r w:rsidRPr="00A93D24">
        <w:rPr>
          <w:sz w:val="28"/>
        </w:rPr>
        <w:t>программы</w:t>
      </w:r>
    </w:p>
    <w:p w14:paraId="6078EF07" w14:textId="70C862B5" w:rsidR="00FD1D4F" w:rsidRPr="00A93D24" w:rsidRDefault="00FD1D4F" w:rsidP="00FD1D4F">
      <w:pPr>
        <w:ind w:left="-108" w:right="-108" w:firstLine="816"/>
        <w:jc w:val="both"/>
        <w:rPr>
          <w:sz w:val="28"/>
          <w:szCs w:val="28"/>
          <w:highlight w:val="yellow"/>
        </w:rPr>
      </w:pPr>
    </w:p>
    <w:p w14:paraId="1A76D675" w14:textId="566B96B7" w:rsidR="00FD1D4F" w:rsidRPr="00A93D24" w:rsidRDefault="00FD1D4F" w:rsidP="00FD1D4F">
      <w:pPr>
        <w:ind w:firstLine="708"/>
        <w:jc w:val="both"/>
        <w:rPr>
          <w:sz w:val="28"/>
          <w:szCs w:val="28"/>
        </w:rPr>
      </w:pPr>
      <w:r w:rsidRPr="00A93D24">
        <w:rPr>
          <w:sz w:val="28"/>
          <w:szCs w:val="28"/>
        </w:rPr>
        <w:t xml:space="preserve">Итоговая расчетная оценка эффективности составила </w:t>
      </w:r>
      <w:r w:rsidR="00A93D24" w:rsidRPr="00A93D24">
        <w:rPr>
          <w:sz w:val="28"/>
          <w:szCs w:val="28"/>
        </w:rPr>
        <w:t>98,6</w:t>
      </w:r>
      <w:r w:rsidR="00344C61">
        <w:rPr>
          <w:sz w:val="28"/>
          <w:szCs w:val="28"/>
        </w:rPr>
        <w:t>6</w:t>
      </w:r>
      <w:r w:rsidRPr="00A93D24">
        <w:rPr>
          <w:sz w:val="28"/>
          <w:szCs w:val="28"/>
        </w:rPr>
        <w:t xml:space="preserve"> балла, что соответствует ВЫСОКОМУ уровню эффективности муниципальной программы, в том числе в разрезе составляющих критериев оценки:</w:t>
      </w:r>
    </w:p>
    <w:p w14:paraId="5C0E0418" w14:textId="390636C5" w:rsidR="00FD1D4F" w:rsidRDefault="00FD1D4F" w:rsidP="00344C61">
      <w:pPr>
        <w:jc w:val="both"/>
        <w:rPr>
          <w:color w:val="FF0000"/>
          <w:sz w:val="28"/>
          <w:szCs w:val="28"/>
          <w:highlight w:val="yellow"/>
        </w:rPr>
      </w:pPr>
    </w:p>
    <w:p w14:paraId="1ECCA2B1" w14:textId="74059BF6" w:rsidR="00344C61" w:rsidRDefault="00344C61" w:rsidP="00344C61">
      <w:pPr>
        <w:jc w:val="both"/>
        <w:rPr>
          <w:color w:val="FF0000"/>
          <w:sz w:val="28"/>
          <w:szCs w:val="28"/>
          <w:highlight w:val="yellow"/>
        </w:rPr>
      </w:pPr>
      <w:r w:rsidRPr="00344C61">
        <w:rPr>
          <w:noProof/>
          <w:color w:val="FF0000"/>
          <w:sz w:val="28"/>
          <w:szCs w:val="28"/>
        </w:rPr>
        <w:drawing>
          <wp:inline distT="0" distB="0" distL="0" distR="0" wp14:anchorId="0FA8CC3E" wp14:editId="108AF7D6">
            <wp:extent cx="6172200" cy="2028825"/>
            <wp:effectExtent l="0" t="0" r="0"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34330" cy="2049247"/>
                    </a:xfrm>
                    <a:prstGeom prst="rect">
                      <a:avLst/>
                    </a:prstGeom>
                    <a:noFill/>
                  </pic:spPr>
                </pic:pic>
              </a:graphicData>
            </a:graphic>
          </wp:inline>
        </w:drawing>
      </w:r>
    </w:p>
    <w:p w14:paraId="20BFF266" w14:textId="4C3975EC" w:rsidR="00FD1D4F" w:rsidRPr="00305AF7" w:rsidRDefault="00FD1D4F" w:rsidP="00FD1D4F">
      <w:pPr>
        <w:ind w:right="-1"/>
        <w:jc w:val="center"/>
        <w:rPr>
          <w:color w:val="FF0000"/>
          <w:sz w:val="28"/>
          <w:szCs w:val="28"/>
          <w:highlight w:val="yellow"/>
        </w:rPr>
      </w:pPr>
    </w:p>
    <w:p w14:paraId="7EC2F92F" w14:textId="77777777" w:rsidR="00FD1D4F" w:rsidRPr="00F745C2" w:rsidRDefault="00FD1D4F" w:rsidP="00FD1D4F">
      <w:pPr>
        <w:jc w:val="center"/>
        <w:rPr>
          <w:sz w:val="28"/>
          <w:szCs w:val="28"/>
        </w:rPr>
      </w:pPr>
      <w:r w:rsidRPr="00F745C2">
        <w:rPr>
          <w:sz w:val="28"/>
          <w:szCs w:val="28"/>
        </w:rPr>
        <w:t>Рисунок 21. Результаты оценки эффективности реализации муниципальной программы</w:t>
      </w:r>
    </w:p>
    <w:p w14:paraId="18DE80E1" w14:textId="77777777" w:rsidR="00FD1D4F" w:rsidRPr="00F745C2" w:rsidRDefault="00FD1D4F" w:rsidP="00FD1D4F">
      <w:pPr>
        <w:jc w:val="center"/>
        <w:rPr>
          <w:sz w:val="28"/>
          <w:szCs w:val="28"/>
          <w:highlight w:val="yellow"/>
        </w:rPr>
      </w:pPr>
    </w:p>
    <w:p w14:paraId="2B02F482" w14:textId="77777777" w:rsidR="00FD1D4F" w:rsidRPr="00F745C2" w:rsidRDefault="00FD1D4F" w:rsidP="00FD1D4F">
      <w:pPr>
        <w:ind w:firstLine="709"/>
        <w:jc w:val="both"/>
        <w:rPr>
          <w:sz w:val="28"/>
          <w:szCs w:val="28"/>
        </w:rPr>
      </w:pPr>
      <w:r w:rsidRPr="00F745C2">
        <w:rPr>
          <w:sz w:val="28"/>
          <w:szCs w:val="28"/>
        </w:rPr>
        <w:t>Основные результаты реализации муниципальной программы:</w:t>
      </w:r>
    </w:p>
    <w:p w14:paraId="2B6ADE9E" w14:textId="77777777" w:rsidR="00FD1D4F" w:rsidRPr="00E3657F" w:rsidRDefault="00FD1D4F" w:rsidP="00FD1D4F">
      <w:pPr>
        <w:ind w:firstLine="709"/>
        <w:jc w:val="both"/>
        <w:rPr>
          <w:sz w:val="28"/>
          <w:szCs w:val="28"/>
        </w:rPr>
      </w:pPr>
      <w:r w:rsidRPr="00F745C2">
        <w:rPr>
          <w:sz w:val="28"/>
          <w:szCs w:val="28"/>
        </w:rPr>
        <w:t xml:space="preserve">1) осуществлено финансовое обеспечение выполнения муниципальных заданий подведомственными </w:t>
      </w:r>
      <w:r w:rsidRPr="00BC1215">
        <w:rPr>
          <w:sz w:val="28"/>
          <w:szCs w:val="28"/>
        </w:rPr>
        <w:t>муниципальными бюджетными и автономными учреждениями на оказание муниципальных услуг (выполнение работ) в </w:t>
      </w:r>
      <w:r w:rsidRPr="00E3657F">
        <w:rPr>
          <w:sz w:val="28"/>
          <w:szCs w:val="28"/>
        </w:rPr>
        <w:t xml:space="preserve">том числе, в рамках: </w:t>
      </w:r>
    </w:p>
    <w:p w14:paraId="3DEB2080" w14:textId="77777777" w:rsidR="00FD1D4F" w:rsidRPr="00E3657F" w:rsidRDefault="00FD1D4F" w:rsidP="00FD1D4F">
      <w:pPr>
        <w:ind w:firstLine="709"/>
        <w:jc w:val="both"/>
        <w:rPr>
          <w:sz w:val="28"/>
          <w:szCs w:val="28"/>
        </w:rPr>
      </w:pPr>
      <w:r w:rsidRPr="00E3657F">
        <w:rPr>
          <w:bCs/>
          <w:sz w:val="28"/>
          <w:szCs w:val="28"/>
        </w:rPr>
        <w:t>- </w:t>
      </w:r>
      <w:r w:rsidRPr="00E3657F">
        <w:rPr>
          <w:sz w:val="28"/>
          <w:szCs w:val="28"/>
        </w:rPr>
        <w:t>библиотечного обслуживания населения</w:t>
      </w:r>
      <w:r w:rsidRPr="00E3657F">
        <w:t xml:space="preserve"> </w:t>
      </w:r>
      <w:r w:rsidRPr="00E3657F">
        <w:rPr>
          <w:sz w:val="28"/>
          <w:szCs w:val="28"/>
        </w:rPr>
        <w:t>(</w:t>
      </w:r>
      <w:r w:rsidR="00E3657F" w:rsidRPr="00E3657F">
        <w:rPr>
          <w:sz w:val="28"/>
          <w:szCs w:val="28"/>
        </w:rPr>
        <w:t xml:space="preserve">функционирование </w:t>
      </w:r>
      <w:r w:rsidR="00E4275C" w:rsidRPr="00E3657F">
        <w:rPr>
          <w:sz w:val="28"/>
          <w:szCs w:val="28"/>
        </w:rPr>
        <w:t>центров</w:t>
      </w:r>
      <w:r w:rsidR="00E3657F" w:rsidRPr="00E3657F">
        <w:rPr>
          <w:sz w:val="28"/>
          <w:szCs w:val="28"/>
        </w:rPr>
        <w:t xml:space="preserve"> общественного доступа на базе 13 общедоступных библиотек; количество проведенных мероприятий – 7 ед., </w:t>
      </w:r>
      <w:r w:rsidRPr="00E3657F">
        <w:rPr>
          <w:sz w:val="28"/>
          <w:szCs w:val="28"/>
        </w:rPr>
        <w:t>количество посещений о</w:t>
      </w:r>
      <w:r w:rsidR="00E3657F" w:rsidRPr="00E3657F">
        <w:rPr>
          <w:sz w:val="28"/>
          <w:szCs w:val="28"/>
        </w:rPr>
        <w:t>бщедоступных библиотек – 633 634</w:t>
      </w:r>
      <w:r w:rsidRPr="00E3657F">
        <w:rPr>
          <w:sz w:val="28"/>
          <w:szCs w:val="28"/>
        </w:rPr>
        <w:t xml:space="preserve"> ед.);</w:t>
      </w:r>
    </w:p>
    <w:p w14:paraId="004AA4D2" w14:textId="77777777" w:rsidR="00FD1D4F" w:rsidRPr="00385AFF" w:rsidRDefault="00FD1D4F" w:rsidP="00FD1D4F">
      <w:pPr>
        <w:ind w:firstLine="709"/>
        <w:jc w:val="both"/>
        <w:rPr>
          <w:sz w:val="28"/>
          <w:szCs w:val="28"/>
        </w:rPr>
      </w:pPr>
      <w:r w:rsidRPr="00385AFF">
        <w:rPr>
          <w:bCs/>
          <w:sz w:val="28"/>
          <w:szCs w:val="28"/>
        </w:rPr>
        <w:t xml:space="preserve">- </w:t>
      </w:r>
      <w:r w:rsidRPr="00385AFF">
        <w:rPr>
          <w:sz w:val="28"/>
          <w:szCs w:val="28"/>
        </w:rPr>
        <w:t>обеспечения населения услугами муниципальных музеев (количество проведенных выставок и культурно-прос</w:t>
      </w:r>
      <w:r w:rsidR="00385AFF" w:rsidRPr="00385AFF">
        <w:rPr>
          <w:sz w:val="28"/>
          <w:szCs w:val="28"/>
        </w:rPr>
        <w:t>ветительских мероприятий – 1 883</w:t>
      </w:r>
      <w:r w:rsidRPr="00385AFF">
        <w:rPr>
          <w:sz w:val="28"/>
          <w:szCs w:val="28"/>
        </w:rPr>
        <w:t xml:space="preserve"> ед., </w:t>
      </w:r>
      <w:r w:rsidR="00385AFF" w:rsidRPr="00385AFF">
        <w:rPr>
          <w:sz w:val="28"/>
          <w:szCs w:val="28"/>
        </w:rPr>
        <w:t>количество посещений музеев – 131 685</w:t>
      </w:r>
      <w:r w:rsidRPr="00385AFF">
        <w:rPr>
          <w:sz w:val="28"/>
          <w:szCs w:val="28"/>
        </w:rPr>
        <w:t xml:space="preserve"> ед.);</w:t>
      </w:r>
      <w:r w:rsidRPr="00385AFF">
        <w:t xml:space="preserve"> </w:t>
      </w:r>
    </w:p>
    <w:p w14:paraId="4AA1C95B" w14:textId="77777777" w:rsidR="00FD1D4F" w:rsidRPr="00305AF7" w:rsidRDefault="00FD1D4F" w:rsidP="00FD1D4F">
      <w:pPr>
        <w:ind w:firstLine="709"/>
        <w:jc w:val="both"/>
        <w:rPr>
          <w:color w:val="FF0000"/>
          <w:sz w:val="28"/>
          <w:szCs w:val="28"/>
        </w:rPr>
      </w:pPr>
      <w:r w:rsidRPr="009746C5">
        <w:rPr>
          <w:bCs/>
          <w:sz w:val="28"/>
          <w:szCs w:val="28"/>
        </w:rPr>
        <w:t xml:space="preserve">- </w:t>
      </w:r>
      <w:r w:rsidRPr="009746C5">
        <w:rPr>
          <w:sz w:val="28"/>
          <w:szCs w:val="28"/>
        </w:rPr>
        <w:t>обеспечения культурного досуга на базе учреждений и организаций культуры по направлению: организация досуга, самодеятельное народное творчество и народные художественные промыслы (количест</w:t>
      </w:r>
      <w:r w:rsidR="009746C5" w:rsidRPr="009746C5">
        <w:rPr>
          <w:sz w:val="28"/>
          <w:szCs w:val="28"/>
        </w:rPr>
        <w:t>во проведенных мероприятий 1 889 ед., которые посетили 199 340</w:t>
      </w:r>
      <w:r w:rsidRPr="009746C5">
        <w:rPr>
          <w:sz w:val="28"/>
          <w:szCs w:val="28"/>
        </w:rPr>
        <w:t> чел.);</w:t>
      </w:r>
    </w:p>
    <w:p w14:paraId="3BB68353" w14:textId="77777777" w:rsidR="00FD1D4F" w:rsidRPr="004357C4" w:rsidRDefault="00FD1D4F" w:rsidP="00FD1D4F">
      <w:pPr>
        <w:ind w:firstLine="709"/>
        <w:jc w:val="both"/>
        <w:rPr>
          <w:sz w:val="28"/>
          <w:szCs w:val="28"/>
        </w:rPr>
      </w:pPr>
      <w:r w:rsidRPr="004357C4">
        <w:rPr>
          <w:bCs/>
          <w:sz w:val="28"/>
          <w:szCs w:val="28"/>
        </w:rPr>
        <w:t xml:space="preserve">- </w:t>
      </w:r>
      <w:r w:rsidRPr="004357C4">
        <w:rPr>
          <w:sz w:val="28"/>
          <w:szCs w:val="28"/>
        </w:rPr>
        <w:t xml:space="preserve">поддержки и развития профессионального искусства (концерты, спектакли и просветительские мероприятия </w:t>
      </w:r>
      <w:r w:rsidR="004357C4" w:rsidRPr="004357C4">
        <w:rPr>
          <w:sz w:val="28"/>
          <w:szCs w:val="28"/>
        </w:rPr>
        <w:t>– общее количество проведенных мероприятий – 736 ед., количество посещений – 113 020</w:t>
      </w:r>
      <w:r w:rsidRPr="004357C4">
        <w:rPr>
          <w:sz w:val="28"/>
          <w:szCs w:val="28"/>
        </w:rPr>
        <w:t xml:space="preserve"> чел.);</w:t>
      </w:r>
    </w:p>
    <w:p w14:paraId="63D8D227" w14:textId="77777777" w:rsidR="00FD1D4F" w:rsidRPr="004357C4" w:rsidRDefault="00FD1D4F" w:rsidP="00FD1D4F">
      <w:pPr>
        <w:ind w:firstLine="709"/>
        <w:jc w:val="both"/>
        <w:rPr>
          <w:sz w:val="28"/>
          <w:szCs w:val="28"/>
        </w:rPr>
      </w:pPr>
      <w:r w:rsidRPr="004357C4">
        <w:rPr>
          <w:sz w:val="28"/>
          <w:szCs w:val="28"/>
        </w:rPr>
        <w:t>2) выплачены стипендии 24 учащимся детских школ искусств за достижение результатов в учебной деятельности и 10 учащимся детских школ искус</w:t>
      </w:r>
      <w:r w:rsidR="000541C3" w:rsidRPr="004357C4">
        <w:rPr>
          <w:sz w:val="28"/>
          <w:szCs w:val="28"/>
        </w:rPr>
        <w:t>ств за достижение показателей в</w:t>
      </w:r>
      <w:r w:rsidRPr="004357C4">
        <w:rPr>
          <w:sz w:val="28"/>
          <w:szCs w:val="28"/>
        </w:rPr>
        <w:t xml:space="preserve"> творческой деятельности по результатам участия в конкурсах всероссийского </w:t>
      </w:r>
      <w:r w:rsidR="000541C3" w:rsidRPr="004357C4">
        <w:rPr>
          <w:sz w:val="28"/>
          <w:szCs w:val="28"/>
        </w:rPr>
        <w:t>и международного</w:t>
      </w:r>
      <w:r w:rsidRPr="004357C4">
        <w:rPr>
          <w:sz w:val="28"/>
          <w:szCs w:val="28"/>
        </w:rPr>
        <w:t xml:space="preserve"> уровня и концертах;</w:t>
      </w:r>
    </w:p>
    <w:p w14:paraId="10031B8E" w14:textId="77777777" w:rsidR="00FD1D4F" w:rsidRDefault="00FD1D4F" w:rsidP="00FD1D4F">
      <w:pPr>
        <w:ind w:firstLine="709"/>
        <w:jc w:val="both"/>
        <w:rPr>
          <w:sz w:val="28"/>
          <w:szCs w:val="28"/>
        </w:rPr>
      </w:pPr>
      <w:r w:rsidRPr="00226777">
        <w:rPr>
          <w:sz w:val="28"/>
          <w:szCs w:val="28"/>
        </w:rPr>
        <w:t>3) организована работа лагерей дневного пребывания на базе учреждений дополнительного образования сферы культуры – на базе 6 детских школ искусств были открыты лагеря дневного пребывания детей, которые посетили 770 учащихся;</w:t>
      </w:r>
    </w:p>
    <w:p w14:paraId="6244D3F3" w14:textId="77777777" w:rsidR="00226777" w:rsidRPr="00226777" w:rsidRDefault="00226777" w:rsidP="00FD1D4F">
      <w:pPr>
        <w:ind w:firstLine="709"/>
        <w:jc w:val="both"/>
        <w:rPr>
          <w:sz w:val="28"/>
          <w:szCs w:val="28"/>
          <w:highlight w:val="yellow"/>
        </w:rPr>
      </w:pPr>
      <w:r>
        <w:rPr>
          <w:sz w:val="28"/>
          <w:szCs w:val="28"/>
        </w:rPr>
        <w:t xml:space="preserve">4) </w:t>
      </w:r>
      <w:r w:rsidR="00A54D1A">
        <w:rPr>
          <w:sz w:val="28"/>
          <w:szCs w:val="28"/>
        </w:rPr>
        <w:t xml:space="preserve">обеспечено </w:t>
      </w:r>
      <w:r w:rsidR="00381960">
        <w:rPr>
          <w:sz w:val="28"/>
          <w:szCs w:val="28"/>
        </w:rPr>
        <w:t>ф</w:t>
      </w:r>
      <w:r>
        <w:rPr>
          <w:sz w:val="28"/>
          <w:szCs w:val="28"/>
        </w:rPr>
        <w:t xml:space="preserve">ункционирование </w:t>
      </w:r>
      <w:r w:rsidRPr="00226777">
        <w:rPr>
          <w:sz w:val="28"/>
          <w:szCs w:val="28"/>
        </w:rPr>
        <w:t>и развити</w:t>
      </w:r>
      <w:r w:rsidR="00381960">
        <w:rPr>
          <w:sz w:val="28"/>
          <w:szCs w:val="28"/>
        </w:rPr>
        <w:t>е</w:t>
      </w:r>
      <w:r w:rsidRPr="00226777">
        <w:rPr>
          <w:sz w:val="28"/>
          <w:szCs w:val="28"/>
        </w:rPr>
        <w:t xml:space="preserve"> муниципальных детских школ искусств</w:t>
      </w:r>
      <w:r>
        <w:rPr>
          <w:sz w:val="28"/>
          <w:szCs w:val="28"/>
        </w:rPr>
        <w:t xml:space="preserve"> (количество проведенных </w:t>
      </w:r>
      <w:r w:rsidR="00E4275C">
        <w:rPr>
          <w:sz w:val="28"/>
          <w:szCs w:val="28"/>
        </w:rPr>
        <w:t>мероприятий</w:t>
      </w:r>
      <w:r>
        <w:rPr>
          <w:sz w:val="28"/>
          <w:szCs w:val="28"/>
        </w:rPr>
        <w:t xml:space="preserve"> – 35 ед., количество посещений – 49</w:t>
      </w:r>
      <w:r w:rsidR="00A24CC8">
        <w:rPr>
          <w:sz w:val="28"/>
          <w:szCs w:val="28"/>
        </w:rPr>
        <w:t> 095 </w:t>
      </w:r>
      <w:r>
        <w:rPr>
          <w:sz w:val="28"/>
          <w:szCs w:val="28"/>
        </w:rPr>
        <w:t>ед.);</w:t>
      </w:r>
    </w:p>
    <w:p w14:paraId="0584086B" w14:textId="77777777" w:rsidR="00FD1D4F" w:rsidRPr="00A906EC" w:rsidRDefault="00FD1D4F" w:rsidP="00FD1D4F">
      <w:pPr>
        <w:ind w:firstLine="709"/>
        <w:jc w:val="both"/>
        <w:rPr>
          <w:sz w:val="28"/>
          <w:szCs w:val="28"/>
        </w:rPr>
      </w:pPr>
      <w:r w:rsidRPr="00A906EC">
        <w:rPr>
          <w:sz w:val="28"/>
          <w:szCs w:val="28"/>
        </w:rPr>
        <w:t>5</w:t>
      </w:r>
      <w:r w:rsidR="00A906EC" w:rsidRPr="00A906EC">
        <w:rPr>
          <w:sz w:val="28"/>
          <w:szCs w:val="28"/>
        </w:rPr>
        <w:t>) проведены ремонтные работы в 8-ми</w:t>
      </w:r>
      <w:r w:rsidR="00A906EC">
        <w:rPr>
          <w:sz w:val="28"/>
          <w:szCs w:val="28"/>
        </w:rPr>
        <w:t xml:space="preserve"> учреждениях – </w:t>
      </w:r>
      <w:r w:rsidR="00A906EC" w:rsidRPr="00A906EC">
        <w:rPr>
          <w:sz w:val="28"/>
          <w:szCs w:val="28"/>
        </w:rPr>
        <w:t>Центральная городская библиотека имени А.С. Пуш</w:t>
      </w:r>
      <w:r w:rsidR="0084515B">
        <w:rPr>
          <w:sz w:val="28"/>
          <w:szCs w:val="28"/>
        </w:rPr>
        <w:t>кина МБУК «ЦБС», МБУДО «ДШИ им. </w:t>
      </w:r>
      <w:r w:rsidR="00E4275C" w:rsidRPr="00A906EC">
        <w:rPr>
          <w:sz w:val="28"/>
          <w:szCs w:val="28"/>
        </w:rPr>
        <w:t>Г. Кукуевицкого</w:t>
      </w:r>
      <w:r w:rsidR="00A906EC" w:rsidRPr="00A906EC">
        <w:rPr>
          <w:sz w:val="28"/>
          <w:szCs w:val="28"/>
        </w:rPr>
        <w:t>», МАУДО «ДХШ № 1», МБУДО «ДМШ № 3», МБУДО «ДШИ № 2», дома № 10, № 12 МБУ ИКЦ «Старый Сургут», МАУ «Сургутская филармония»; проведено обследование технического состояния фундамента здания дома № 5 МБУ ИКЦ «Старый Сургут», выполнена проверка достоверности сметной стоимости работ по текущему ремонту объектов муниципальных учреждений культуры</w:t>
      </w:r>
      <w:r w:rsidR="00A906EC">
        <w:rPr>
          <w:sz w:val="28"/>
          <w:szCs w:val="28"/>
        </w:rPr>
        <w:t>;</w:t>
      </w:r>
    </w:p>
    <w:p w14:paraId="35439D01" w14:textId="77777777" w:rsidR="00FD1D4F" w:rsidRPr="00385AFF" w:rsidRDefault="00524D93" w:rsidP="00FD1D4F">
      <w:pPr>
        <w:ind w:firstLine="709"/>
        <w:jc w:val="both"/>
        <w:rPr>
          <w:sz w:val="28"/>
          <w:szCs w:val="28"/>
        </w:rPr>
      </w:pPr>
      <w:r>
        <w:rPr>
          <w:sz w:val="28"/>
          <w:szCs w:val="28"/>
        </w:rPr>
        <w:t>6</w:t>
      </w:r>
      <w:r w:rsidR="00FD1D4F" w:rsidRPr="00385AFF">
        <w:rPr>
          <w:sz w:val="28"/>
          <w:szCs w:val="28"/>
        </w:rPr>
        <w:t xml:space="preserve">) </w:t>
      </w:r>
      <w:r w:rsidR="00385AFF" w:rsidRPr="00385AFF">
        <w:rPr>
          <w:sz w:val="28"/>
          <w:szCs w:val="28"/>
        </w:rPr>
        <w:t>на базе библиотеки № 5 создана 1 модельная библиотека: выполнен ремонт помещения, приобретены печатные издания, оборудование, мебель, работники библиоте</w:t>
      </w:r>
      <w:r w:rsidR="00385AFF">
        <w:rPr>
          <w:sz w:val="28"/>
          <w:szCs w:val="28"/>
        </w:rPr>
        <w:t>ки прошли обучение и стажировки;</w:t>
      </w:r>
    </w:p>
    <w:p w14:paraId="7DEB08AD" w14:textId="77777777" w:rsidR="00FD1D4F" w:rsidRPr="0049522C" w:rsidRDefault="00524D93" w:rsidP="00FD1D4F">
      <w:pPr>
        <w:ind w:firstLine="709"/>
        <w:jc w:val="both"/>
        <w:rPr>
          <w:sz w:val="28"/>
          <w:szCs w:val="28"/>
        </w:rPr>
      </w:pPr>
      <w:r>
        <w:rPr>
          <w:sz w:val="28"/>
          <w:szCs w:val="28"/>
        </w:rPr>
        <w:t>7</w:t>
      </w:r>
      <w:r w:rsidR="00FD1D4F" w:rsidRPr="0049522C">
        <w:rPr>
          <w:sz w:val="28"/>
          <w:szCs w:val="28"/>
        </w:rPr>
        <w:t>) организована установка и обслуживание временных мобильных туалетов при проведении городских праздничных мероприятий (</w:t>
      </w:r>
      <w:r w:rsidR="0049522C" w:rsidRPr="0049522C">
        <w:rPr>
          <w:sz w:val="28"/>
          <w:szCs w:val="28"/>
        </w:rPr>
        <w:t>273 биотуалета);</w:t>
      </w:r>
    </w:p>
    <w:p w14:paraId="3CB8C278" w14:textId="77777777" w:rsidR="00FD1D4F" w:rsidRPr="0049522C" w:rsidRDefault="00524D93" w:rsidP="00FD1D4F">
      <w:pPr>
        <w:ind w:firstLine="709"/>
        <w:jc w:val="both"/>
        <w:rPr>
          <w:sz w:val="28"/>
          <w:szCs w:val="28"/>
        </w:rPr>
      </w:pPr>
      <w:r>
        <w:rPr>
          <w:sz w:val="28"/>
          <w:szCs w:val="28"/>
        </w:rPr>
        <w:t>8</w:t>
      </w:r>
      <w:r w:rsidR="00FD1D4F" w:rsidRPr="0049522C">
        <w:rPr>
          <w:sz w:val="28"/>
          <w:szCs w:val="28"/>
        </w:rPr>
        <w:t>) исполнено выполнение отдельных функций по эксплуата</w:t>
      </w:r>
      <w:r w:rsidR="0049522C" w:rsidRPr="0049522C">
        <w:rPr>
          <w:sz w:val="28"/>
          <w:szCs w:val="28"/>
        </w:rPr>
        <w:t>ции зданий, инженерных систем 39-ти объектов</w:t>
      </w:r>
      <w:r w:rsidR="00FD1D4F" w:rsidRPr="0049522C">
        <w:rPr>
          <w:sz w:val="28"/>
          <w:szCs w:val="28"/>
        </w:rPr>
        <w:t xml:space="preserve"> 11-ти муниципальных учреждений сферы культуры.</w:t>
      </w:r>
    </w:p>
    <w:p w14:paraId="1709458C" w14:textId="77777777" w:rsidR="004357C4" w:rsidRDefault="00524D93" w:rsidP="00FD1D4F">
      <w:pPr>
        <w:ind w:firstLine="709"/>
        <w:jc w:val="both"/>
        <w:rPr>
          <w:sz w:val="28"/>
          <w:szCs w:val="28"/>
        </w:rPr>
      </w:pPr>
      <w:r>
        <w:rPr>
          <w:sz w:val="28"/>
          <w:szCs w:val="28"/>
        </w:rPr>
        <w:t>9</w:t>
      </w:r>
      <w:r w:rsidR="004357C4" w:rsidRPr="004357C4">
        <w:rPr>
          <w:sz w:val="28"/>
          <w:szCs w:val="28"/>
        </w:rPr>
        <w:t>) реализован инициативный проект «Экспозиция «Путь в Сибирь»</w:t>
      </w:r>
      <w:r w:rsidR="004357C4">
        <w:rPr>
          <w:sz w:val="28"/>
          <w:szCs w:val="28"/>
        </w:rPr>
        <w:t>;</w:t>
      </w:r>
    </w:p>
    <w:p w14:paraId="59BDB811" w14:textId="77777777" w:rsidR="004357C4" w:rsidRPr="004357C4" w:rsidRDefault="004357C4" w:rsidP="00FD1D4F">
      <w:pPr>
        <w:ind w:firstLine="709"/>
        <w:jc w:val="both"/>
        <w:rPr>
          <w:sz w:val="28"/>
          <w:szCs w:val="28"/>
        </w:rPr>
      </w:pPr>
      <w:r>
        <w:rPr>
          <w:sz w:val="28"/>
          <w:szCs w:val="28"/>
        </w:rPr>
        <w:t>1</w:t>
      </w:r>
      <w:r w:rsidR="00524D93">
        <w:rPr>
          <w:sz w:val="28"/>
          <w:szCs w:val="28"/>
        </w:rPr>
        <w:t>0</w:t>
      </w:r>
      <w:r>
        <w:rPr>
          <w:sz w:val="28"/>
          <w:szCs w:val="28"/>
        </w:rPr>
        <w:t xml:space="preserve">) реализован </w:t>
      </w:r>
      <w:r>
        <w:rPr>
          <w:sz w:val="28"/>
          <w:szCs w:val="28"/>
          <w:lang w:val="en-US"/>
        </w:rPr>
        <w:t>I</w:t>
      </w:r>
      <w:r>
        <w:rPr>
          <w:sz w:val="28"/>
          <w:szCs w:val="28"/>
        </w:rPr>
        <w:t xml:space="preserve"> этап инициативного проекта «Арт-пространство».</w:t>
      </w:r>
    </w:p>
    <w:p w14:paraId="5E4B4475" w14:textId="77777777" w:rsidR="00FD1D4F" w:rsidRPr="00524D93" w:rsidRDefault="00FD1D4F" w:rsidP="00FD1D4F">
      <w:pPr>
        <w:ind w:firstLine="708"/>
        <w:jc w:val="both"/>
        <w:rPr>
          <w:sz w:val="28"/>
          <w:szCs w:val="28"/>
        </w:rPr>
      </w:pPr>
      <w:r w:rsidRPr="0084515B">
        <w:rPr>
          <w:sz w:val="28"/>
          <w:szCs w:val="28"/>
        </w:rPr>
        <w:t xml:space="preserve">Подробный анализ исполнения и расчет оценки эффективности муниципальной </w:t>
      </w:r>
      <w:r w:rsidRPr="00524D93">
        <w:rPr>
          <w:sz w:val="28"/>
          <w:szCs w:val="28"/>
        </w:rPr>
        <w:t>программы за 202</w:t>
      </w:r>
      <w:r w:rsidR="00E47AA5" w:rsidRPr="00524D93">
        <w:rPr>
          <w:sz w:val="28"/>
          <w:szCs w:val="28"/>
        </w:rPr>
        <w:t>4</w:t>
      </w:r>
      <w:r w:rsidRPr="00524D93">
        <w:rPr>
          <w:sz w:val="28"/>
          <w:szCs w:val="28"/>
        </w:rPr>
        <w:t xml:space="preserve"> год представлен в Приложениях 1, 2, 3, 4, 8, к настоящему докладу.</w:t>
      </w:r>
    </w:p>
    <w:p w14:paraId="088E2602" w14:textId="77777777" w:rsidR="00FD1D4F" w:rsidRPr="00524D93" w:rsidRDefault="00FD1D4F" w:rsidP="00FD1D4F">
      <w:pPr>
        <w:ind w:firstLine="708"/>
        <w:contextualSpacing/>
        <w:jc w:val="both"/>
        <w:rPr>
          <w:sz w:val="28"/>
          <w:highlight w:val="yellow"/>
        </w:rPr>
      </w:pPr>
    </w:p>
    <w:p w14:paraId="5054C49C" w14:textId="77777777" w:rsidR="00FD1D4F" w:rsidRPr="00D833AF" w:rsidRDefault="00FD1D4F" w:rsidP="00FD1D4F">
      <w:pPr>
        <w:ind w:firstLine="708"/>
        <w:contextualSpacing/>
        <w:jc w:val="both"/>
        <w:rPr>
          <w:sz w:val="28"/>
        </w:rPr>
      </w:pPr>
      <w:r w:rsidRPr="00524D93">
        <w:rPr>
          <w:sz w:val="28"/>
        </w:rPr>
        <w:t>2.4. Муниципальная программа «Развитие физической культуры и спорта в городе Сургуте на период до 2030 года</w:t>
      </w:r>
      <w:r w:rsidRPr="00D833AF">
        <w:rPr>
          <w:sz w:val="28"/>
        </w:rPr>
        <w:t>»</w:t>
      </w:r>
    </w:p>
    <w:p w14:paraId="5F07831D" w14:textId="77777777" w:rsidR="00FD1D4F" w:rsidRPr="00305AF7" w:rsidRDefault="00FD1D4F" w:rsidP="00FD1D4F">
      <w:pPr>
        <w:ind w:firstLine="708"/>
        <w:jc w:val="both"/>
        <w:rPr>
          <w:color w:val="FF0000"/>
          <w:sz w:val="28"/>
          <w:szCs w:val="28"/>
          <w:highlight w:val="yellow"/>
        </w:rPr>
      </w:pPr>
    </w:p>
    <w:p w14:paraId="3E3DE5B3" w14:textId="77777777" w:rsidR="00FD1D4F" w:rsidRPr="00D833AF" w:rsidRDefault="00FD1D4F" w:rsidP="00FD1D4F">
      <w:pPr>
        <w:ind w:firstLine="708"/>
        <w:jc w:val="both"/>
        <w:rPr>
          <w:sz w:val="28"/>
          <w:szCs w:val="28"/>
        </w:rPr>
      </w:pPr>
      <w:r w:rsidRPr="00D833AF">
        <w:rPr>
          <w:sz w:val="28"/>
          <w:szCs w:val="28"/>
        </w:rPr>
        <w:t>Администратором муниципальной программы является управление физической культуры и спорта Администрации города.</w:t>
      </w:r>
    </w:p>
    <w:p w14:paraId="67A1C8A9" w14:textId="77777777" w:rsidR="00FD1D4F" w:rsidRPr="00876B78" w:rsidRDefault="00FD1D4F" w:rsidP="00FD1D4F">
      <w:pPr>
        <w:ind w:firstLine="708"/>
        <w:jc w:val="both"/>
        <w:rPr>
          <w:sz w:val="28"/>
          <w:szCs w:val="28"/>
        </w:rPr>
      </w:pPr>
      <w:r w:rsidRPr="00D833AF">
        <w:rPr>
          <w:sz w:val="28"/>
          <w:szCs w:val="28"/>
        </w:rPr>
        <w:t>Общий объем расходов (за счет бюджетных ассигнований) на</w:t>
      </w:r>
      <w:r w:rsidR="00D833AF" w:rsidRPr="00D833AF">
        <w:rPr>
          <w:sz w:val="28"/>
          <w:szCs w:val="28"/>
        </w:rPr>
        <w:t xml:space="preserve"> реализацию </w:t>
      </w:r>
      <w:r w:rsidR="00D833AF" w:rsidRPr="00876B78">
        <w:rPr>
          <w:sz w:val="28"/>
          <w:szCs w:val="28"/>
        </w:rPr>
        <w:t xml:space="preserve">программы составил </w:t>
      </w:r>
      <w:r w:rsidR="00B8244D">
        <w:rPr>
          <w:sz w:val="28"/>
          <w:szCs w:val="28"/>
        </w:rPr>
        <w:t>2 211 890,32</w:t>
      </w:r>
      <w:r w:rsidRPr="00876B78">
        <w:rPr>
          <w:sz w:val="28"/>
          <w:szCs w:val="28"/>
        </w:rPr>
        <w:t xml:space="preserve"> тыс. руб. (исполнение составило </w:t>
      </w:r>
      <w:r w:rsidR="00876B78" w:rsidRPr="00876B78">
        <w:rPr>
          <w:sz w:val="28"/>
          <w:szCs w:val="28"/>
        </w:rPr>
        <w:t>83,</w:t>
      </w:r>
      <w:r w:rsidR="00B8244D">
        <w:rPr>
          <w:sz w:val="28"/>
          <w:szCs w:val="28"/>
        </w:rPr>
        <w:t>62</w:t>
      </w:r>
      <w:r w:rsidRPr="00876B78">
        <w:rPr>
          <w:sz w:val="28"/>
          <w:szCs w:val="28"/>
        </w:rPr>
        <w:t>% от плана).</w:t>
      </w:r>
    </w:p>
    <w:p w14:paraId="449BE3EB" w14:textId="77777777" w:rsidR="00FD1D4F" w:rsidRPr="008B2A1B" w:rsidRDefault="00FD1D4F" w:rsidP="00FD1D4F">
      <w:pPr>
        <w:ind w:firstLine="708"/>
        <w:jc w:val="both"/>
        <w:rPr>
          <w:sz w:val="28"/>
          <w:szCs w:val="28"/>
        </w:rPr>
      </w:pPr>
      <w:r w:rsidRPr="008B2A1B">
        <w:rPr>
          <w:sz w:val="28"/>
          <w:szCs w:val="28"/>
        </w:rPr>
        <w:t xml:space="preserve">По данной программе утверждено 14 показателей, из них: </w:t>
      </w:r>
    </w:p>
    <w:p w14:paraId="2B83971F" w14:textId="77777777" w:rsidR="00FD1D4F" w:rsidRPr="00305AF7" w:rsidRDefault="00DE64EA" w:rsidP="00FD1D4F">
      <w:pPr>
        <w:ind w:firstLine="708"/>
        <w:jc w:val="both"/>
        <w:rPr>
          <w:color w:val="FF0000"/>
          <w:sz w:val="28"/>
          <w:szCs w:val="28"/>
        </w:rPr>
      </w:pPr>
      <w:r w:rsidRPr="00DE64EA">
        <w:rPr>
          <w:sz w:val="28"/>
          <w:szCs w:val="28"/>
        </w:rPr>
        <w:t>- достигнуты значения по 10</w:t>
      </w:r>
      <w:r w:rsidR="00FD1D4F" w:rsidRPr="00DE64EA">
        <w:rPr>
          <w:sz w:val="28"/>
          <w:szCs w:val="28"/>
        </w:rPr>
        <w:t xml:space="preserve"> </w:t>
      </w:r>
      <w:r w:rsidR="00FD1D4F" w:rsidRPr="00613337">
        <w:rPr>
          <w:sz w:val="28"/>
          <w:szCs w:val="28"/>
        </w:rPr>
        <w:t xml:space="preserve">показателям </w:t>
      </w:r>
      <w:r w:rsidR="00613337" w:rsidRPr="00613337">
        <w:rPr>
          <w:sz w:val="28"/>
          <w:szCs w:val="28"/>
        </w:rPr>
        <w:t>(71,42</w:t>
      </w:r>
      <w:r w:rsidR="00FD1D4F" w:rsidRPr="00613337">
        <w:rPr>
          <w:sz w:val="28"/>
          <w:szCs w:val="28"/>
        </w:rPr>
        <w:t xml:space="preserve"> % от общего количества); </w:t>
      </w:r>
    </w:p>
    <w:p w14:paraId="7249578D" w14:textId="77777777" w:rsidR="00FD1D4F" w:rsidRPr="00E960E5" w:rsidRDefault="00FD1D4F" w:rsidP="00FD1D4F">
      <w:pPr>
        <w:ind w:firstLine="708"/>
        <w:jc w:val="both"/>
        <w:rPr>
          <w:sz w:val="28"/>
          <w:szCs w:val="28"/>
        </w:rPr>
      </w:pPr>
      <w:r w:rsidRPr="00E960E5">
        <w:rPr>
          <w:sz w:val="28"/>
          <w:szCs w:val="28"/>
        </w:rPr>
        <w:t xml:space="preserve">- </w:t>
      </w:r>
      <w:r w:rsidRPr="00E960E5">
        <w:rPr>
          <w:noProof/>
          <w:sz w:val="28"/>
          <w:szCs w:val="28"/>
        </w:rPr>
        <w:t xml:space="preserve">исполнены менее чем на 95% - </w:t>
      </w:r>
      <w:r w:rsidR="00DE64EA" w:rsidRPr="00E960E5">
        <w:rPr>
          <w:sz w:val="28"/>
          <w:szCs w:val="28"/>
        </w:rPr>
        <w:t>4</w:t>
      </w:r>
      <w:r w:rsidR="00683D3C">
        <w:rPr>
          <w:sz w:val="28"/>
          <w:szCs w:val="28"/>
        </w:rPr>
        <w:t xml:space="preserve"> показателя</w:t>
      </w:r>
      <w:r w:rsidR="00E960E5" w:rsidRPr="00E960E5">
        <w:rPr>
          <w:sz w:val="28"/>
          <w:szCs w:val="28"/>
        </w:rPr>
        <w:t xml:space="preserve"> (28,5</w:t>
      </w:r>
      <w:r w:rsidR="00B8244D">
        <w:rPr>
          <w:sz w:val="28"/>
          <w:szCs w:val="28"/>
        </w:rPr>
        <w:t>2</w:t>
      </w:r>
      <w:r w:rsidRPr="00E960E5">
        <w:rPr>
          <w:sz w:val="28"/>
          <w:szCs w:val="28"/>
        </w:rPr>
        <w:t xml:space="preserve"> % от общего количества).</w:t>
      </w:r>
    </w:p>
    <w:p w14:paraId="02B0AD85" w14:textId="77777777" w:rsidR="00FD1D4F" w:rsidRPr="00305AF7" w:rsidRDefault="00FD1D4F" w:rsidP="00FD1D4F">
      <w:pPr>
        <w:ind w:firstLine="708"/>
        <w:jc w:val="both"/>
        <w:rPr>
          <w:color w:val="FF0000"/>
          <w:sz w:val="28"/>
          <w:szCs w:val="28"/>
          <w:highlight w:val="yellow"/>
        </w:rPr>
      </w:pPr>
    </w:p>
    <w:p w14:paraId="4EFD6D01" w14:textId="77777777" w:rsidR="00FD1D4F" w:rsidRPr="00305AF7" w:rsidRDefault="00EA1470" w:rsidP="00FD1D4F">
      <w:pPr>
        <w:jc w:val="center"/>
        <w:rPr>
          <w:color w:val="FF0000"/>
          <w:sz w:val="28"/>
          <w:szCs w:val="28"/>
          <w:highlight w:val="yellow"/>
        </w:rPr>
      </w:pPr>
      <w:r w:rsidRPr="00EA1470">
        <w:rPr>
          <w:noProof/>
          <w:color w:val="FF0000"/>
          <w:sz w:val="28"/>
          <w:szCs w:val="28"/>
        </w:rPr>
        <w:drawing>
          <wp:inline distT="0" distB="0" distL="0" distR="0" wp14:anchorId="32113F93" wp14:editId="5AC0AC90">
            <wp:extent cx="6348730" cy="609060"/>
            <wp:effectExtent l="0" t="0" r="0" b="63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46904" cy="628072"/>
                    </a:xfrm>
                    <a:prstGeom prst="rect">
                      <a:avLst/>
                    </a:prstGeom>
                    <a:noFill/>
                  </pic:spPr>
                </pic:pic>
              </a:graphicData>
            </a:graphic>
          </wp:inline>
        </w:drawing>
      </w:r>
    </w:p>
    <w:p w14:paraId="6B4BA737" w14:textId="77777777" w:rsidR="00FD1D4F" w:rsidRPr="00305AF7" w:rsidRDefault="00FD1D4F" w:rsidP="00FD1D4F">
      <w:pPr>
        <w:jc w:val="center"/>
        <w:rPr>
          <w:color w:val="FF0000"/>
          <w:sz w:val="28"/>
          <w:highlight w:val="yellow"/>
        </w:rPr>
      </w:pPr>
    </w:p>
    <w:p w14:paraId="505AD061" w14:textId="77777777" w:rsidR="00FD1D4F" w:rsidRPr="00892FCB" w:rsidRDefault="00FD1D4F" w:rsidP="00FD1D4F">
      <w:pPr>
        <w:jc w:val="center"/>
        <w:rPr>
          <w:sz w:val="28"/>
        </w:rPr>
      </w:pPr>
      <w:r w:rsidRPr="00892FCB">
        <w:rPr>
          <w:sz w:val="28"/>
        </w:rPr>
        <w:t>Рисунок 22. Информация о выполнении показателей муниципальной программы</w:t>
      </w:r>
    </w:p>
    <w:p w14:paraId="46F90C8E" w14:textId="77777777" w:rsidR="00FD1D4F" w:rsidRPr="00892FCB" w:rsidRDefault="00FD1D4F" w:rsidP="00FD1D4F">
      <w:pPr>
        <w:ind w:firstLine="708"/>
        <w:jc w:val="both"/>
        <w:rPr>
          <w:sz w:val="28"/>
          <w:szCs w:val="28"/>
        </w:rPr>
      </w:pPr>
    </w:p>
    <w:p w14:paraId="5B636BF7" w14:textId="77777777" w:rsidR="00FD1D4F" w:rsidRPr="00305AF7" w:rsidRDefault="00FD1D4F" w:rsidP="00FD1D4F">
      <w:pPr>
        <w:ind w:firstLine="708"/>
        <w:jc w:val="both"/>
        <w:rPr>
          <w:color w:val="FF0000"/>
          <w:sz w:val="28"/>
          <w:szCs w:val="28"/>
        </w:rPr>
      </w:pPr>
      <w:r w:rsidRPr="00892FCB">
        <w:rPr>
          <w:sz w:val="28"/>
          <w:szCs w:val="28"/>
        </w:rPr>
        <w:t xml:space="preserve">Итоговая расчетная оценка эффективности составила </w:t>
      </w:r>
      <w:r w:rsidR="00892FCB" w:rsidRPr="00892FCB">
        <w:rPr>
          <w:sz w:val="28"/>
          <w:szCs w:val="28"/>
        </w:rPr>
        <w:t>94,44</w:t>
      </w:r>
      <w:r w:rsidRPr="00892FCB">
        <w:rPr>
          <w:sz w:val="28"/>
          <w:szCs w:val="28"/>
        </w:rPr>
        <w:t xml:space="preserve"> балла, что соответствует ДОСТАТОЧНОМУ уровню эффективности муниципальной программы, в том числе в разрезе составляющих критериев оценки</w:t>
      </w:r>
      <w:r w:rsidRPr="00305AF7">
        <w:rPr>
          <w:color w:val="FF0000"/>
          <w:sz w:val="28"/>
          <w:szCs w:val="28"/>
        </w:rPr>
        <w:t>:</w:t>
      </w:r>
    </w:p>
    <w:p w14:paraId="1031CE68" w14:textId="77777777" w:rsidR="00FD1D4F" w:rsidRPr="00305AF7" w:rsidRDefault="00CB22F0" w:rsidP="00FD1D4F">
      <w:pPr>
        <w:jc w:val="center"/>
        <w:rPr>
          <w:color w:val="FF0000"/>
          <w:sz w:val="28"/>
          <w:szCs w:val="28"/>
          <w:highlight w:val="yellow"/>
        </w:rPr>
      </w:pPr>
      <w:r w:rsidRPr="00CB22F0">
        <w:rPr>
          <w:noProof/>
          <w:color w:val="FF0000"/>
          <w:sz w:val="28"/>
          <w:szCs w:val="28"/>
        </w:rPr>
        <w:drawing>
          <wp:inline distT="0" distB="0" distL="0" distR="0" wp14:anchorId="2CA8F910" wp14:editId="6967B21A">
            <wp:extent cx="6658464" cy="1923415"/>
            <wp:effectExtent l="0" t="0" r="0" b="63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683573" cy="1930668"/>
                    </a:xfrm>
                    <a:prstGeom prst="rect">
                      <a:avLst/>
                    </a:prstGeom>
                    <a:noFill/>
                  </pic:spPr>
                </pic:pic>
              </a:graphicData>
            </a:graphic>
          </wp:inline>
        </w:drawing>
      </w:r>
    </w:p>
    <w:p w14:paraId="61C81FEE" w14:textId="77777777" w:rsidR="00FD1D4F" w:rsidRPr="001D6860" w:rsidRDefault="00FD1D4F" w:rsidP="00FD1D4F">
      <w:pPr>
        <w:ind w:right="-1"/>
        <w:jc w:val="center"/>
        <w:rPr>
          <w:sz w:val="28"/>
          <w:szCs w:val="28"/>
        </w:rPr>
      </w:pPr>
      <w:r w:rsidRPr="001D6860">
        <w:rPr>
          <w:sz w:val="28"/>
          <w:szCs w:val="28"/>
        </w:rPr>
        <w:t>Рисунок 23. Результаты оценки эффективности реализации муниципальной программы</w:t>
      </w:r>
    </w:p>
    <w:p w14:paraId="557DD77C" w14:textId="77777777" w:rsidR="00FD1D4F" w:rsidRPr="001D6860" w:rsidRDefault="00FD1D4F" w:rsidP="00FD1D4F">
      <w:pPr>
        <w:ind w:firstLine="709"/>
        <w:jc w:val="center"/>
        <w:rPr>
          <w:sz w:val="28"/>
          <w:szCs w:val="28"/>
          <w:highlight w:val="yellow"/>
        </w:rPr>
      </w:pPr>
    </w:p>
    <w:p w14:paraId="57C08AB5" w14:textId="77777777" w:rsidR="00FD1D4F" w:rsidRPr="001D6860" w:rsidRDefault="00FD1D4F" w:rsidP="00FD1D4F">
      <w:pPr>
        <w:ind w:firstLine="709"/>
        <w:jc w:val="both"/>
        <w:rPr>
          <w:sz w:val="28"/>
          <w:szCs w:val="28"/>
        </w:rPr>
      </w:pPr>
      <w:r w:rsidRPr="001D6860">
        <w:rPr>
          <w:sz w:val="28"/>
          <w:szCs w:val="28"/>
        </w:rPr>
        <w:t>Основные результаты реализации муниципальной программы:</w:t>
      </w:r>
    </w:p>
    <w:p w14:paraId="109639B8" w14:textId="77777777" w:rsidR="00FD1D4F" w:rsidRPr="00A75584" w:rsidRDefault="00FD1D4F" w:rsidP="00FD1D4F">
      <w:pPr>
        <w:ind w:firstLine="709"/>
        <w:jc w:val="both"/>
        <w:rPr>
          <w:sz w:val="28"/>
          <w:szCs w:val="28"/>
        </w:rPr>
      </w:pPr>
      <w:r w:rsidRPr="001D6860">
        <w:rPr>
          <w:sz w:val="28"/>
          <w:szCs w:val="28"/>
        </w:rPr>
        <w:t xml:space="preserve">1) осуществлено финансовое обеспечение выполнения муниципальных заданий муниципальными бюджетными и автономными учреждениями, курируемыми управлением физической культуры </w:t>
      </w:r>
      <w:r w:rsidRPr="00A75584">
        <w:rPr>
          <w:sz w:val="28"/>
          <w:szCs w:val="28"/>
        </w:rPr>
        <w:t>и спорта, в том числе в части:</w:t>
      </w:r>
    </w:p>
    <w:p w14:paraId="6E30F3E6" w14:textId="77777777" w:rsidR="00FD1D4F" w:rsidRPr="00A75584" w:rsidRDefault="00FD1D4F" w:rsidP="00FD1D4F">
      <w:pPr>
        <w:ind w:firstLine="709"/>
        <w:jc w:val="both"/>
        <w:rPr>
          <w:sz w:val="28"/>
          <w:szCs w:val="28"/>
          <w:highlight w:val="yellow"/>
        </w:rPr>
      </w:pPr>
      <w:r w:rsidRPr="00A75584">
        <w:rPr>
          <w:sz w:val="28"/>
          <w:szCs w:val="28"/>
        </w:rPr>
        <w:t xml:space="preserve"> - обеспечения функционирования и развития учреждений, оказывающих муниципальные услуги (работы) по организации занятий физической культурой и массовым спортом (численность систематически занимающихся физической культурой и спортом в городе составляет </w:t>
      </w:r>
      <w:r w:rsidR="00A75584" w:rsidRPr="00A75584">
        <w:rPr>
          <w:sz w:val="28"/>
          <w:szCs w:val="28"/>
        </w:rPr>
        <w:t>188 137</w:t>
      </w:r>
      <w:r w:rsidRPr="00A75584">
        <w:rPr>
          <w:sz w:val="28"/>
          <w:szCs w:val="28"/>
        </w:rPr>
        <w:t xml:space="preserve"> чел.);</w:t>
      </w:r>
    </w:p>
    <w:p w14:paraId="6709B743" w14:textId="77777777" w:rsidR="00FD1D4F" w:rsidRPr="00897589" w:rsidRDefault="00FD1D4F" w:rsidP="00FD1D4F">
      <w:pPr>
        <w:ind w:firstLine="709"/>
        <w:jc w:val="both"/>
        <w:rPr>
          <w:sz w:val="28"/>
          <w:szCs w:val="28"/>
        </w:rPr>
      </w:pPr>
      <w:r w:rsidRPr="00897589">
        <w:rPr>
          <w:sz w:val="28"/>
          <w:szCs w:val="28"/>
        </w:rPr>
        <w:t>- обеспечения функционирования и развития учреждений, оказывающих муниципальные услуги (работы) по спортивной подготовке (доля занимающихся по программам спортивной подготовки в учреждениях, курируемых управлением, в общем количестве занимающихся в учреждениях, курируемых управлением, реализующим программы спор</w:t>
      </w:r>
      <w:r w:rsidR="00897589" w:rsidRPr="00897589">
        <w:rPr>
          <w:sz w:val="28"/>
          <w:szCs w:val="28"/>
        </w:rPr>
        <w:t>тивной подготовки, составляет 86,7</w:t>
      </w:r>
      <w:r w:rsidRPr="00897589">
        <w:rPr>
          <w:sz w:val="28"/>
          <w:szCs w:val="28"/>
        </w:rPr>
        <w:t> %);</w:t>
      </w:r>
    </w:p>
    <w:p w14:paraId="7AC87727" w14:textId="1D62B07A" w:rsidR="00FD1D4F" w:rsidRPr="00C270E6" w:rsidRDefault="00FD1D4F" w:rsidP="00FD1D4F">
      <w:pPr>
        <w:ind w:firstLine="709"/>
        <w:jc w:val="both"/>
        <w:rPr>
          <w:sz w:val="28"/>
          <w:szCs w:val="28"/>
        </w:rPr>
      </w:pPr>
      <w:r w:rsidRPr="00C270E6">
        <w:rPr>
          <w:sz w:val="28"/>
          <w:szCs w:val="28"/>
        </w:rPr>
        <w:t xml:space="preserve">2) на 01.01.2023 года в городе </w:t>
      </w:r>
      <w:r w:rsidRPr="00443142">
        <w:rPr>
          <w:sz w:val="28"/>
          <w:szCs w:val="28"/>
        </w:rPr>
        <w:t xml:space="preserve">Сургуте материально-техническую базу составляют </w:t>
      </w:r>
      <w:r w:rsidR="00C270E6" w:rsidRPr="00443142">
        <w:rPr>
          <w:sz w:val="28"/>
          <w:szCs w:val="28"/>
        </w:rPr>
        <w:t>1 079 (2023 год – 992</w:t>
      </w:r>
      <w:r w:rsidRPr="00443142">
        <w:rPr>
          <w:sz w:val="28"/>
          <w:szCs w:val="28"/>
        </w:rPr>
        <w:t>) объект</w:t>
      </w:r>
      <w:r w:rsidR="00443142" w:rsidRPr="00443142">
        <w:rPr>
          <w:sz w:val="28"/>
          <w:szCs w:val="28"/>
        </w:rPr>
        <w:t xml:space="preserve">ов </w:t>
      </w:r>
      <w:r w:rsidRPr="00443142">
        <w:rPr>
          <w:sz w:val="28"/>
          <w:szCs w:val="28"/>
        </w:rPr>
        <w:t>спорта. Единовременная пропускная способность спортив</w:t>
      </w:r>
      <w:r w:rsidR="00C270E6" w:rsidRPr="00443142">
        <w:rPr>
          <w:sz w:val="28"/>
          <w:szCs w:val="28"/>
        </w:rPr>
        <w:t>ных сооружений составляет 24 575 чел. (в 2023</w:t>
      </w:r>
      <w:r w:rsidRPr="00443142">
        <w:rPr>
          <w:sz w:val="28"/>
          <w:szCs w:val="28"/>
        </w:rPr>
        <w:t xml:space="preserve"> году</w:t>
      </w:r>
      <w:r w:rsidR="00C270E6" w:rsidRPr="00443142">
        <w:rPr>
          <w:sz w:val="28"/>
          <w:szCs w:val="28"/>
        </w:rPr>
        <w:t xml:space="preserve"> – 22 333</w:t>
      </w:r>
      <w:r w:rsidRPr="00443142">
        <w:rPr>
          <w:sz w:val="28"/>
          <w:szCs w:val="28"/>
        </w:rPr>
        <w:t xml:space="preserve"> чел.);</w:t>
      </w:r>
    </w:p>
    <w:p w14:paraId="77900FFF" w14:textId="77777777" w:rsidR="00FD1D4F" w:rsidRPr="009D7088" w:rsidRDefault="00524D93" w:rsidP="00FD1D4F">
      <w:pPr>
        <w:ind w:firstLine="709"/>
        <w:jc w:val="both"/>
        <w:rPr>
          <w:sz w:val="28"/>
          <w:szCs w:val="28"/>
        </w:rPr>
      </w:pPr>
      <w:r>
        <w:rPr>
          <w:sz w:val="28"/>
          <w:szCs w:val="28"/>
        </w:rPr>
        <w:t>3</w:t>
      </w:r>
      <w:r w:rsidR="009D7088" w:rsidRPr="009D7088">
        <w:rPr>
          <w:sz w:val="28"/>
          <w:szCs w:val="28"/>
        </w:rPr>
        <w:t>) в 2024</w:t>
      </w:r>
      <w:r w:rsidR="00FD1D4F" w:rsidRPr="009D7088">
        <w:rPr>
          <w:sz w:val="28"/>
          <w:szCs w:val="28"/>
        </w:rPr>
        <w:t xml:space="preserve"> году присвоены спортивные разряды и квалификационные категории спортивных судей:</w:t>
      </w:r>
    </w:p>
    <w:p w14:paraId="6CC29B27" w14:textId="77777777" w:rsidR="00FD1D4F" w:rsidRPr="009D7088" w:rsidRDefault="009D7088" w:rsidP="00FD1D4F">
      <w:pPr>
        <w:ind w:firstLine="709"/>
        <w:jc w:val="both"/>
        <w:rPr>
          <w:sz w:val="28"/>
          <w:szCs w:val="28"/>
        </w:rPr>
      </w:pPr>
      <w:r w:rsidRPr="009D7088">
        <w:rPr>
          <w:sz w:val="28"/>
          <w:szCs w:val="28"/>
        </w:rPr>
        <w:t>- 3 429 спортивных разрядов, из них 266</w:t>
      </w:r>
      <w:r w:rsidR="00FD1D4F" w:rsidRPr="009D7088">
        <w:rPr>
          <w:sz w:val="28"/>
          <w:szCs w:val="28"/>
        </w:rPr>
        <w:t xml:space="preserve"> «</w:t>
      </w:r>
      <w:r w:rsidRPr="009D7088">
        <w:rPr>
          <w:sz w:val="28"/>
          <w:szCs w:val="28"/>
        </w:rPr>
        <w:t>Кандидат в мастера спорта» и 299</w:t>
      </w:r>
      <w:r w:rsidR="00FD1D4F" w:rsidRPr="009D7088">
        <w:rPr>
          <w:sz w:val="28"/>
          <w:szCs w:val="28"/>
        </w:rPr>
        <w:t xml:space="preserve"> «I спортивный разряд»;</w:t>
      </w:r>
    </w:p>
    <w:p w14:paraId="00C70834" w14:textId="77777777" w:rsidR="00FD1D4F" w:rsidRPr="009D7088" w:rsidRDefault="00FD1D4F" w:rsidP="00FD1D4F">
      <w:pPr>
        <w:ind w:firstLine="709"/>
        <w:jc w:val="both"/>
        <w:rPr>
          <w:sz w:val="28"/>
          <w:szCs w:val="28"/>
        </w:rPr>
      </w:pPr>
      <w:r w:rsidRPr="009D7088">
        <w:rPr>
          <w:sz w:val="28"/>
          <w:szCs w:val="28"/>
        </w:rPr>
        <w:t>Присвоено спортивных званий:</w:t>
      </w:r>
    </w:p>
    <w:p w14:paraId="6E926F0E" w14:textId="77777777" w:rsidR="00FD1D4F" w:rsidRPr="009D7088" w:rsidRDefault="009D7088" w:rsidP="00FD1D4F">
      <w:pPr>
        <w:ind w:firstLine="709"/>
        <w:jc w:val="both"/>
        <w:rPr>
          <w:sz w:val="28"/>
          <w:szCs w:val="28"/>
        </w:rPr>
      </w:pPr>
      <w:r w:rsidRPr="009D7088">
        <w:rPr>
          <w:sz w:val="28"/>
          <w:szCs w:val="28"/>
        </w:rPr>
        <w:t>- Мастер спорта России – 36</w:t>
      </w:r>
      <w:r w:rsidR="00FD1D4F" w:rsidRPr="009D7088">
        <w:rPr>
          <w:sz w:val="28"/>
          <w:szCs w:val="28"/>
        </w:rPr>
        <w:t>;</w:t>
      </w:r>
    </w:p>
    <w:p w14:paraId="02BB66D3" w14:textId="77777777" w:rsidR="00FD1D4F" w:rsidRPr="009D7088" w:rsidRDefault="00FD1D4F" w:rsidP="00FD1D4F">
      <w:pPr>
        <w:ind w:firstLine="709"/>
        <w:jc w:val="both"/>
        <w:rPr>
          <w:sz w:val="28"/>
          <w:szCs w:val="28"/>
        </w:rPr>
      </w:pPr>
      <w:r w:rsidRPr="009D7088">
        <w:rPr>
          <w:sz w:val="28"/>
          <w:szCs w:val="28"/>
        </w:rPr>
        <w:t xml:space="preserve">- Мастер спорта международного </w:t>
      </w:r>
      <w:r w:rsidR="009D7088" w:rsidRPr="009D7088">
        <w:rPr>
          <w:sz w:val="28"/>
          <w:szCs w:val="28"/>
        </w:rPr>
        <w:t>класса и Гроссмейстер России – 4</w:t>
      </w:r>
      <w:r w:rsidRPr="009D7088">
        <w:rPr>
          <w:sz w:val="28"/>
          <w:szCs w:val="28"/>
        </w:rPr>
        <w:t>.</w:t>
      </w:r>
    </w:p>
    <w:p w14:paraId="6A645988" w14:textId="77777777" w:rsidR="00FD1D4F" w:rsidRPr="001349BB" w:rsidRDefault="001349BB" w:rsidP="00FD1D4F">
      <w:pPr>
        <w:ind w:firstLine="709"/>
        <w:jc w:val="both"/>
        <w:rPr>
          <w:sz w:val="28"/>
          <w:szCs w:val="28"/>
        </w:rPr>
      </w:pPr>
      <w:r w:rsidRPr="001349BB">
        <w:rPr>
          <w:sz w:val="28"/>
          <w:szCs w:val="28"/>
        </w:rPr>
        <w:t>4) проведено 263</w:t>
      </w:r>
      <w:r w:rsidR="00FD1D4F" w:rsidRPr="001349BB">
        <w:rPr>
          <w:sz w:val="28"/>
          <w:szCs w:val="28"/>
        </w:rPr>
        <w:t xml:space="preserve"> официальных физкультурных мероприятий муниципального уровня в соответствии с календарным планом физкультурных мероприятий и спортивных мероприятий муниципального образования городской округ Сургут Ханты-Мансийского автономного округа – Югры. </w:t>
      </w:r>
    </w:p>
    <w:p w14:paraId="26CBAF0C" w14:textId="77777777" w:rsidR="00FD1D4F" w:rsidRPr="00305AF7" w:rsidRDefault="00FD1D4F" w:rsidP="00FD1D4F">
      <w:pPr>
        <w:ind w:firstLine="709"/>
        <w:jc w:val="both"/>
        <w:rPr>
          <w:color w:val="FF0000"/>
          <w:sz w:val="28"/>
          <w:szCs w:val="28"/>
        </w:rPr>
      </w:pPr>
      <w:r w:rsidRPr="00CC268D">
        <w:rPr>
          <w:sz w:val="28"/>
          <w:szCs w:val="28"/>
        </w:rPr>
        <w:t>Спортсменами города в составах сборных команд г</w:t>
      </w:r>
      <w:r w:rsidR="00CC268D" w:rsidRPr="00CC268D">
        <w:rPr>
          <w:sz w:val="28"/>
          <w:szCs w:val="28"/>
        </w:rPr>
        <w:t xml:space="preserve">орода и округа было завоевано 9 467 </w:t>
      </w:r>
      <w:r w:rsidRPr="00CC268D">
        <w:rPr>
          <w:sz w:val="28"/>
          <w:szCs w:val="28"/>
        </w:rPr>
        <w:t xml:space="preserve">медалей в международных, всероссийских, межрегиональных, окружных и областных соревнованиях, в том числе </w:t>
      </w:r>
      <w:r w:rsidR="00CC268D" w:rsidRPr="00CC268D">
        <w:rPr>
          <w:sz w:val="28"/>
          <w:szCs w:val="28"/>
        </w:rPr>
        <w:t>3 230</w:t>
      </w:r>
      <w:r w:rsidRPr="00CC268D">
        <w:rPr>
          <w:sz w:val="28"/>
          <w:szCs w:val="28"/>
        </w:rPr>
        <w:t xml:space="preserve"> золотых медалей, </w:t>
      </w:r>
      <w:r w:rsidR="00CC268D" w:rsidRPr="00CC268D">
        <w:rPr>
          <w:sz w:val="28"/>
          <w:szCs w:val="28"/>
        </w:rPr>
        <w:t>2 974</w:t>
      </w:r>
      <w:r w:rsidRPr="00CC268D">
        <w:rPr>
          <w:sz w:val="28"/>
          <w:szCs w:val="28"/>
        </w:rPr>
        <w:t xml:space="preserve"> серебряных медалей и </w:t>
      </w:r>
      <w:r w:rsidR="00CC268D" w:rsidRPr="00CC268D">
        <w:rPr>
          <w:sz w:val="28"/>
          <w:szCs w:val="28"/>
        </w:rPr>
        <w:t>3 263</w:t>
      </w:r>
      <w:r w:rsidRPr="00CC268D">
        <w:rPr>
          <w:sz w:val="28"/>
          <w:szCs w:val="28"/>
        </w:rPr>
        <w:t xml:space="preserve"> медалей бронзового достоинства.</w:t>
      </w:r>
    </w:p>
    <w:p w14:paraId="6F071468" w14:textId="77777777" w:rsidR="00FD1D4F" w:rsidRPr="00CC268D" w:rsidRDefault="00FD1D4F" w:rsidP="00FD1D4F">
      <w:pPr>
        <w:ind w:firstLine="709"/>
        <w:jc w:val="both"/>
        <w:rPr>
          <w:sz w:val="28"/>
          <w:szCs w:val="28"/>
        </w:rPr>
      </w:pPr>
      <w:r w:rsidRPr="00CC268D">
        <w:rPr>
          <w:sz w:val="28"/>
          <w:szCs w:val="28"/>
        </w:rPr>
        <w:t>В сбор</w:t>
      </w:r>
      <w:r w:rsidR="00CC268D" w:rsidRPr="00CC268D">
        <w:rPr>
          <w:sz w:val="28"/>
          <w:szCs w:val="28"/>
        </w:rPr>
        <w:t>ные команды России зачислены 151 спортсмен по 49</w:t>
      </w:r>
      <w:r w:rsidR="00CC268D">
        <w:rPr>
          <w:sz w:val="28"/>
          <w:szCs w:val="28"/>
        </w:rPr>
        <w:t xml:space="preserve"> видам спорта, из них 35</w:t>
      </w:r>
      <w:r w:rsidRPr="00CC268D">
        <w:rPr>
          <w:sz w:val="28"/>
          <w:szCs w:val="28"/>
        </w:rPr>
        <w:t xml:space="preserve"> спортсменов с ограниченными возможностями здоровья по 4 видам спорта инвалидов.</w:t>
      </w:r>
    </w:p>
    <w:p w14:paraId="7DA6CAB2" w14:textId="77777777" w:rsidR="00FD1D4F" w:rsidRPr="00CC268D" w:rsidRDefault="00FD1D4F" w:rsidP="00FD1D4F">
      <w:pPr>
        <w:ind w:firstLine="709"/>
        <w:jc w:val="both"/>
        <w:rPr>
          <w:sz w:val="28"/>
          <w:szCs w:val="28"/>
        </w:rPr>
      </w:pPr>
      <w:r w:rsidRPr="00CC268D">
        <w:rPr>
          <w:sz w:val="28"/>
          <w:szCs w:val="28"/>
        </w:rPr>
        <w:t>В состав сборных ком</w:t>
      </w:r>
      <w:r w:rsidR="00CC268D" w:rsidRPr="00CC268D">
        <w:rPr>
          <w:sz w:val="28"/>
          <w:szCs w:val="28"/>
        </w:rPr>
        <w:t>анд округа входят 2 180</w:t>
      </w:r>
      <w:r w:rsidRPr="00CC268D">
        <w:rPr>
          <w:sz w:val="28"/>
          <w:szCs w:val="28"/>
        </w:rPr>
        <w:t xml:space="preserve"> спортсме</w:t>
      </w:r>
      <w:r w:rsidR="00CC268D" w:rsidRPr="00CC268D">
        <w:rPr>
          <w:sz w:val="28"/>
          <w:szCs w:val="28"/>
        </w:rPr>
        <w:t>на по 49 видам спорта, из них 106</w:t>
      </w:r>
      <w:r w:rsidRPr="00CC268D">
        <w:rPr>
          <w:sz w:val="28"/>
          <w:szCs w:val="28"/>
        </w:rPr>
        <w:t xml:space="preserve"> спортсменов с ограниченными возможностями здоровья по 4 видам спорта инвалидов.</w:t>
      </w:r>
    </w:p>
    <w:p w14:paraId="02BB04AE" w14:textId="77777777" w:rsidR="00FD1D4F" w:rsidRPr="00205E29" w:rsidRDefault="00FD1D4F" w:rsidP="00FD1D4F">
      <w:pPr>
        <w:ind w:firstLine="709"/>
        <w:jc w:val="both"/>
        <w:rPr>
          <w:sz w:val="28"/>
          <w:szCs w:val="28"/>
        </w:rPr>
      </w:pPr>
      <w:r w:rsidRPr="00205E29">
        <w:rPr>
          <w:sz w:val="28"/>
          <w:szCs w:val="28"/>
        </w:rPr>
        <w:t xml:space="preserve">5) в выполнении нормативов Всероссийского физкультурно – спортивного комплекса «Готов к труду </w:t>
      </w:r>
      <w:r w:rsidR="00205E29" w:rsidRPr="00205E29">
        <w:rPr>
          <w:sz w:val="28"/>
          <w:szCs w:val="28"/>
        </w:rPr>
        <w:t>и обороне» приняли участие 10 074</w:t>
      </w:r>
      <w:r w:rsidRPr="00205E29">
        <w:rPr>
          <w:sz w:val="28"/>
          <w:szCs w:val="28"/>
        </w:rPr>
        <w:t xml:space="preserve"> человека.</w:t>
      </w:r>
    </w:p>
    <w:p w14:paraId="5BAF3DFB" w14:textId="77777777" w:rsidR="00FD1D4F" w:rsidRPr="00B44D7D" w:rsidRDefault="00FD1D4F" w:rsidP="00FD1D4F">
      <w:pPr>
        <w:ind w:firstLine="709"/>
        <w:jc w:val="both"/>
        <w:rPr>
          <w:sz w:val="28"/>
          <w:szCs w:val="28"/>
        </w:rPr>
      </w:pPr>
      <w:r w:rsidRPr="00B44D7D">
        <w:rPr>
          <w:sz w:val="28"/>
          <w:szCs w:val="28"/>
        </w:rPr>
        <w:t>6) созданы условия для организации обеспечения жителей городского округа услугами по физической культуре за счет привлечени</w:t>
      </w:r>
      <w:r w:rsidR="00B44D7D" w:rsidRPr="00B44D7D">
        <w:rPr>
          <w:sz w:val="28"/>
          <w:szCs w:val="28"/>
        </w:rPr>
        <w:t>я немуниципальных организаций (7 индивидуальных предпринимателей</w:t>
      </w:r>
      <w:r w:rsidRPr="00B44D7D">
        <w:rPr>
          <w:sz w:val="28"/>
          <w:szCs w:val="28"/>
        </w:rPr>
        <w:t xml:space="preserve"> и 5 некоммерческих организаций) на выполнение работ в сфере физической культуры, спрос на которые превышает возможности муниципальных учреждений (число получате</w:t>
      </w:r>
      <w:r w:rsidR="00DC4ED5">
        <w:rPr>
          <w:sz w:val="28"/>
          <w:szCs w:val="28"/>
        </w:rPr>
        <w:t>лей данных работ составило 2 313</w:t>
      </w:r>
      <w:r w:rsidRPr="00B44D7D">
        <w:rPr>
          <w:sz w:val="28"/>
          <w:szCs w:val="28"/>
        </w:rPr>
        <w:t xml:space="preserve"> чел.).</w:t>
      </w:r>
    </w:p>
    <w:p w14:paraId="6CE9BDEB" w14:textId="3926AEA3" w:rsidR="00FD1D4F" w:rsidRPr="005E51B2" w:rsidRDefault="00FD1D4F" w:rsidP="00FD1D4F">
      <w:pPr>
        <w:ind w:firstLine="709"/>
        <w:jc w:val="both"/>
        <w:rPr>
          <w:sz w:val="28"/>
          <w:szCs w:val="28"/>
        </w:rPr>
      </w:pPr>
      <w:r w:rsidRPr="00CE2197">
        <w:rPr>
          <w:sz w:val="28"/>
          <w:szCs w:val="28"/>
        </w:rPr>
        <w:t>Снижение уровня эффективности муниципальной программы обусловлено недостаточным исполнением целевых показателей «</w:t>
      </w:r>
      <w:r w:rsidR="00CE2197" w:rsidRPr="00CE2197">
        <w:rPr>
          <w:sz w:val="28"/>
          <w:szCs w:val="28"/>
        </w:rPr>
        <w:t>Доля граждан в возрасте от 30 до 54 лет включительно (женщины) и до 59 лет включительно (мужчины), систематически занимающихся физической культурой и спортом, в общей численности граждан данной возрастной категории</w:t>
      </w:r>
      <w:r w:rsidRPr="00CE2197">
        <w:rPr>
          <w:sz w:val="28"/>
          <w:szCs w:val="28"/>
        </w:rPr>
        <w:t>»</w:t>
      </w:r>
      <w:r w:rsidR="00CE2197">
        <w:rPr>
          <w:sz w:val="28"/>
          <w:szCs w:val="28"/>
        </w:rPr>
        <w:t>, «</w:t>
      </w:r>
      <w:r w:rsidR="00CE2197" w:rsidRPr="00CE2197">
        <w:rPr>
          <w:sz w:val="28"/>
          <w:szCs w:val="28"/>
        </w:rPr>
        <w:t xml:space="preserve">Доля граждан в возрасте от 55 лет (женщины) и от 60 лет (мужчины) до 79 лет включительно, систематически занимающихся физической культурой и спортом, в общей численности граждан данной возрастной категории», </w:t>
      </w:r>
      <w:r w:rsidRPr="00CE2197">
        <w:rPr>
          <w:sz w:val="28"/>
          <w:szCs w:val="28"/>
        </w:rPr>
        <w:t>«</w:t>
      </w:r>
      <w:r w:rsidR="00CE2197" w:rsidRPr="00CE2197">
        <w:rPr>
          <w:sz w:val="28"/>
          <w:szCs w:val="28"/>
        </w:rPr>
        <w:t>Доля граждан, выполнивших нормативы Всероссийского физк</w:t>
      </w:r>
      <w:r w:rsidR="00683D3C">
        <w:rPr>
          <w:sz w:val="28"/>
          <w:szCs w:val="28"/>
        </w:rPr>
        <w:t>ультурно-спортивного комплекса «Готов к труду и обороне»</w:t>
      </w:r>
      <w:r w:rsidR="00CE2197" w:rsidRPr="00CE2197">
        <w:rPr>
          <w:sz w:val="28"/>
          <w:szCs w:val="28"/>
        </w:rPr>
        <w:t xml:space="preserve"> (ГТО), в общей численности населения, принявшего участие в сдаче нормативов Всероссийского физк</w:t>
      </w:r>
      <w:r w:rsidR="00683D3C">
        <w:rPr>
          <w:sz w:val="28"/>
          <w:szCs w:val="28"/>
        </w:rPr>
        <w:t>ультурно-спортивного комплекса «</w:t>
      </w:r>
      <w:r w:rsidR="00CE2197" w:rsidRPr="00AC73F3">
        <w:rPr>
          <w:sz w:val="28"/>
          <w:szCs w:val="28"/>
        </w:rPr>
        <w:t>Готов к труду и обороне</w:t>
      </w:r>
      <w:r w:rsidR="005B5C67">
        <w:rPr>
          <w:sz w:val="28"/>
          <w:szCs w:val="28"/>
        </w:rPr>
        <w:t>»</w:t>
      </w:r>
      <w:r w:rsidR="00CE2197" w:rsidRPr="00AC73F3">
        <w:rPr>
          <w:sz w:val="28"/>
          <w:szCs w:val="28"/>
        </w:rPr>
        <w:t xml:space="preserve"> (ГТО)»</w:t>
      </w:r>
      <w:r w:rsidR="00683D3C" w:rsidRPr="00AC73F3">
        <w:rPr>
          <w:sz w:val="28"/>
          <w:szCs w:val="28"/>
        </w:rPr>
        <w:t xml:space="preserve"> </w:t>
      </w:r>
      <w:r w:rsidRPr="00AC73F3">
        <w:rPr>
          <w:sz w:val="28"/>
          <w:szCs w:val="28"/>
        </w:rPr>
        <w:t>в связи с низким уровнем активности указанных категорий граждан</w:t>
      </w:r>
      <w:r w:rsidR="00BD66CB">
        <w:rPr>
          <w:sz w:val="28"/>
          <w:szCs w:val="28"/>
        </w:rPr>
        <w:t>.</w:t>
      </w:r>
    </w:p>
    <w:p w14:paraId="5E27DB41" w14:textId="77777777" w:rsidR="00FD1D4F" w:rsidRPr="00524D93" w:rsidRDefault="00FD1D4F" w:rsidP="00FD1D4F">
      <w:pPr>
        <w:ind w:firstLine="709"/>
        <w:jc w:val="both"/>
        <w:rPr>
          <w:sz w:val="28"/>
          <w:szCs w:val="28"/>
        </w:rPr>
      </w:pPr>
      <w:r w:rsidRPr="005E51B2">
        <w:rPr>
          <w:sz w:val="28"/>
          <w:szCs w:val="28"/>
        </w:rPr>
        <w:t xml:space="preserve">Сложившийся уровень исполнения общего объема расходов (за счет бюджетных ассигнований) на реализацию программы обусловлен отсутствием необходимости в предоставлении капитального гранта в текущем финансовом году в соответствии с </w:t>
      </w:r>
      <w:r w:rsidRPr="00524D93">
        <w:rPr>
          <w:sz w:val="28"/>
          <w:szCs w:val="28"/>
        </w:rPr>
        <w:t>условиями концессионных соглашений и сроками их</w:t>
      </w:r>
      <w:r w:rsidR="005E6284" w:rsidRPr="00524D93">
        <w:rPr>
          <w:sz w:val="28"/>
          <w:szCs w:val="28"/>
        </w:rPr>
        <w:t> </w:t>
      </w:r>
      <w:r w:rsidRPr="00524D93">
        <w:rPr>
          <w:sz w:val="28"/>
          <w:szCs w:val="28"/>
        </w:rPr>
        <w:t xml:space="preserve">реализации. </w:t>
      </w:r>
    </w:p>
    <w:p w14:paraId="3A132242" w14:textId="77777777" w:rsidR="00FD1D4F" w:rsidRPr="00524D93" w:rsidRDefault="00FD1D4F" w:rsidP="00FD1D4F">
      <w:pPr>
        <w:ind w:firstLine="709"/>
        <w:jc w:val="both"/>
        <w:rPr>
          <w:sz w:val="28"/>
          <w:szCs w:val="28"/>
        </w:rPr>
      </w:pPr>
      <w:r w:rsidRPr="00524D93">
        <w:rPr>
          <w:sz w:val="28"/>
          <w:szCs w:val="28"/>
        </w:rPr>
        <w:t>Подробный анализ исполнения и расчет оценки эффективности муниципальной программы за 202</w:t>
      </w:r>
      <w:r w:rsidR="00E47AA5" w:rsidRPr="00524D93">
        <w:rPr>
          <w:sz w:val="28"/>
          <w:szCs w:val="28"/>
        </w:rPr>
        <w:t>4</w:t>
      </w:r>
      <w:r w:rsidRPr="00524D93">
        <w:rPr>
          <w:sz w:val="28"/>
          <w:szCs w:val="28"/>
        </w:rPr>
        <w:t xml:space="preserve"> год представлены в Приложениях 1, 2, 3, 4, 9 к настоящему докладу.</w:t>
      </w:r>
    </w:p>
    <w:p w14:paraId="0B16090F" w14:textId="77777777" w:rsidR="00E11606" w:rsidRPr="00524D93" w:rsidRDefault="00E11606" w:rsidP="00F41D9C">
      <w:pPr>
        <w:ind w:firstLine="708"/>
        <w:jc w:val="both"/>
        <w:rPr>
          <w:sz w:val="28"/>
          <w:szCs w:val="28"/>
          <w:highlight w:val="yellow"/>
        </w:rPr>
      </w:pPr>
    </w:p>
    <w:p w14:paraId="67663813" w14:textId="77777777" w:rsidR="006C50F5" w:rsidRPr="00524D93" w:rsidRDefault="00EB4BA0" w:rsidP="007401E5">
      <w:pPr>
        <w:pStyle w:val="a9"/>
        <w:ind w:left="0" w:firstLine="708"/>
        <w:jc w:val="both"/>
        <w:rPr>
          <w:sz w:val="28"/>
        </w:rPr>
      </w:pPr>
      <w:r w:rsidRPr="00524D93">
        <w:rPr>
          <w:sz w:val="28"/>
        </w:rPr>
        <w:t>2.5</w:t>
      </w:r>
      <w:r w:rsidR="006C50F5" w:rsidRPr="00524D93">
        <w:rPr>
          <w:sz w:val="28"/>
        </w:rPr>
        <w:t>. Муниципальная программа «Молодежная политика Сургута на период до 2030 года»</w:t>
      </w:r>
      <w:r w:rsidR="004F614B" w:rsidRPr="00524D93">
        <w:rPr>
          <w:sz w:val="28"/>
        </w:rPr>
        <w:t xml:space="preserve"> </w:t>
      </w:r>
    </w:p>
    <w:p w14:paraId="57821082" w14:textId="77777777" w:rsidR="00FA39F9" w:rsidRPr="00305AF7" w:rsidRDefault="00FA39F9" w:rsidP="007401E5">
      <w:pPr>
        <w:pStyle w:val="a9"/>
        <w:ind w:left="0" w:firstLine="708"/>
        <w:jc w:val="both"/>
        <w:rPr>
          <w:color w:val="FF0000"/>
          <w:sz w:val="28"/>
        </w:rPr>
      </w:pPr>
    </w:p>
    <w:p w14:paraId="33C042BD" w14:textId="77777777" w:rsidR="00725023" w:rsidRPr="005B5C67" w:rsidRDefault="00D729D6" w:rsidP="00725023">
      <w:pPr>
        <w:ind w:firstLine="708"/>
        <w:jc w:val="both"/>
        <w:rPr>
          <w:sz w:val="28"/>
          <w:szCs w:val="28"/>
        </w:rPr>
      </w:pPr>
      <w:r w:rsidRPr="005B5C67">
        <w:rPr>
          <w:sz w:val="28"/>
          <w:szCs w:val="28"/>
        </w:rPr>
        <w:t>Администратором муниципальной программы явля</w:t>
      </w:r>
      <w:r w:rsidR="00871808" w:rsidRPr="005B5C67">
        <w:rPr>
          <w:sz w:val="28"/>
          <w:szCs w:val="28"/>
        </w:rPr>
        <w:t>лся</w:t>
      </w:r>
      <w:r w:rsidRPr="005B5C67">
        <w:rPr>
          <w:sz w:val="28"/>
          <w:szCs w:val="28"/>
        </w:rPr>
        <w:t xml:space="preserve"> </w:t>
      </w:r>
      <w:r w:rsidR="00725023" w:rsidRPr="005B5C67">
        <w:rPr>
          <w:sz w:val="28"/>
          <w:szCs w:val="28"/>
        </w:rPr>
        <w:t>департамент культуры и молодежной политики Администрации города.</w:t>
      </w:r>
    </w:p>
    <w:p w14:paraId="64AA00EC" w14:textId="77777777" w:rsidR="001B5687" w:rsidRPr="001B5687" w:rsidRDefault="001B5687" w:rsidP="001B5687">
      <w:pPr>
        <w:ind w:firstLine="708"/>
        <w:jc w:val="both"/>
        <w:rPr>
          <w:sz w:val="28"/>
          <w:szCs w:val="28"/>
        </w:rPr>
      </w:pPr>
      <w:r w:rsidRPr="005B5C67">
        <w:rPr>
          <w:sz w:val="28"/>
          <w:szCs w:val="28"/>
        </w:rPr>
        <w:t>Общий объем расходов (за счет бюджетных ассигнований) на реализацию программы составил 468 942,39 тыс. руб.</w:t>
      </w:r>
      <w:r w:rsidRPr="001B5687">
        <w:rPr>
          <w:sz w:val="28"/>
          <w:szCs w:val="28"/>
        </w:rPr>
        <w:t xml:space="preserve"> </w:t>
      </w:r>
      <w:r w:rsidR="00FF6144">
        <w:rPr>
          <w:sz w:val="28"/>
          <w:szCs w:val="28"/>
        </w:rPr>
        <w:t>(исполнение составило 98,16% от </w:t>
      </w:r>
      <w:r w:rsidRPr="001B5687">
        <w:rPr>
          <w:sz w:val="28"/>
          <w:szCs w:val="28"/>
        </w:rPr>
        <w:t>плана).</w:t>
      </w:r>
    </w:p>
    <w:p w14:paraId="68F24D4D" w14:textId="77777777" w:rsidR="00D729D6" w:rsidRPr="001B5687" w:rsidRDefault="001B5687" w:rsidP="001B5687">
      <w:pPr>
        <w:ind w:firstLine="708"/>
        <w:jc w:val="both"/>
        <w:rPr>
          <w:sz w:val="28"/>
          <w:szCs w:val="28"/>
        </w:rPr>
      </w:pPr>
      <w:r w:rsidRPr="001B5687">
        <w:rPr>
          <w:sz w:val="28"/>
          <w:szCs w:val="28"/>
        </w:rPr>
        <w:t>По данной программе утверждено 1</w:t>
      </w:r>
      <w:r w:rsidR="00CD305F">
        <w:rPr>
          <w:sz w:val="28"/>
          <w:szCs w:val="28"/>
        </w:rPr>
        <w:t>6</w:t>
      </w:r>
      <w:r w:rsidRPr="001B5687">
        <w:rPr>
          <w:sz w:val="28"/>
          <w:szCs w:val="28"/>
        </w:rPr>
        <w:t xml:space="preserve"> показателей</w:t>
      </w:r>
      <w:r w:rsidR="00A236FE">
        <w:rPr>
          <w:sz w:val="28"/>
          <w:szCs w:val="28"/>
        </w:rPr>
        <w:t xml:space="preserve"> </w:t>
      </w:r>
      <w:r w:rsidR="00A236FE" w:rsidRPr="00A236FE">
        <w:rPr>
          <w:sz w:val="28"/>
          <w:szCs w:val="28"/>
        </w:rPr>
        <w:t>– достигнуты в полном объеме.</w:t>
      </w:r>
    </w:p>
    <w:p w14:paraId="328C6E92" w14:textId="77777777" w:rsidR="00A553FE" w:rsidRPr="00305AF7" w:rsidRDefault="00A553FE" w:rsidP="00D729D6">
      <w:pPr>
        <w:ind w:firstLine="708"/>
        <w:jc w:val="both"/>
        <w:rPr>
          <w:color w:val="FF0000"/>
          <w:sz w:val="28"/>
          <w:szCs w:val="28"/>
          <w:highlight w:val="yellow"/>
        </w:rPr>
      </w:pPr>
    </w:p>
    <w:p w14:paraId="507AAA95" w14:textId="77777777" w:rsidR="00CC468A" w:rsidRPr="00305AF7" w:rsidRDefault="008D41EE" w:rsidP="008808CC">
      <w:pPr>
        <w:jc w:val="center"/>
        <w:rPr>
          <w:color w:val="FF0000"/>
          <w:sz w:val="28"/>
          <w:szCs w:val="28"/>
          <w:highlight w:val="yellow"/>
        </w:rPr>
      </w:pPr>
      <w:r w:rsidRPr="008D41EE">
        <w:rPr>
          <w:noProof/>
          <w:color w:val="FF0000"/>
          <w:sz w:val="28"/>
          <w:szCs w:val="28"/>
        </w:rPr>
        <w:drawing>
          <wp:inline distT="0" distB="0" distL="0" distR="0" wp14:anchorId="4A2880BD" wp14:editId="0EDF9EB7">
            <wp:extent cx="6332220" cy="617798"/>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84796" cy="632684"/>
                    </a:xfrm>
                    <a:prstGeom prst="rect">
                      <a:avLst/>
                    </a:prstGeom>
                    <a:noFill/>
                  </pic:spPr>
                </pic:pic>
              </a:graphicData>
            </a:graphic>
          </wp:inline>
        </w:drawing>
      </w:r>
    </w:p>
    <w:p w14:paraId="0CEF0447" w14:textId="77777777" w:rsidR="00A553FE" w:rsidRPr="00305AF7" w:rsidRDefault="00A553FE" w:rsidP="00817F2D">
      <w:pPr>
        <w:jc w:val="center"/>
        <w:rPr>
          <w:color w:val="FF0000"/>
          <w:sz w:val="28"/>
        </w:rPr>
      </w:pPr>
    </w:p>
    <w:p w14:paraId="4883CBB8" w14:textId="77777777" w:rsidR="00817F2D" w:rsidRPr="00A52667" w:rsidRDefault="00817F2D" w:rsidP="00817F2D">
      <w:pPr>
        <w:jc w:val="center"/>
        <w:rPr>
          <w:sz w:val="28"/>
        </w:rPr>
      </w:pPr>
      <w:r w:rsidRPr="00A52667">
        <w:rPr>
          <w:sz w:val="28"/>
        </w:rPr>
        <w:t xml:space="preserve">Рисунок </w:t>
      </w:r>
      <w:r w:rsidR="00493188" w:rsidRPr="00A52667">
        <w:rPr>
          <w:sz w:val="28"/>
        </w:rPr>
        <w:t>24</w:t>
      </w:r>
      <w:r w:rsidRPr="00A52667">
        <w:rPr>
          <w:sz w:val="28"/>
        </w:rPr>
        <w:t xml:space="preserve">. </w:t>
      </w:r>
      <w:r w:rsidR="00CC468A" w:rsidRPr="00A52667">
        <w:rPr>
          <w:sz w:val="28"/>
        </w:rPr>
        <w:t>Информация о выполнении показателей муниципальной программы</w:t>
      </w:r>
    </w:p>
    <w:p w14:paraId="032B26F7" w14:textId="77777777" w:rsidR="00817F2D" w:rsidRPr="00305AF7" w:rsidRDefault="00817F2D" w:rsidP="007401E5">
      <w:pPr>
        <w:ind w:firstLine="708"/>
        <w:jc w:val="both"/>
        <w:rPr>
          <w:color w:val="FF0000"/>
          <w:sz w:val="28"/>
          <w:szCs w:val="28"/>
          <w:highlight w:val="yellow"/>
        </w:rPr>
      </w:pPr>
    </w:p>
    <w:p w14:paraId="29829265" w14:textId="77777777" w:rsidR="00D729D6" w:rsidRPr="00A52667" w:rsidRDefault="00D729D6" w:rsidP="00D729D6">
      <w:pPr>
        <w:ind w:firstLine="708"/>
        <w:jc w:val="both"/>
        <w:rPr>
          <w:sz w:val="28"/>
          <w:szCs w:val="28"/>
        </w:rPr>
      </w:pPr>
      <w:r w:rsidRPr="00A52667">
        <w:rPr>
          <w:sz w:val="28"/>
          <w:szCs w:val="28"/>
        </w:rPr>
        <w:t>Итоговая расчетная оценка эффективности с</w:t>
      </w:r>
      <w:r w:rsidR="00042A8A" w:rsidRPr="00A52667">
        <w:rPr>
          <w:sz w:val="28"/>
          <w:szCs w:val="28"/>
        </w:rPr>
        <w:t>оставила 100,</w:t>
      </w:r>
      <w:r w:rsidR="00A52667" w:rsidRPr="00A52667">
        <w:rPr>
          <w:sz w:val="28"/>
          <w:szCs w:val="28"/>
        </w:rPr>
        <w:t>81</w:t>
      </w:r>
      <w:r w:rsidR="00042A8A" w:rsidRPr="00A52667">
        <w:rPr>
          <w:sz w:val="28"/>
          <w:szCs w:val="28"/>
        </w:rPr>
        <w:t xml:space="preserve"> балла, что </w:t>
      </w:r>
      <w:r w:rsidRPr="00A52667">
        <w:rPr>
          <w:sz w:val="28"/>
          <w:szCs w:val="28"/>
        </w:rPr>
        <w:t>соответствует ВЫСОКОМУ уровню эффективности муниципальной программы, в том числе в разрезе составляющих критериев оценки:</w:t>
      </w:r>
    </w:p>
    <w:p w14:paraId="1136FD2B" w14:textId="77777777" w:rsidR="006C50F5" w:rsidRPr="00305AF7" w:rsidRDefault="00E32FA6" w:rsidP="007401E5">
      <w:pPr>
        <w:jc w:val="center"/>
        <w:rPr>
          <w:color w:val="FF0000"/>
          <w:sz w:val="28"/>
          <w:szCs w:val="28"/>
          <w:highlight w:val="yellow"/>
        </w:rPr>
      </w:pPr>
      <w:r w:rsidRPr="00E32FA6">
        <w:rPr>
          <w:noProof/>
          <w:color w:val="FF0000"/>
          <w:sz w:val="28"/>
          <w:szCs w:val="28"/>
        </w:rPr>
        <w:drawing>
          <wp:inline distT="0" distB="0" distL="0" distR="0" wp14:anchorId="33D893F8" wp14:editId="16B1617F">
            <wp:extent cx="6375400" cy="1910087"/>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33901" cy="1927614"/>
                    </a:xfrm>
                    <a:prstGeom prst="rect">
                      <a:avLst/>
                    </a:prstGeom>
                    <a:noFill/>
                  </pic:spPr>
                </pic:pic>
              </a:graphicData>
            </a:graphic>
          </wp:inline>
        </w:drawing>
      </w:r>
    </w:p>
    <w:p w14:paraId="059B2840" w14:textId="77777777" w:rsidR="00817F2D" w:rsidRPr="00A52667" w:rsidRDefault="00817F2D" w:rsidP="00817F2D">
      <w:pPr>
        <w:ind w:right="-1"/>
        <w:jc w:val="center"/>
        <w:rPr>
          <w:sz w:val="28"/>
          <w:szCs w:val="28"/>
        </w:rPr>
      </w:pPr>
      <w:r w:rsidRPr="00A52667">
        <w:rPr>
          <w:sz w:val="28"/>
          <w:szCs w:val="28"/>
        </w:rPr>
        <w:t xml:space="preserve">Рисунок </w:t>
      </w:r>
      <w:r w:rsidR="00493188" w:rsidRPr="00A52667">
        <w:rPr>
          <w:sz w:val="28"/>
          <w:szCs w:val="28"/>
        </w:rPr>
        <w:t>25</w:t>
      </w:r>
      <w:r w:rsidRPr="00A52667">
        <w:rPr>
          <w:sz w:val="28"/>
          <w:szCs w:val="28"/>
        </w:rPr>
        <w:t>. Результаты оценки эффективности реализации муниципальной программы</w:t>
      </w:r>
    </w:p>
    <w:p w14:paraId="2C63D99F" w14:textId="77777777" w:rsidR="00817F2D" w:rsidRPr="00305AF7" w:rsidRDefault="00817F2D" w:rsidP="007401E5">
      <w:pPr>
        <w:ind w:firstLine="709"/>
        <w:jc w:val="both"/>
        <w:rPr>
          <w:color w:val="FF0000"/>
          <w:sz w:val="28"/>
          <w:szCs w:val="28"/>
          <w:highlight w:val="yellow"/>
        </w:rPr>
      </w:pPr>
    </w:p>
    <w:p w14:paraId="0DA06F59" w14:textId="77777777" w:rsidR="00D729D6" w:rsidRPr="00FF6144" w:rsidRDefault="00D729D6" w:rsidP="00D729D6">
      <w:pPr>
        <w:ind w:firstLine="709"/>
        <w:jc w:val="both"/>
        <w:rPr>
          <w:sz w:val="28"/>
          <w:szCs w:val="28"/>
        </w:rPr>
      </w:pPr>
      <w:r w:rsidRPr="00FF6144">
        <w:rPr>
          <w:sz w:val="28"/>
          <w:szCs w:val="28"/>
        </w:rPr>
        <w:t>Основные результаты реализации муниципальной программы:</w:t>
      </w:r>
    </w:p>
    <w:p w14:paraId="5EDC60DA" w14:textId="77777777" w:rsidR="00D729D6" w:rsidRPr="00590773" w:rsidRDefault="00D729D6" w:rsidP="00D729D6">
      <w:pPr>
        <w:ind w:firstLine="709"/>
        <w:jc w:val="both"/>
        <w:rPr>
          <w:sz w:val="28"/>
          <w:szCs w:val="28"/>
        </w:rPr>
      </w:pPr>
      <w:r w:rsidRPr="00590773">
        <w:rPr>
          <w:sz w:val="28"/>
          <w:szCs w:val="28"/>
        </w:rPr>
        <w:t>1) учреждениями мо</w:t>
      </w:r>
      <w:r w:rsidR="00B11E0F" w:rsidRPr="00590773">
        <w:rPr>
          <w:sz w:val="28"/>
          <w:szCs w:val="28"/>
        </w:rPr>
        <w:t>л</w:t>
      </w:r>
      <w:r w:rsidR="00FF6144" w:rsidRPr="00590773">
        <w:rPr>
          <w:sz w:val="28"/>
          <w:szCs w:val="28"/>
        </w:rPr>
        <w:t>одежной политики проведено 1 162</w:t>
      </w:r>
      <w:r w:rsidRPr="00590773">
        <w:rPr>
          <w:sz w:val="28"/>
          <w:szCs w:val="28"/>
        </w:rPr>
        <w:t xml:space="preserve"> мероприяти</w:t>
      </w:r>
      <w:r w:rsidR="00A52667">
        <w:rPr>
          <w:sz w:val="28"/>
          <w:szCs w:val="28"/>
        </w:rPr>
        <w:t>я</w:t>
      </w:r>
      <w:r w:rsidRPr="00590773">
        <w:rPr>
          <w:sz w:val="28"/>
          <w:szCs w:val="28"/>
        </w:rPr>
        <w:t>;</w:t>
      </w:r>
    </w:p>
    <w:p w14:paraId="477C7BE3" w14:textId="77777777" w:rsidR="00D729D6" w:rsidRPr="00590773" w:rsidRDefault="00D729D6" w:rsidP="00D729D6">
      <w:pPr>
        <w:ind w:firstLine="709"/>
        <w:jc w:val="both"/>
        <w:rPr>
          <w:sz w:val="28"/>
          <w:szCs w:val="28"/>
        </w:rPr>
      </w:pPr>
      <w:r w:rsidRPr="00590773">
        <w:rPr>
          <w:sz w:val="28"/>
          <w:szCs w:val="28"/>
        </w:rPr>
        <w:t>2) количество заключенных трудовых договоров с подростками и молодежью составило 2</w:t>
      </w:r>
      <w:r w:rsidR="00590773" w:rsidRPr="00590773">
        <w:rPr>
          <w:sz w:val="28"/>
          <w:szCs w:val="28"/>
        </w:rPr>
        <w:t xml:space="preserve"> 341</w:t>
      </w:r>
      <w:r w:rsidRPr="00590773">
        <w:rPr>
          <w:sz w:val="28"/>
          <w:szCs w:val="28"/>
        </w:rPr>
        <w:t xml:space="preserve"> ед.;</w:t>
      </w:r>
    </w:p>
    <w:p w14:paraId="0DA99480" w14:textId="77777777" w:rsidR="00D729D6" w:rsidRPr="00590773" w:rsidRDefault="00D729D6" w:rsidP="00D729D6">
      <w:pPr>
        <w:ind w:firstLine="709"/>
        <w:jc w:val="both"/>
        <w:rPr>
          <w:sz w:val="28"/>
          <w:szCs w:val="28"/>
        </w:rPr>
      </w:pPr>
      <w:r w:rsidRPr="00590773">
        <w:rPr>
          <w:sz w:val="28"/>
          <w:szCs w:val="28"/>
        </w:rPr>
        <w:t>3) количество молодых людей, занимающихся военно-прикладными, экстремальными и техничес</w:t>
      </w:r>
      <w:r w:rsidR="00DE576F" w:rsidRPr="00590773">
        <w:rPr>
          <w:sz w:val="28"/>
          <w:szCs w:val="28"/>
        </w:rPr>
        <w:t xml:space="preserve">кими видами спорта составило </w:t>
      </w:r>
      <w:r w:rsidR="00590773" w:rsidRPr="00590773">
        <w:rPr>
          <w:sz w:val="28"/>
          <w:szCs w:val="28"/>
        </w:rPr>
        <w:t>477</w:t>
      </w:r>
      <w:r w:rsidRPr="00590773">
        <w:rPr>
          <w:sz w:val="28"/>
          <w:szCs w:val="28"/>
        </w:rPr>
        <w:t xml:space="preserve"> чел.; </w:t>
      </w:r>
    </w:p>
    <w:p w14:paraId="3DB2AE98" w14:textId="65AF2DAA" w:rsidR="00D729D6" w:rsidRPr="005B5C67" w:rsidRDefault="00590773" w:rsidP="00D729D6">
      <w:pPr>
        <w:ind w:firstLine="709"/>
        <w:jc w:val="both"/>
        <w:rPr>
          <w:sz w:val="28"/>
          <w:szCs w:val="28"/>
        </w:rPr>
      </w:pPr>
      <w:r w:rsidRPr="00590773">
        <w:rPr>
          <w:sz w:val="28"/>
          <w:szCs w:val="28"/>
        </w:rPr>
        <w:t>4) в городе действуют 96</w:t>
      </w:r>
      <w:r w:rsidR="00D729D6" w:rsidRPr="00590773">
        <w:rPr>
          <w:sz w:val="28"/>
          <w:szCs w:val="28"/>
        </w:rPr>
        <w:t xml:space="preserve"> добровольческих объединений. Общая численность </w:t>
      </w:r>
      <w:r w:rsidR="00651571" w:rsidRPr="00590773">
        <w:rPr>
          <w:sz w:val="28"/>
          <w:szCs w:val="28"/>
        </w:rPr>
        <w:t>волонтеров, зарегистрированных на федеральной платформе «ДОБРО.РУ»</w:t>
      </w:r>
      <w:r w:rsidR="00D729D6" w:rsidRPr="00590773">
        <w:rPr>
          <w:sz w:val="28"/>
          <w:szCs w:val="28"/>
        </w:rPr>
        <w:t xml:space="preserve"> сос</w:t>
      </w:r>
      <w:r w:rsidRPr="00590773">
        <w:rPr>
          <w:sz w:val="28"/>
          <w:szCs w:val="28"/>
        </w:rPr>
        <w:t>тавляет 15 271</w:t>
      </w:r>
      <w:r w:rsidR="00651571" w:rsidRPr="00590773">
        <w:rPr>
          <w:sz w:val="28"/>
          <w:szCs w:val="28"/>
        </w:rPr>
        <w:t xml:space="preserve"> человек. </w:t>
      </w:r>
      <w:r w:rsidRPr="00590773">
        <w:rPr>
          <w:sz w:val="28"/>
          <w:szCs w:val="28"/>
        </w:rPr>
        <w:t>Проведено 10</w:t>
      </w:r>
      <w:r w:rsidR="00651571" w:rsidRPr="00590773">
        <w:rPr>
          <w:sz w:val="28"/>
          <w:szCs w:val="28"/>
        </w:rPr>
        <w:t xml:space="preserve"> обучающих программ по различным направлениям волонтерской деятельнос</w:t>
      </w:r>
      <w:r>
        <w:rPr>
          <w:sz w:val="28"/>
          <w:szCs w:val="28"/>
        </w:rPr>
        <w:t>ти для волонтеров (360 человек). М</w:t>
      </w:r>
      <w:r w:rsidRPr="00590773">
        <w:rPr>
          <w:sz w:val="28"/>
          <w:szCs w:val="28"/>
        </w:rPr>
        <w:t xml:space="preserve">олодежным ресурсным центром по </w:t>
      </w:r>
      <w:r>
        <w:rPr>
          <w:sz w:val="28"/>
          <w:szCs w:val="28"/>
        </w:rPr>
        <w:t>поддержке добровольчества МБУ </w:t>
      </w:r>
      <w:r w:rsidRPr="00590773">
        <w:rPr>
          <w:sz w:val="28"/>
          <w:szCs w:val="28"/>
        </w:rPr>
        <w:t xml:space="preserve">«Вариант» </w:t>
      </w:r>
      <w:r w:rsidRPr="005B5C67">
        <w:rPr>
          <w:sz w:val="28"/>
          <w:szCs w:val="28"/>
        </w:rPr>
        <w:t>организовано и проведено 72 мероприятия с общим охватом 2 840 человек просмотров в сети Интернет – 130 621 ед., 132 консультации для организаторов добровольческой деятельности и руководителей молодежных общественных объединений и 206 индивидуальных консультаций.</w:t>
      </w:r>
    </w:p>
    <w:p w14:paraId="0AE0CAA0" w14:textId="77777777" w:rsidR="00651571" w:rsidRPr="00E033C8" w:rsidRDefault="00651571" w:rsidP="00D729D6">
      <w:pPr>
        <w:ind w:firstLine="709"/>
        <w:jc w:val="both"/>
        <w:rPr>
          <w:sz w:val="28"/>
          <w:szCs w:val="28"/>
        </w:rPr>
      </w:pPr>
      <w:r w:rsidRPr="005B5C67">
        <w:rPr>
          <w:sz w:val="28"/>
          <w:szCs w:val="28"/>
        </w:rPr>
        <w:t xml:space="preserve">5) выполнены </w:t>
      </w:r>
      <w:r w:rsidR="00E033C8" w:rsidRPr="005B5C67">
        <w:rPr>
          <w:sz w:val="28"/>
          <w:szCs w:val="28"/>
        </w:rPr>
        <w:t xml:space="preserve">текущие </w:t>
      </w:r>
      <w:r w:rsidRPr="005B5C67">
        <w:rPr>
          <w:sz w:val="28"/>
          <w:szCs w:val="28"/>
        </w:rPr>
        <w:t>ремонты</w:t>
      </w:r>
      <w:r w:rsidRPr="00E033C8">
        <w:rPr>
          <w:sz w:val="28"/>
          <w:szCs w:val="28"/>
        </w:rPr>
        <w:t>:</w:t>
      </w:r>
    </w:p>
    <w:p w14:paraId="6CCA0196" w14:textId="77777777" w:rsidR="00E033C8" w:rsidRPr="00E033C8" w:rsidRDefault="00E033C8" w:rsidP="00E033C8">
      <w:pPr>
        <w:ind w:firstLine="709"/>
        <w:jc w:val="both"/>
        <w:rPr>
          <w:sz w:val="28"/>
          <w:szCs w:val="28"/>
        </w:rPr>
      </w:pPr>
      <w:r w:rsidRPr="00E033C8">
        <w:rPr>
          <w:sz w:val="28"/>
          <w:szCs w:val="28"/>
        </w:rPr>
        <w:t xml:space="preserve">- МБУ «ЦСП» – Центр «Черный мыс» МБУ «Центр специальной подготовки «Сибирский легион»; </w:t>
      </w:r>
    </w:p>
    <w:p w14:paraId="1CABD0CE" w14:textId="77777777" w:rsidR="00E033C8" w:rsidRPr="00E033C8" w:rsidRDefault="00E033C8" w:rsidP="00E033C8">
      <w:pPr>
        <w:ind w:firstLine="709"/>
        <w:jc w:val="both"/>
        <w:rPr>
          <w:sz w:val="28"/>
          <w:szCs w:val="28"/>
        </w:rPr>
      </w:pPr>
      <w:r w:rsidRPr="00E033C8">
        <w:rPr>
          <w:sz w:val="28"/>
          <w:szCs w:val="28"/>
        </w:rPr>
        <w:t>- МЦТМ «Амулет» МБУ «Вариант»;</w:t>
      </w:r>
    </w:p>
    <w:p w14:paraId="06762550" w14:textId="77777777" w:rsidR="005E2A67" w:rsidRDefault="00E033C8" w:rsidP="00E033C8">
      <w:pPr>
        <w:ind w:firstLine="709"/>
        <w:jc w:val="both"/>
        <w:rPr>
          <w:sz w:val="28"/>
          <w:szCs w:val="28"/>
        </w:rPr>
      </w:pPr>
      <w:r w:rsidRPr="00E033C8">
        <w:rPr>
          <w:sz w:val="28"/>
          <w:szCs w:val="28"/>
        </w:rPr>
        <w:t>- работы по обследованию на объекте Центр «Барсова гора» МБУ «Центр специальной подготовки «Сибирский легион» (пгт Барсово, казармы 1, 2);</w:t>
      </w:r>
    </w:p>
    <w:p w14:paraId="7D82238F" w14:textId="77777777" w:rsidR="00E033C8" w:rsidRDefault="00E033C8" w:rsidP="00E033C8">
      <w:pPr>
        <w:ind w:firstLine="709"/>
        <w:jc w:val="both"/>
        <w:rPr>
          <w:sz w:val="28"/>
          <w:szCs w:val="28"/>
        </w:rPr>
      </w:pPr>
      <w:r>
        <w:rPr>
          <w:sz w:val="28"/>
          <w:szCs w:val="28"/>
        </w:rPr>
        <w:t>6) в</w:t>
      </w:r>
      <w:r w:rsidRPr="00E033C8">
        <w:rPr>
          <w:sz w:val="28"/>
          <w:szCs w:val="28"/>
        </w:rPr>
        <w:t>ыполнены работы по капитальному ремонту</w:t>
      </w:r>
      <w:r>
        <w:rPr>
          <w:sz w:val="28"/>
          <w:szCs w:val="28"/>
        </w:rPr>
        <w:t>:</w:t>
      </w:r>
    </w:p>
    <w:p w14:paraId="049B1951" w14:textId="77777777" w:rsidR="00401555" w:rsidRPr="00401555" w:rsidRDefault="00401555" w:rsidP="00401555">
      <w:pPr>
        <w:ind w:firstLine="709"/>
        <w:jc w:val="both"/>
        <w:rPr>
          <w:sz w:val="28"/>
          <w:szCs w:val="28"/>
        </w:rPr>
      </w:pPr>
      <w:r w:rsidRPr="00401555">
        <w:rPr>
          <w:sz w:val="28"/>
          <w:szCs w:val="28"/>
        </w:rPr>
        <w:t xml:space="preserve">- </w:t>
      </w:r>
      <w:r w:rsidR="00123ECE">
        <w:rPr>
          <w:sz w:val="28"/>
          <w:szCs w:val="28"/>
        </w:rPr>
        <w:t>МЦТМ «Амулет» МБУ «Вариант»</w:t>
      </w:r>
      <w:r w:rsidR="00123ECE" w:rsidRPr="00123ECE">
        <w:rPr>
          <w:sz w:val="28"/>
          <w:szCs w:val="28"/>
        </w:rPr>
        <w:t xml:space="preserve"> </w:t>
      </w:r>
      <w:r w:rsidR="00123ECE">
        <w:rPr>
          <w:sz w:val="28"/>
          <w:szCs w:val="28"/>
        </w:rPr>
        <w:t>(</w:t>
      </w:r>
      <w:r w:rsidR="00123ECE" w:rsidRPr="00401555">
        <w:rPr>
          <w:sz w:val="28"/>
          <w:szCs w:val="28"/>
        </w:rPr>
        <w:t>ремонт кровли</w:t>
      </w:r>
      <w:r w:rsidR="00123ECE">
        <w:rPr>
          <w:sz w:val="28"/>
          <w:szCs w:val="28"/>
        </w:rPr>
        <w:t>);</w:t>
      </w:r>
    </w:p>
    <w:p w14:paraId="4D26EF59" w14:textId="77777777" w:rsidR="00401555" w:rsidRPr="00401555" w:rsidRDefault="00401555" w:rsidP="00401555">
      <w:pPr>
        <w:ind w:firstLine="709"/>
        <w:jc w:val="both"/>
        <w:rPr>
          <w:sz w:val="28"/>
          <w:szCs w:val="28"/>
        </w:rPr>
      </w:pPr>
      <w:r w:rsidRPr="00401555">
        <w:rPr>
          <w:sz w:val="28"/>
          <w:szCs w:val="28"/>
        </w:rPr>
        <w:t>- клуб-ка</w:t>
      </w:r>
      <w:r w:rsidR="00123ECE">
        <w:rPr>
          <w:sz w:val="28"/>
          <w:szCs w:val="28"/>
        </w:rPr>
        <w:t>фе «Собеседник» МАУ по работе с молодежью «Наше время»</w:t>
      </w:r>
      <w:r w:rsidRPr="00401555">
        <w:rPr>
          <w:sz w:val="28"/>
          <w:szCs w:val="28"/>
        </w:rPr>
        <w:t xml:space="preserve"> </w:t>
      </w:r>
      <w:r w:rsidR="00123ECE">
        <w:rPr>
          <w:sz w:val="28"/>
          <w:szCs w:val="28"/>
        </w:rPr>
        <w:t>(</w:t>
      </w:r>
      <w:r w:rsidR="00123ECE" w:rsidRPr="00401555">
        <w:rPr>
          <w:sz w:val="28"/>
          <w:szCs w:val="28"/>
        </w:rPr>
        <w:t>ремонт кровли</w:t>
      </w:r>
      <w:r w:rsidR="00123ECE">
        <w:rPr>
          <w:sz w:val="28"/>
          <w:szCs w:val="28"/>
        </w:rPr>
        <w:t>);</w:t>
      </w:r>
    </w:p>
    <w:p w14:paraId="69B908A3" w14:textId="77777777" w:rsidR="00E033C8" w:rsidRPr="00E033C8" w:rsidRDefault="00401555" w:rsidP="00401555">
      <w:pPr>
        <w:ind w:firstLine="709"/>
        <w:jc w:val="both"/>
        <w:rPr>
          <w:sz w:val="28"/>
          <w:szCs w:val="28"/>
        </w:rPr>
      </w:pPr>
      <w:r w:rsidRPr="00401555">
        <w:rPr>
          <w:sz w:val="28"/>
          <w:szCs w:val="28"/>
        </w:rPr>
        <w:t xml:space="preserve">- </w:t>
      </w:r>
      <w:r w:rsidR="00123ECE">
        <w:rPr>
          <w:sz w:val="28"/>
          <w:szCs w:val="28"/>
        </w:rPr>
        <w:t>Центр</w:t>
      </w:r>
      <w:r w:rsidRPr="00401555">
        <w:rPr>
          <w:sz w:val="28"/>
          <w:szCs w:val="28"/>
        </w:rPr>
        <w:t xml:space="preserve"> патриотического воспитания «Саланг» МБУ «Центр специальной подготовки «Сибирский легион»</w:t>
      </w:r>
      <w:r w:rsidR="00123ECE" w:rsidRPr="00123ECE">
        <w:t xml:space="preserve"> </w:t>
      </w:r>
      <w:r w:rsidR="00123ECE">
        <w:t>(</w:t>
      </w:r>
      <w:r w:rsidR="00123ECE" w:rsidRPr="00123ECE">
        <w:rPr>
          <w:sz w:val="28"/>
          <w:szCs w:val="28"/>
        </w:rPr>
        <w:t>ремонт помещений</w:t>
      </w:r>
      <w:r w:rsidR="00123ECE">
        <w:rPr>
          <w:sz w:val="28"/>
          <w:szCs w:val="28"/>
        </w:rPr>
        <w:t>)</w:t>
      </w:r>
      <w:r w:rsidRPr="00401555">
        <w:rPr>
          <w:sz w:val="28"/>
          <w:szCs w:val="28"/>
        </w:rPr>
        <w:t>.</w:t>
      </w:r>
    </w:p>
    <w:p w14:paraId="7A8D5736" w14:textId="77777777" w:rsidR="00D729D6" w:rsidRPr="00B00AC5" w:rsidRDefault="001F058D" w:rsidP="00D729D6">
      <w:pPr>
        <w:ind w:firstLine="709"/>
        <w:jc w:val="both"/>
        <w:rPr>
          <w:sz w:val="28"/>
          <w:szCs w:val="28"/>
        </w:rPr>
      </w:pPr>
      <w:r w:rsidRPr="009F7573">
        <w:rPr>
          <w:sz w:val="28"/>
          <w:szCs w:val="28"/>
        </w:rPr>
        <w:t>6</w:t>
      </w:r>
      <w:r w:rsidR="00D729D6" w:rsidRPr="009F7573">
        <w:rPr>
          <w:sz w:val="28"/>
          <w:szCs w:val="28"/>
        </w:rPr>
        <w:t>) количество молодых людей, вовлеченных в городские проекты и </w:t>
      </w:r>
      <w:r w:rsidR="00D729D6" w:rsidRPr="00B00AC5">
        <w:rPr>
          <w:sz w:val="28"/>
          <w:szCs w:val="28"/>
        </w:rPr>
        <w:t>мероприятия, реализуемые подведомственным</w:t>
      </w:r>
      <w:r w:rsidR="00013390" w:rsidRPr="00B00AC5">
        <w:rPr>
          <w:sz w:val="28"/>
          <w:szCs w:val="28"/>
        </w:rPr>
        <w:t>и учреждениями, состав</w:t>
      </w:r>
      <w:r w:rsidR="009F7573" w:rsidRPr="00B00AC5">
        <w:rPr>
          <w:sz w:val="28"/>
          <w:szCs w:val="28"/>
        </w:rPr>
        <w:t>ило 39</w:t>
      </w:r>
      <w:r w:rsidR="00013390" w:rsidRPr="00B00AC5">
        <w:rPr>
          <w:sz w:val="28"/>
          <w:szCs w:val="28"/>
        </w:rPr>
        <w:t> </w:t>
      </w:r>
      <w:r w:rsidR="009F7573" w:rsidRPr="00B00AC5">
        <w:rPr>
          <w:sz w:val="28"/>
          <w:szCs w:val="28"/>
        </w:rPr>
        <w:t>007</w:t>
      </w:r>
      <w:r w:rsidR="00D729D6" w:rsidRPr="00B00AC5">
        <w:rPr>
          <w:sz w:val="28"/>
          <w:szCs w:val="28"/>
        </w:rPr>
        <w:t xml:space="preserve"> человек. </w:t>
      </w:r>
    </w:p>
    <w:p w14:paraId="1B57B871" w14:textId="77777777" w:rsidR="009F7573" w:rsidRPr="00B00AC5" w:rsidRDefault="009F7573" w:rsidP="00D729D6">
      <w:pPr>
        <w:ind w:firstLine="709"/>
        <w:jc w:val="both"/>
        <w:rPr>
          <w:sz w:val="28"/>
          <w:szCs w:val="28"/>
        </w:rPr>
      </w:pPr>
      <w:r w:rsidRPr="00B00AC5">
        <w:rPr>
          <w:sz w:val="28"/>
          <w:szCs w:val="28"/>
        </w:rPr>
        <w:t xml:space="preserve">7) реализован инициативный проект «Открытие </w:t>
      </w:r>
      <w:r w:rsidR="00E4275C" w:rsidRPr="00B00AC5">
        <w:rPr>
          <w:sz w:val="28"/>
          <w:szCs w:val="28"/>
        </w:rPr>
        <w:t>м</w:t>
      </w:r>
      <w:r w:rsidRPr="00B00AC5">
        <w:rPr>
          <w:sz w:val="28"/>
          <w:szCs w:val="28"/>
        </w:rPr>
        <w:t>олодежного пространства «Арт.Точка».</w:t>
      </w:r>
    </w:p>
    <w:p w14:paraId="0F4B8A6A" w14:textId="77777777" w:rsidR="00D729D6" w:rsidRPr="00B00AC5" w:rsidRDefault="00D729D6" w:rsidP="00D729D6">
      <w:pPr>
        <w:ind w:firstLine="709"/>
        <w:jc w:val="both"/>
        <w:rPr>
          <w:sz w:val="28"/>
          <w:szCs w:val="28"/>
        </w:rPr>
      </w:pPr>
      <w:r w:rsidRPr="00B00AC5">
        <w:rPr>
          <w:sz w:val="28"/>
          <w:szCs w:val="28"/>
        </w:rPr>
        <w:t>Подробный анализ исполнения и расчет оценки эффективности</w:t>
      </w:r>
      <w:r w:rsidR="00D876DD" w:rsidRPr="00B00AC5">
        <w:rPr>
          <w:sz w:val="28"/>
          <w:szCs w:val="28"/>
        </w:rPr>
        <w:t xml:space="preserve"> муниципальной программы за 2024</w:t>
      </w:r>
      <w:r w:rsidRPr="00B00AC5">
        <w:rPr>
          <w:sz w:val="28"/>
          <w:szCs w:val="28"/>
        </w:rPr>
        <w:t xml:space="preserve"> год представлены в Приложениях 1, 2, 3, 10 к настоящему докладу.</w:t>
      </w:r>
    </w:p>
    <w:p w14:paraId="6009C34C" w14:textId="77777777" w:rsidR="00732C32" w:rsidRPr="00305AF7" w:rsidRDefault="00732C32" w:rsidP="007401E5">
      <w:pPr>
        <w:ind w:firstLine="708"/>
        <w:jc w:val="both"/>
        <w:rPr>
          <w:color w:val="FF0000"/>
          <w:sz w:val="28"/>
          <w:szCs w:val="28"/>
          <w:highlight w:val="yellow"/>
        </w:rPr>
      </w:pPr>
    </w:p>
    <w:p w14:paraId="71961CB0" w14:textId="77777777" w:rsidR="003810D2" w:rsidRPr="003810D2" w:rsidRDefault="003810D2" w:rsidP="003810D2">
      <w:pPr>
        <w:ind w:firstLine="709"/>
        <w:contextualSpacing/>
        <w:jc w:val="both"/>
        <w:rPr>
          <w:color w:val="FF0000"/>
          <w:sz w:val="28"/>
        </w:rPr>
      </w:pPr>
      <w:r w:rsidRPr="003810D2">
        <w:rPr>
          <w:sz w:val="28"/>
        </w:rPr>
        <w:t xml:space="preserve">2.6. Муниципальная программа «Развитие коммунального комплекса в городе Сургуте на период до 2030 года» </w:t>
      </w:r>
    </w:p>
    <w:p w14:paraId="26D7833A" w14:textId="77777777" w:rsidR="003810D2" w:rsidRPr="003810D2" w:rsidRDefault="003810D2" w:rsidP="003810D2">
      <w:pPr>
        <w:ind w:firstLine="709"/>
        <w:contextualSpacing/>
        <w:jc w:val="both"/>
        <w:rPr>
          <w:sz w:val="28"/>
        </w:rPr>
      </w:pPr>
    </w:p>
    <w:p w14:paraId="34D20224"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77A8F026" w14:textId="77777777" w:rsidR="00791AEF" w:rsidRPr="00791AEF" w:rsidRDefault="003810D2" w:rsidP="00791AEF">
      <w:pPr>
        <w:ind w:firstLine="708"/>
        <w:jc w:val="both"/>
        <w:rPr>
          <w:noProof/>
          <w:sz w:val="28"/>
          <w:szCs w:val="28"/>
        </w:rPr>
      </w:pPr>
      <w:r w:rsidRPr="00791AEF">
        <w:rPr>
          <w:noProof/>
          <w:sz w:val="28"/>
          <w:szCs w:val="28"/>
        </w:rPr>
        <w:t>Общий объем расходов (за счет всех источников финансирования) на реализацию программы составил 1 158 002,56 тыс. руб. (99,80% от плана)</w:t>
      </w:r>
      <w:r w:rsidR="00791AEF" w:rsidRPr="00791AEF">
        <w:t xml:space="preserve"> </w:t>
      </w:r>
      <w:r w:rsidR="00791AEF" w:rsidRPr="00791AEF">
        <w:rPr>
          <w:noProof/>
          <w:sz w:val="28"/>
          <w:szCs w:val="28"/>
        </w:rPr>
        <w:t>в том числе:</w:t>
      </w:r>
    </w:p>
    <w:p w14:paraId="2711D02D" w14:textId="77777777" w:rsidR="00791AEF" w:rsidRPr="00791AEF" w:rsidRDefault="00791AEF" w:rsidP="00791AEF">
      <w:pPr>
        <w:ind w:firstLine="708"/>
        <w:jc w:val="both"/>
        <w:rPr>
          <w:noProof/>
          <w:sz w:val="28"/>
          <w:szCs w:val="28"/>
        </w:rPr>
      </w:pPr>
      <w:r w:rsidRPr="00791AEF">
        <w:rPr>
          <w:noProof/>
          <w:sz w:val="28"/>
          <w:szCs w:val="28"/>
        </w:rPr>
        <w:t>- за счет бюджетных ассигнований 1 141 715,62 тыс. руб. (99,79 % от плана);</w:t>
      </w:r>
    </w:p>
    <w:p w14:paraId="716C1740" w14:textId="77777777" w:rsidR="003810D2" w:rsidRPr="003810D2" w:rsidRDefault="00791AEF" w:rsidP="00791AEF">
      <w:pPr>
        <w:ind w:firstLine="708"/>
        <w:jc w:val="both"/>
        <w:rPr>
          <w:noProof/>
          <w:sz w:val="28"/>
          <w:szCs w:val="28"/>
        </w:rPr>
      </w:pPr>
      <w:r w:rsidRPr="00791AEF">
        <w:rPr>
          <w:noProof/>
          <w:sz w:val="28"/>
          <w:szCs w:val="28"/>
        </w:rPr>
        <w:t xml:space="preserve">- за счет других источников (средства предприятий) </w:t>
      </w:r>
      <w:r>
        <w:rPr>
          <w:noProof/>
          <w:sz w:val="28"/>
          <w:szCs w:val="28"/>
        </w:rPr>
        <w:t>16 276,94</w:t>
      </w:r>
      <w:r w:rsidRPr="00791AEF">
        <w:rPr>
          <w:noProof/>
          <w:sz w:val="28"/>
          <w:szCs w:val="28"/>
        </w:rPr>
        <w:t xml:space="preserve"> тыс. руб. (</w:t>
      </w:r>
      <w:r>
        <w:rPr>
          <w:noProof/>
          <w:sz w:val="28"/>
          <w:szCs w:val="28"/>
        </w:rPr>
        <w:t>100,00</w:t>
      </w:r>
      <w:r w:rsidRPr="00791AEF">
        <w:rPr>
          <w:noProof/>
          <w:sz w:val="28"/>
          <w:szCs w:val="28"/>
        </w:rPr>
        <w:t xml:space="preserve"> % от плана).</w:t>
      </w:r>
    </w:p>
    <w:p w14:paraId="5AC4E856" w14:textId="77777777" w:rsidR="003810D2" w:rsidRPr="003810D2" w:rsidRDefault="003810D2" w:rsidP="003810D2">
      <w:pPr>
        <w:ind w:firstLine="708"/>
        <w:jc w:val="both"/>
        <w:rPr>
          <w:noProof/>
          <w:sz w:val="28"/>
          <w:szCs w:val="28"/>
        </w:rPr>
      </w:pPr>
      <w:r w:rsidRPr="003810D2">
        <w:rPr>
          <w:noProof/>
          <w:sz w:val="28"/>
          <w:szCs w:val="28"/>
        </w:rPr>
        <w:t xml:space="preserve">По данной программе утверждено 4 показателя, из них: </w:t>
      </w:r>
    </w:p>
    <w:p w14:paraId="4F120F45" w14:textId="77777777" w:rsidR="003810D2" w:rsidRPr="003810D2" w:rsidRDefault="003810D2" w:rsidP="003810D2">
      <w:pPr>
        <w:ind w:firstLine="708"/>
        <w:jc w:val="both"/>
        <w:rPr>
          <w:noProof/>
          <w:sz w:val="28"/>
          <w:szCs w:val="28"/>
        </w:rPr>
      </w:pPr>
      <w:r w:rsidRPr="003810D2">
        <w:rPr>
          <w:noProof/>
          <w:sz w:val="28"/>
          <w:szCs w:val="28"/>
        </w:rPr>
        <w:t xml:space="preserve">- достигнуты значения по 3 показателям (75,00 % от общего количества); </w:t>
      </w:r>
    </w:p>
    <w:p w14:paraId="02E0B6B7" w14:textId="77777777" w:rsidR="003810D2" w:rsidRPr="00264091" w:rsidRDefault="003810D2" w:rsidP="003810D2">
      <w:pPr>
        <w:ind w:firstLine="708"/>
        <w:jc w:val="both"/>
        <w:rPr>
          <w:noProof/>
          <w:sz w:val="28"/>
          <w:szCs w:val="28"/>
        </w:rPr>
      </w:pPr>
      <w:r w:rsidRPr="003810D2">
        <w:rPr>
          <w:noProof/>
          <w:sz w:val="28"/>
          <w:szCs w:val="28"/>
        </w:rPr>
        <w:t>- исполнен менее чем на 95% – 1 показатель (25,00 % от общего количества).</w:t>
      </w:r>
      <w:r w:rsidRPr="00264091">
        <w:rPr>
          <w:noProof/>
          <w:sz w:val="28"/>
          <w:szCs w:val="28"/>
        </w:rPr>
        <w:t xml:space="preserve"> </w:t>
      </w:r>
    </w:p>
    <w:p w14:paraId="01CE4C7F" w14:textId="77777777" w:rsidR="003810D2" w:rsidRPr="00264091" w:rsidRDefault="003810D2" w:rsidP="003810D2">
      <w:pPr>
        <w:ind w:firstLine="708"/>
        <w:jc w:val="both"/>
        <w:rPr>
          <w:noProof/>
          <w:sz w:val="28"/>
          <w:szCs w:val="28"/>
        </w:rPr>
      </w:pPr>
    </w:p>
    <w:p w14:paraId="62595896" w14:textId="77777777" w:rsidR="003810D2" w:rsidRPr="00264091" w:rsidRDefault="00C56E78" w:rsidP="003810D2">
      <w:pPr>
        <w:jc w:val="center"/>
        <w:rPr>
          <w:noProof/>
          <w:color w:val="000000" w:themeColor="text1"/>
          <w:sz w:val="28"/>
          <w:szCs w:val="28"/>
        </w:rPr>
      </w:pPr>
      <w:r>
        <w:rPr>
          <w:noProof/>
          <w:color w:val="000000" w:themeColor="text1"/>
          <w:sz w:val="28"/>
          <w:szCs w:val="28"/>
        </w:rPr>
        <w:drawing>
          <wp:inline distT="0" distB="0" distL="0" distR="0" wp14:anchorId="2DF5F4CB" wp14:editId="4FBCD74D">
            <wp:extent cx="5391150" cy="700718"/>
            <wp:effectExtent l="0" t="0" r="0" b="444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39606" cy="720014"/>
                    </a:xfrm>
                    <a:prstGeom prst="rect">
                      <a:avLst/>
                    </a:prstGeom>
                    <a:noFill/>
                  </pic:spPr>
                </pic:pic>
              </a:graphicData>
            </a:graphic>
          </wp:inline>
        </w:drawing>
      </w:r>
    </w:p>
    <w:p w14:paraId="18A86907" w14:textId="77777777" w:rsidR="003810D2" w:rsidRPr="00264091" w:rsidRDefault="003810D2" w:rsidP="003810D2">
      <w:pPr>
        <w:jc w:val="center"/>
        <w:rPr>
          <w:sz w:val="28"/>
        </w:rPr>
      </w:pPr>
    </w:p>
    <w:p w14:paraId="0FD1EB04" w14:textId="77777777" w:rsidR="003810D2" w:rsidRPr="002349E8" w:rsidRDefault="003810D2" w:rsidP="003810D2">
      <w:pPr>
        <w:jc w:val="center"/>
        <w:rPr>
          <w:sz w:val="28"/>
        </w:rPr>
      </w:pPr>
      <w:r w:rsidRPr="002349E8">
        <w:rPr>
          <w:sz w:val="28"/>
        </w:rPr>
        <w:t>Рисунок 26. Информация о выполнении показателей муниципальной программы</w:t>
      </w:r>
    </w:p>
    <w:p w14:paraId="0331B825" w14:textId="77777777" w:rsidR="003810D2" w:rsidRPr="002349E8" w:rsidRDefault="003810D2" w:rsidP="003810D2">
      <w:pPr>
        <w:ind w:firstLine="708"/>
        <w:jc w:val="both"/>
        <w:rPr>
          <w:noProof/>
          <w:sz w:val="28"/>
          <w:szCs w:val="28"/>
        </w:rPr>
      </w:pPr>
    </w:p>
    <w:p w14:paraId="2572260E" w14:textId="77777777" w:rsidR="003810D2" w:rsidRPr="003810D2" w:rsidRDefault="003810D2" w:rsidP="003810D2">
      <w:pPr>
        <w:ind w:firstLine="709"/>
        <w:jc w:val="both"/>
        <w:rPr>
          <w:sz w:val="28"/>
          <w:szCs w:val="28"/>
        </w:rPr>
      </w:pPr>
      <w:r w:rsidRPr="003810D2">
        <w:rPr>
          <w:sz w:val="28"/>
          <w:szCs w:val="28"/>
        </w:rPr>
        <w:t xml:space="preserve">Итоговая расчетная оценка эффективности составила 99,57 балла, что соответствует ВЫСОКОМУ уровню эффективности муниципальной программы, в том числе в разрезе составляющих критериев оценки: </w:t>
      </w:r>
    </w:p>
    <w:p w14:paraId="272AACEC" w14:textId="77777777" w:rsidR="003810D2" w:rsidRPr="003810D2" w:rsidRDefault="003810D2" w:rsidP="003810D2">
      <w:pPr>
        <w:ind w:firstLine="709"/>
        <w:jc w:val="both"/>
        <w:rPr>
          <w:sz w:val="28"/>
          <w:szCs w:val="28"/>
        </w:rPr>
      </w:pPr>
    </w:p>
    <w:p w14:paraId="2B38AF4E" w14:textId="77777777" w:rsidR="003810D2" w:rsidRPr="003810D2" w:rsidRDefault="00C56E78" w:rsidP="003810D2">
      <w:pPr>
        <w:jc w:val="center"/>
        <w:rPr>
          <w:color w:val="FF0000"/>
          <w:sz w:val="28"/>
          <w:szCs w:val="28"/>
        </w:rPr>
      </w:pPr>
      <w:r>
        <w:rPr>
          <w:noProof/>
          <w:color w:val="FF0000"/>
          <w:sz w:val="28"/>
          <w:szCs w:val="28"/>
        </w:rPr>
        <w:drawing>
          <wp:inline distT="0" distB="0" distL="0" distR="0" wp14:anchorId="1A9C90B9" wp14:editId="0368C454">
            <wp:extent cx="5166418" cy="195262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80840" cy="1958076"/>
                    </a:xfrm>
                    <a:prstGeom prst="rect">
                      <a:avLst/>
                    </a:prstGeom>
                    <a:noFill/>
                  </pic:spPr>
                </pic:pic>
              </a:graphicData>
            </a:graphic>
          </wp:inline>
        </w:drawing>
      </w:r>
    </w:p>
    <w:p w14:paraId="38AA0772" w14:textId="77777777" w:rsidR="003810D2" w:rsidRPr="002349E8" w:rsidRDefault="003810D2" w:rsidP="003810D2">
      <w:pPr>
        <w:ind w:right="-1"/>
        <w:jc w:val="center"/>
        <w:rPr>
          <w:sz w:val="28"/>
          <w:szCs w:val="28"/>
        </w:rPr>
      </w:pPr>
      <w:r w:rsidRPr="002349E8">
        <w:rPr>
          <w:sz w:val="28"/>
          <w:szCs w:val="28"/>
        </w:rPr>
        <w:t xml:space="preserve">Рисунок 27. Результаты оценки эффективности реализации </w:t>
      </w:r>
    </w:p>
    <w:p w14:paraId="6DEC7E86" w14:textId="77777777" w:rsidR="003810D2" w:rsidRPr="002349E8" w:rsidRDefault="003810D2" w:rsidP="003810D2">
      <w:pPr>
        <w:ind w:right="-1"/>
        <w:jc w:val="center"/>
        <w:rPr>
          <w:sz w:val="28"/>
          <w:szCs w:val="28"/>
        </w:rPr>
      </w:pPr>
      <w:r w:rsidRPr="002349E8">
        <w:rPr>
          <w:sz w:val="28"/>
          <w:szCs w:val="28"/>
        </w:rPr>
        <w:t>муниципальной программы</w:t>
      </w:r>
    </w:p>
    <w:p w14:paraId="24BEB9EA" w14:textId="77777777" w:rsidR="003810D2" w:rsidRPr="002349E8" w:rsidRDefault="003810D2" w:rsidP="003810D2">
      <w:pPr>
        <w:ind w:firstLine="708"/>
        <w:jc w:val="both"/>
        <w:rPr>
          <w:sz w:val="28"/>
          <w:szCs w:val="28"/>
        </w:rPr>
      </w:pPr>
    </w:p>
    <w:p w14:paraId="43EF1AC0" w14:textId="77777777" w:rsidR="003810D2" w:rsidRPr="003810D2" w:rsidRDefault="003810D2" w:rsidP="003810D2">
      <w:pPr>
        <w:ind w:firstLine="709"/>
        <w:jc w:val="both"/>
        <w:rPr>
          <w:sz w:val="28"/>
          <w:szCs w:val="28"/>
        </w:rPr>
      </w:pPr>
      <w:r w:rsidRPr="003810D2">
        <w:rPr>
          <w:sz w:val="28"/>
          <w:szCs w:val="28"/>
        </w:rPr>
        <w:t>Основные результаты реализации муниципальной программы:</w:t>
      </w:r>
      <w:r w:rsidRPr="003810D2">
        <w:rPr>
          <w:color w:val="FF0000"/>
          <w:sz w:val="28"/>
          <w:szCs w:val="28"/>
          <w:lang w:eastAsia="en-US"/>
        </w:rPr>
        <w:t xml:space="preserve"> </w:t>
      </w:r>
    </w:p>
    <w:p w14:paraId="46E2224C" w14:textId="77777777" w:rsidR="003810D2" w:rsidRPr="003810D2" w:rsidRDefault="003810D2" w:rsidP="003810D2">
      <w:pPr>
        <w:ind w:firstLine="709"/>
        <w:jc w:val="both"/>
        <w:rPr>
          <w:sz w:val="28"/>
          <w:szCs w:val="28"/>
          <w:lang w:eastAsia="en-US"/>
        </w:rPr>
      </w:pPr>
      <w:r w:rsidRPr="003810D2">
        <w:rPr>
          <w:sz w:val="28"/>
          <w:szCs w:val="28"/>
          <w:lang w:eastAsia="en-US"/>
        </w:rPr>
        <w:t>1) выполнен капитальный ремонт 4 объектов коммунального комплекса:</w:t>
      </w:r>
    </w:p>
    <w:p w14:paraId="6C4AA2AF" w14:textId="77777777" w:rsidR="003810D2" w:rsidRPr="003810D2" w:rsidRDefault="003810D2" w:rsidP="003810D2">
      <w:pPr>
        <w:ind w:firstLine="709"/>
        <w:jc w:val="both"/>
        <w:rPr>
          <w:sz w:val="28"/>
          <w:szCs w:val="28"/>
          <w:lang w:eastAsia="en-US"/>
        </w:rPr>
      </w:pPr>
      <w:r w:rsidRPr="003810D2">
        <w:rPr>
          <w:sz w:val="28"/>
          <w:szCs w:val="28"/>
          <w:lang w:eastAsia="en-US"/>
        </w:rPr>
        <w:t>1. «Тепломагистраль № 3 от 3 ТК8 - 3 ТК9 - 3 ТК10 - 3 ТК11, (ул. Ленина), 1ТК-35 до 3ТК-10. Участок от Н.О-7 до УП4», протяженность участка - 0,144 км;</w:t>
      </w:r>
    </w:p>
    <w:p w14:paraId="0650150E" w14:textId="77777777" w:rsidR="003810D2" w:rsidRPr="003810D2" w:rsidRDefault="003810D2" w:rsidP="003810D2">
      <w:pPr>
        <w:ind w:firstLine="709"/>
        <w:jc w:val="both"/>
        <w:rPr>
          <w:sz w:val="28"/>
          <w:szCs w:val="28"/>
          <w:lang w:eastAsia="en-US"/>
        </w:rPr>
      </w:pPr>
      <w:r w:rsidRPr="003810D2">
        <w:rPr>
          <w:sz w:val="28"/>
          <w:szCs w:val="28"/>
          <w:lang w:eastAsia="en-US"/>
        </w:rPr>
        <w:t xml:space="preserve">2. </w:t>
      </w:r>
      <w:r w:rsidRPr="003810D2">
        <w:rPr>
          <w:color w:val="000000"/>
          <w:sz w:val="28"/>
          <w:szCs w:val="28"/>
        </w:rPr>
        <w:t>«Сети теплоснабжения. Улица Университетская от улицы Сибирской до</w:t>
      </w:r>
      <w:r w:rsidR="002349E8">
        <w:rPr>
          <w:color w:val="000000"/>
          <w:sz w:val="28"/>
          <w:szCs w:val="28"/>
        </w:rPr>
        <w:t> </w:t>
      </w:r>
      <w:r w:rsidRPr="003810D2">
        <w:rPr>
          <w:color w:val="000000"/>
          <w:sz w:val="28"/>
          <w:szCs w:val="28"/>
        </w:rPr>
        <w:t>улицы Маяковского 1 пусковой комплекс. 1, 2 очередь. Участок от НО5 до</w:t>
      </w:r>
      <w:r w:rsidR="002349E8">
        <w:rPr>
          <w:color w:val="000000"/>
          <w:sz w:val="28"/>
          <w:szCs w:val="28"/>
        </w:rPr>
        <w:t> </w:t>
      </w:r>
      <w:r w:rsidRPr="003810D2">
        <w:rPr>
          <w:color w:val="000000"/>
          <w:sz w:val="28"/>
          <w:szCs w:val="28"/>
        </w:rPr>
        <w:t>3ТК28», протяженность участка - 0,146 км</w:t>
      </w:r>
      <w:r w:rsidRPr="003810D2">
        <w:rPr>
          <w:sz w:val="28"/>
          <w:szCs w:val="28"/>
          <w:lang w:eastAsia="en-US"/>
        </w:rPr>
        <w:t xml:space="preserve">; </w:t>
      </w:r>
    </w:p>
    <w:p w14:paraId="494468C4" w14:textId="77777777" w:rsidR="003810D2" w:rsidRPr="003810D2" w:rsidRDefault="003810D2" w:rsidP="003810D2">
      <w:pPr>
        <w:ind w:firstLine="709"/>
        <w:jc w:val="both"/>
        <w:rPr>
          <w:color w:val="FF0000"/>
          <w:sz w:val="28"/>
          <w:szCs w:val="28"/>
          <w:lang w:eastAsia="en-US"/>
        </w:rPr>
      </w:pPr>
      <w:r w:rsidRPr="003810D2">
        <w:rPr>
          <w:sz w:val="28"/>
          <w:szCs w:val="28"/>
          <w:lang w:eastAsia="en-US"/>
        </w:rPr>
        <w:t>3. «Коллектор хозбытовой канализации. Участок от КК-11 до КК-8», протяженность участка - 0,1485 км;</w:t>
      </w:r>
    </w:p>
    <w:p w14:paraId="60740742" w14:textId="77777777" w:rsidR="003810D2" w:rsidRPr="003810D2" w:rsidRDefault="003810D2" w:rsidP="003810D2">
      <w:pPr>
        <w:ind w:firstLine="709"/>
        <w:jc w:val="both"/>
        <w:rPr>
          <w:color w:val="FF0000"/>
          <w:sz w:val="28"/>
          <w:szCs w:val="28"/>
          <w:lang w:eastAsia="en-US"/>
        </w:rPr>
      </w:pPr>
      <w:r w:rsidRPr="003810D2">
        <w:rPr>
          <w:sz w:val="28"/>
          <w:szCs w:val="28"/>
          <w:lang w:eastAsia="en-US"/>
        </w:rPr>
        <w:t xml:space="preserve">4. </w:t>
      </w:r>
      <w:r w:rsidRPr="003810D2">
        <w:rPr>
          <w:color w:val="000000"/>
          <w:sz w:val="28"/>
          <w:szCs w:val="28"/>
        </w:rPr>
        <w:t>«Коллектор хозбытовой канализации. Инв. № 30236. Участки: от КК10 до КК-11, от КК-11 до КК-12, от КК-12 до КК-13», протяженность участка - 0,2228 км;</w:t>
      </w:r>
    </w:p>
    <w:p w14:paraId="5E4769EF" w14:textId="77777777" w:rsidR="003810D2" w:rsidRPr="003810D2" w:rsidRDefault="003810D2" w:rsidP="003810D2">
      <w:pPr>
        <w:ind w:firstLine="709"/>
        <w:contextualSpacing/>
        <w:jc w:val="both"/>
        <w:rPr>
          <w:sz w:val="28"/>
          <w:szCs w:val="28"/>
        </w:rPr>
      </w:pPr>
      <w:r w:rsidRPr="003810D2">
        <w:rPr>
          <w:sz w:val="28"/>
          <w:szCs w:val="28"/>
        </w:rPr>
        <w:t xml:space="preserve">2) осуществлено возмещение недополученных доходов организациям, осуществляющим реализацию населению сжиженного газа по социально-ориентированным розничным ценам. Объем реализованного сниженного газа населению – </w:t>
      </w:r>
      <w:r w:rsidRPr="003810D2">
        <w:rPr>
          <w:sz w:val="28"/>
          <w:szCs w:val="28"/>
          <w:lang w:eastAsia="en-US"/>
        </w:rPr>
        <w:t xml:space="preserve">1 936 </w:t>
      </w:r>
      <w:r w:rsidRPr="003810D2">
        <w:rPr>
          <w:sz w:val="28"/>
          <w:szCs w:val="28"/>
        </w:rPr>
        <w:t>кг.;</w:t>
      </w:r>
    </w:p>
    <w:p w14:paraId="74B7D26F" w14:textId="77777777" w:rsidR="003810D2" w:rsidRPr="003810D2" w:rsidRDefault="003810D2" w:rsidP="003810D2">
      <w:pPr>
        <w:ind w:firstLine="709"/>
        <w:jc w:val="both"/>
        <w:rPr>
          <w:sz w:val="28"/>
          <w:szCs w:val="28"/>
        </w:rPr>
      </w:pPr>
      <w:r w:rsidRPr="003810D2">
        <w:rPr>
          <w:sz w:val="28"/>
          <w:szCs w:val="28"/>
        </w:rPr>
        <w:t>3) проведена актуализация схемы теплоснабжения муниципального образования городской округ Сургут Ханты-Мансийского автономного округа – Югры.</w:t>
      </w:r>
    </w:p>
    <w:p w14:paraId="4B10D9A5" w14:textId="04EE1AC8" w:rsidR="003810D2" w:rsidRPr="005B5C67" w:rsidRDefault="003810D2" w:rsidP="003810D2">
      <w:pPr>
        <w:ind w:firstLine="709"/>
        <w:jc w:val="both"/>
        <w:rPr>
          <w:sz w:val="28"/>
          <w:szCs w:val="28"/>
        </w:rPr>
      </w:pPr>
      <w:r w:rsidRPr="003810D2">
        <w:rPr>
          <w:sz w:val="28"/>
          <w:szCs w:val="28"/>
        </w:rPr>
        <w:t xml:space="preserve">Несмотря на высокий уровень </w:t>
      </w:r>
      <w:r w:rsidRPr="005B5C67">
        <w:rPr>
          <w:sz w:val="28"/>
          <w:szCs w:val="28"/>
        </w:rPr>
        <w:t xml:space="preserve">эффективности муниципальной программы, не в полном объеме исполнен показатель «Протяженность отремонтированных инженерных сетей, км», что обусловлено поздним получением положительного </w:t>
      </w:r>
      <w:r w:rsidR="00E4275C" w:rsidRPr="005B5C67">
        <w:rPr>
          <w:sz w:val="28"/>
          <w:szCs w:val="28"/>
        </w:rPr>
        <w:t xml:space="preserve">заключения </w:t>
      </w:r>
      <w:r w:rsidR="005B5C67" w:rsidRPr="005B5C67">
        <w:rPr>
          <w:sz w:val="28"/>
          <w:szCs w:val="28"/>
        </w:rPr>
        <w:t>экспертизы</w:t>
      </w:r>
      <w:r w:rsidRPr="005B5C67">
        <w:rPr>
          <w:sz w:val="28"/>
          <w:szCs w:val="28"/>
        </w:rPr>
        <w:t xml:space="preserve">. </w:t>
      </w:r>
    </w:p>
    <w:p w14:paraId="607A6961" w14:textId="77777777" w:rsidR="003810D2" w:rsidRPr="00977B3C" w:rsidRDefault="003810D2" w:rsidP="003810D2">
      <w:pPr>
        <w:ind w:firstLine="709"/>
        <w:jc w:val="both"/>
        <w:rPr>
          <w:sz w:val="28"/>
          <w:szCs w:val="28"/>
        </w:rPr>
      </w:pPr>
      <w:r w:rsidRPr="005B5C67">
        <w:rPr>
          <w:sz w:val="28"/>
          <w:szCs w:val="28"/>
        </w:rPr>
        <w:t>Подробный анализ исполнения и расчет оценки эффективности муниципальной программы за 2024 год представлен</w:t>
      </w:r>
      <w:r w:rsidRPr="003810D2">
        <w:rPr>
          <w:sz w:val="28"/>
          <w:szCs w:val="28"/>
        </w:rPr>
        <w:t xml:space="preserve"> в Приложениях 1, 11 к настоящему докладу.</w:t>
      </w:r>
    </w:p>
    <w:p w14:paraId="5329914B" w14:textId="77777777" w:rsidR="003810D2" w:rsidRPr="00264091" w:rsidRDefault="003810D2" w:rsidP="003810D2">
      <w:pPr>
        <w:ind w:left="1068" w:firstLine="709"/>
        <w:contextualSpacing/>
        <w:jc w:val="both"/>
        <w:rPr>
          <w:b/>
          <w:color w:val="FF0000"/>
          <w:sz w:val="28"/>
        </w:rPr>
      </w:pPr>
    </w:p>
    <w:p w14:paraId="7CB7C907" w14:textId="77777777" w:rsidR="003810D2" w:rsidRPr="003810D2" w:rsidRDefault="003810D2" w:rsidP="003810D2">
      <w:pPr>
        <w:ind w:firstLine="709"/>
        <w:contextualSpacing/>
        <w:jc w:val="both"/>
        <w:rPr>
          <w:sz w:val="28"/>
        </w:rPr>
      </w:pPr>
      <w:r w:rsidRPr="003810D2">
        <w:rPr>
          <w:sz w:val="28"/>
        </w:rPr>
        <w:t>2.7. Муниципальная программа «Управление муниципальным имуществом в городе Сургуте на период до 2030 года»</w:t>
      </w:r>
    </w:p>
    <w:p w14:paraId="31A80921" w14:textId="77777777" w:rsidR="003810D2" w:rsidRPr="003810D2" w:rsidRDefault="003810D2" w:rsidP="003810D2">
      <w:pPr>
        <w:ind w:firstLine="709"/>
        <w:contextualSpacing/>
        <w:jc w:val="both"/>
        <w:rPr>
          <w:sz w:val="28"/>
        </w:rPr>
      </w:pPr>
    </w:p>
    <w:p w14:paraId="16730CEF" w14:textId="77777777" w:rsidR="003810D2" w:rsidRPr="003810D2" w:rsidRDefault="003810D2" w:rsidP="003810D2">
      <w:pPr>
        <w:ind w:firstLine="709"/>
        <w:jc w:val="both"/>
        <w:rPr>
          <w:sz w:val="28"/>
          <w:szCs w:val="28"/>
        </w:rPr>
      </w:pPr>
      <w:r w:rsidRPr="003810D2">
        <w:rPr>
          <w:sz w:val="28"/>
          <w:szCs w:val="28"/>
        </w:rPr>
        <w:t>Администратором муниципальной программы является департамент имущественных и земельных отношений Администрации города.</w:t>
      </w:r>
    </w:p>
    <w:p w14:paraId="56C3ED69" w14:textId="77777777" w:rsidR="003810D2" w:rsidRPr="003810D2" w:rsidRDefault="003810D2" w:rsidP="003810D2">
      <w:pPr>
        <w:ind w:firstLine="709"/>
        <w:jc w:val="both"/>
        <w:rPr>
          <w:noProof/>
          <w:sz w:val="28"/>
          <w:szCs w:val="28"/>
        </w:rPr>
      </w:pPr>
      <w:r w:rsidRPr="003810D2">
        <w:rPr>
          <w:noProof/>
          <w:sz w:val="28"/>
          <w:szCs w:val="28"/>
        </w:rPr>
        <w:t>Общий объем расходов (за счет бюджетных ассигнований) на реализацию программы составил 549 078,11 тыс. руб. (98,23 % от плана).</w:t>
      </w:r>
    </w:p>
    <w:p w14:paraId="3577C503" w14:textId="77777777" w:rsidR="003810D2" w:rsidRPr="003810D2" w:rsidRDefault="003810D2" w:rsidP="003810D2">
      <w:pPr>
        <w:ind w:firstLine="709"/>
        <w:jc w:val="both"/>
        <w:rPr>
          <w:noProof/>
          <w:sz w:val="28"/>
          <w:szCs w:val="28"/>
        </w:rPr>
      </w:pPr>
      <w:r w:rsidRPr="003810D2">
        <w:rPr>
          <w:noProof/>
          <w:sz w:val="28"/>
          <w:szCs w:val="28"/>
        </w:rPr>
        <w:t>По данной программе утверждены 2 показателя – достигнуты в полном объеме.</w:t>
      </w:r>
    </w:p>
    <w:p w14:paraId="4ECDE532" w14:textId="77777777" w:rsidR="003810D2" w:rsidRPr="003810D2" w:rsidRDefault="003810D2" w:rsidP="003810D2">
      <w:pPr>
        <w:ind w:firstLine="709"/>
        <w:jc w:val="both"/>
        <w:rPr>
          <w:noProof/>
          <w:sz w:val="28"/>
          <w:szCs w:val="28"/>
        </w:rPr>
      </w:pPr>
    </w:p>
    <w:p w14:paraId="4BDE9896" w14:textId="77777777" w:rsidR="003810D2" w:rsidRPr="003810D2" w:rsidRDefault="001D3D38" w:rsidP="003810D2">
      <w:pPr>
        <w:jc w:val="center"/>
        <w:rPr>
          <w:noProof/>
          <w:color w:val="FF0000"/>
          <w:sz w:val="28"/>
          <w:szCs w:val="28"/>
        </w:rPr>
      </w:pPr>
      <w:r>
        <w:rPr>
          <w:noProof/>
          <w:color w:val="FF0000"/>
          <w:sz w:val="28"/>
          <w:szCs w:val="28"/>
        </w:rPr>
        <w:drawing>
          <wp:inline distT="0" distB="0" distL="0" distR="0" wp14:anchorId="65408A0E" wp14:editId="77FD161F">
            <wp:extent cx="5055870" cy="733399"/>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28756" cy="743972"/>
                    </a:xfrm>
                    <a:prstGeom prst="rect">
                      <a:avLst/>
                    </a:prstGeom>
                    <a:noFill/>
                  </pic:spPr>
                </pic:pic>
              </a:graphicData>
            </a:graphic>
          </wp:inline>
        </w:drawing>
      </w:r>
    </w:p>
    <w:p w14:paraId="3590A223" w14:textId="77777777" w:rsidR="003810D2" w:rsidRPr="002349E8" w:rsidRDefault="003810D2" w:rsidP="003810D2">
      <w:pPr>
        <w:jc w:val="center"/>
        <w:rPr>
          <w:sz w:val="28"/>
        </w:rPr>
      </w:pPr>
    </w:p>
    <w:p w14:paraId="08A8E4EC" w14:textId="77777777" w:rsidR="003810D2" w:rsidRPr="002349E8" w:rsidRDefault="003810D2" w:rsidP="003810D2">
      <w:pPr>
        <w:jc w:val="center"/>
        <w:rPr>
          <w:sz w:val="28"/>
        </w:rPr>
      </w:pPr>
      <w:r w:rsidRPr="002349E8">
        <w:rPr>
          <w:sz w:val="28"/>
        </w:rPr>
        <w:t>Рисунок 28. Информация о выполнении показателей муниципальной программы</w:t>
      </w:r>
    </w:p>
    <w:p w14:paraId="5262DACB" w14:textId="77777777" w:rsidR="003810D2" w:rsidRPr="002349E8" w:rsidRDefault="003810D2" w:rsidP="003810D2">
      <w:pPr>
        <w:ind w:firstLine="708"/>
        <w:jc w:val="both"/>
        <w:rPr>
          <w:noProof/>
          <w:sz w:val="28"/>
          <w:szCs w:val="28"/>
        </w:rPr>
      </w:pPr>
    </w:p>
    <w:p w14:paraId="35708C44" w14:textId="77777777" w:rsidR="003810D2" w:rsidRPr="00264091" w:rsidRDefault="003810D2" w:rsidP="003810D2">
      <w:pPr>
        <w:ind w:firstLine="708"/>
        <w:jc w:val="both"/>
        <w:rPr>
          <w:sz w:val="28"/>
          <w:szCs w:val="28"/>
        </w:rPr>
      </w:pPr>
      <w:r w:rsidRPr="002349E8">
        <w:rPr>
          <w:sz w:val="28"/>
          <w:szCs w:val="28"/>
        </w:rPr>
        <w:t xml:space="preserve">Итоговая расчетная оценка эффективности </w:t>
      </w:r>
      <w:r w:rsidRPr="003810D2">
        <w:rPr>
          <w:sz w:val="28"/>
          <w:szCs w:val="28"/>
        </w:rPr>
        <w:t>составила 99,12 балла, что соответствует ВЫСОКОМУ уровню эффективности муниципальной программы, в том числе в разрезе составляющих критериев оценки:</w:t>
      </w:r>
    </w:p>
    <w:p w14:paraId="39C1E379" w14:textId="77777777" w:rsidR="003810D2" w:rsidRPr="00264091" w:rsidRDefault="003810D2" w:rsidP="003810D2">
      <w:pPr>
        <w:jc w:val="center"/>
        <w:rPr>
          <w:sz w:val="28"/>
          <w:szCs w:val="28"/>
        </w:rPr>
      </w:pPr>
    </w:p>
    <w:p w14:paraId="5E405978" w14:textId="77777777" w:rsidR="003810D2" w:rsidRPr="00264091" w:rsidRDefault="003810D2" w:rsidP="003810D2">
      <w:pPr>
        <w:jc w:val="center"/>
        <w:rPr>
          <w:color w:val="FF0000"/>
          <w:sz w:val="28"/>
          <w:szCs w:val="28"/>
        </w:rPr>
      </w:pPr>
      <w:r w:rsidRPr="00264091">
        <w:rPr>
          <w:noProof/>
          <w:color w:val="FF0000"/>
          <w:sz w:val="28"/>
          <w:szCs w:val="28"/>
        </w:rPr>
        <w:drawing>
          <wp:inline distT="0" distB="0" distL="0" distR="0" wp14:anchorId="434697B3" wp14:editId="0636925C">
            <wp:extent cx="6099243" cy="228917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451" cy="2293757"/>
                    </a:xfrm>
                    <a:prstGeom prst="rect">
                      <a:avLst/>
                    </a:prstGeom>
                    <a:noFill/>
                  </pic:spPr>
                </pic:pic>
              </a:graphicData>
            </a:graphic>
          </wp:inline>
        </w:drawing>
      </w:r>
    </w:p>
    <w:p w14:paraId="65B5397E" w14:textId="77777777" w:rsidR="003810D2" w:rsidRPr="002349E8" w:rsidRDefault="003810D2" w:rsidP="003810D2">
      <w:pPr>
        <w:ind w:right="-1"/>
        <w:jc w:val="center"/>
        <w:rPr>
          <w:sz w:val="28"/>
          <w:szCs w:val="28"/>
        </w:rPr>
      </w:pPr>
      <w:r w:rsidRPr="002349E8">
        <w:rPr>
          <w:sz w:val="28"/>
          <w:szCs w:val="28"/>
        </w:rPr>
        <w:t>Рисунок 29. Результаты оценки эффективности реализации муниципальной программы</w:t>
      </w:r>
    </w:p>
    <w:p w14:paraId="746B7C00" w14:textId="77777777" w:rsidR="003810D2" w:rsidRPr="002349E8" w:rsidRDefault="003810D2" w:rsidP="003810D2">
      <w:pPr>
        <w:ind w:firstLine="708"/>
        <w:jc w:val="both"/>
        <w:rPr>
          <w:sz w:val="28"/>
          <w:szCs w:val="28"/>
        </w:rPr>
      </w:pPr>
    </w:p>
    <w:p w14:paraId="5A80F50C" w14:textId="77777777" w:rsidR="003810D2" w:rsidRPr="003810D2" w:rsidRDefault="003810D2" w:rsidP="003810D2">
      <w:pPr>
        <w:ind w:firstLine="708"/>
        <w:jc w:val="both"/>
        <w:rPr>
          <w:sz w:val="28"/>
          <w:szCs w:val="28"/>
        </w:rPr>
      </w:pPr>
      <w:r w:rsidRPr="002349E8">
        <w:rPr>
          <w:sz w:val="28"/>
          <w:szCs w:val="28"/>
        </w:rPr>
        <w:t xml:space="preserve">Основные результаты реализации </w:t>
      </w:r>
      <w:r w:rsidRPr="003810D2">
        <w:rPr>
          <w:sz w:val="28"/>
          <w:szCs w:val="28"/>
        </w:rPr>
        <w:t>муниципальной программы:</w:t>
      </w:r>
    </w:p>
    <w:p w14:paraId="2045C0AD" w14:textId="77777777" w:rsidR="003810D2" w:rsidRPr="003810D2" w:rsidRDefault="003810D2" w:rsidP="003810D2">
      <w:pPr>
        <w:ind w:firstLine="708"/>
        <w:jc w:val="both"/>
        <w:rPr>
          <w:sz w:val="28"/>
          <w:szCs w:val="28"/>
        </w:rPr>
      </w:pPr>
      <w:r w:rsidRPr="003810D2">
        <w:rPr>
          <w:sz w:val="28"/>
          <w:szCs w:val="28"/>
        </w:rPr>
        <w:t>1) осуществлены изготовление, корректировка и внесение изменений в</w:t>
      </w:r>
      <w:r w:rsidR="002349E8">
        <w:rPr>
          <w:sz w:val="28"/>
          <w:szCs w:val="28"/>
        </w:rPr>
        <w:t> </w:t>
      </w:r>
      <w:r w:rsidRPr="003810D2">
        <w:rPr>
          <w:sz w:val="28"/>
          <w:szCs w:val="28"/>
        </w:rPr>
        <w:t>техническую документацию (акты обследования, подтверждающие прекращение существования 56 объектов недвижимости, техническая документация на 216 муниципальных жилых помещений (дома), на 3 объекта энергохозяйства, 2 объекта теплоснабжения);</w:t>
      </w:r>
    </w:p>
    <w:p w14:paraId="2EFD753B" w14:textId="77777777" w:rsidR="003810D2" w:rsidRPr="003810D2" w:rsidRDefault="003810D2" w:rsidP="003810D2">
      <w:pPr>
        <w:ind w:firstLine="708"/>
        <w:jc w:val="both"/>
        <w:rPr>
          <w:sz w:val="28"/>
          <w:szCs w:val="28"/>
        </w:rPr>
      </w:pPr>
      <w:r w:rsidRPr="003810D2">
        <w:rPr>
          <w:sz w:val="28"/>
          <w:szCs w:val="28"/>
        </w:rPr>
        <w:t>2) оказаны услуги по оценке рыночной стоимости 15 объектов, в том числе: бесхозяйного движимого имущества (6 объектов); муниципального имущества и</w:t>
      </w:r>
      <w:r w:rsidR="002349E8">
        <w:rPr>
          <w:sz w:val="28"/>
          <w:szCs w:val="28"/>
        </w:rPr>
        <w:t> </w:t>
      </w:r>
      <w:r w:rsidRPr="003810D2">
        <w:rPr>
          <w:sz w:val="28"/>
          <w:szCs w:val="28"/>
        </w:rPr>
        <w:t>рыночной стоимости права пользования муниципальным имуществом (7</w:t>
      </w:r>
      <w:r w:rsidR="002349E8">
        <w:rPr>
          <w:sz w:val="28"/>
          <w:szCs w:val="28"/>
        </w:rPr>
        <w:t> </w:t>
      </w:r>
      <w:r w:rsidRPr="003810D2">
        <w:rPr>
          <w:sz w:val="28"/>
          <w:szCs w:val="28"/>
        </w:rPr>
        <w:t>объектов), муниципального имущества (2 объекта).</w:t>
      </w:r>
    </w:p>
    <w:p w14:paraId="4C871DBE" w14:textId="7B2260D5" w:rsidR="003810D2" w:rsidRPr="003810D2" w:rsidRDefault="003810D2" w:rsidP="003810D2">
      <w:pPr>
        <w:ind w:firstLine="708"/>
        <w:contextualSpacing/>
        <w:jc w:val="both"/>
        <w:rPr>
          <w:sz w:val="28"/>
          <w:szCs w:val="28"/>
        </w:rPr>
      </w:pPr>
      <w:r w:rsidRPr="003810D2">
        <w:rPr>
          <w:sz w:val="28"/>
          <w:szCs w:val="28"/>
        </w:rPr>
        <w:t xml:space="preserve">3) оказаны услуги по начислению, учету и перечислению платы за наем (социальный и коммерческий) муниципальных </w:t>
      </w:r>
      <w:r w:rsidRPr="00380C44">
        <w:rPr>
          <w:sz w:val="28"/>
          <w:szCs w:val="28"/>
        </w:rPr>
        <w:t xml:space="preserve">жилых помещений (на конец года </w:t>
      </w:r>
      <w:r w:rsidR="00380C44">
        <w:rPr>
          <w:sz w:val="28"/>
          <w:szCs w:val="28"/>
        </w:rPr>
        <w:t xml:space="preserve">осуществлен </w:t>
      </w:r>
      <w:r w:rsidRPr="00380C44">
        <w:rPr>
          <w:sz w:val="28"/>
          <w:szCs w:val="28"/>
        </w:rPr>
        <w:t>сбор платежей по 1831 лицевому счет</w:t>
      </w:r>
      <w:r w:rsidR="00380C44" w:rsidRPr="00380C44">
        <w:rPr>
          <w:sz w:val="28"/>
          <w:szCs w:val="28"/>
        </w:rPr>
        <w:t>у</w:t>
      </w:r>
      <w:r w:rsidRPr="00380C44">
        <w:rPr>
          <w:sz w:val="28"/>
          <w:szCs w:val="28"/>
        </w:rPr>
        <w:t>);</w:t>
      </w:r>
      <w:r w:rsidRPr="003810D2">
        <w:rPr>
          <w:sz w:val="28"/>
          <w:szCs w:val="28"/>
        </w:rPr>
        <w:t xml:space="preserve"> </w:t>
      </w:r>
    </w:p>
    <w:p w14:paraId="768CDC89" w14:textId="77777777" w:rsidR="003810D2" w:rsidRPr="003810D2" w:rsidRDefault="003810D2" w:rsidP="003810D2">
      <w:pPr>
        <w:ind w:firstLine="708"/>
        <w:contextualSpacing/>
        <w:jc w:val="both"/>
        <w:rPr>
          <w:sz w:val="28"/>
          <w:szCs w:val="28"/>
        </w:rPr>
      </w:pPr>
      <w:r w:rsidRPr="003810D2">
        <w:rPr>
          <w:sz w:val="28"/>
          <w:szCs w:val="28"/>
        </w:rPr>
        <w:t>4) произведена оплата расходов за содержание и предоставление коммунальных услуг по незаселенным муниципальным жилым и нежилым помещениям управляющим и ресурсоснабжающим организациям;</w:t>
      </w:r>
    </w:p>
    <w:p w14:paraId="14F55DCC" w14:textId="77777777" w:rsidR="003810D2" w:rsidRPr="003810D2" w:rsidRDefault="003810D2" w:rsidP="003810D2">
      <w:pPr>
        <w:ind w:firstLine="708"/>
        <w:contextualSpacing/>
        <w:jc w:val="both"/>
        <w:rPr>
          <w:sz w:val="28"/>
          <w:szCs w:val="28"/>
        </w:rPr>
      </w:pPr>
      <w:r w:rsidRPr="003810D2">
        <w:rPr>
          <w:sz w:val="28"/>
          <w:szCs w:val="28"/>
        </w:rPr>
        <w:t>5) проведены работы по дезинфекции, дезинсекции, дератизации 8</w:t>
      </w:r>
      <w:r w:rsidR="002349E8">
        <w:rPr>
          <w:sz w:val="28"/>
          <w:szCs w:val="28"/>
        </w:rPr>
        <w:t> </w:t>
      </w:r>
      <w:r w:rsidRPr="003810D2">
        <w:rPr>
          <w:sz w:val="28"/>
          <w:szCs w:val="28"/>
        </w:rPr>
        <w:t>муниципальных жилых помещений;</w:t>
      </w:r>
    </w:p>
    <w:p w14:paraId="241C0F7C" w14:textId="77777777" w:rsidR="003810D2" w:rsidRPr="003810D2" w:rsidRDefault="003810D2" w:rsidP="003810D2">
      <w:pPr>
        <w:ind w:firstLine="708"/>
        <w:contextualSpacing/>
        <w:jc w:val="both"/>
        <w:rPr>
          <w:sz w:val="28"/>
          <w:szCs w:val="28"/>
        </w:rPr>
      </w:pPr>
      <w:r w:rsidRPr="003810D2">
        <w:rPr>
          <w:sz w:val="28"/>
          <w:szCs w:val="28"/>
        </w:rPr>
        <w:t>6) освобождено 13 муниципальных квартир от выморочного имущества;</w:t>
      </w:r>
    </w:p>
    <w:p w14:paraId="638AE09C" w14:textId="77777777" w:rsidR="003810D2" w:rsidRPr="003810D2" w:rsidRDefault="003810D2" w:rsidP="003810D2">
      <w:pPr>
        <w:ind w:firstLine="708"/>
        <w:contextualSpacing/>
        <w:jc w:val="both"/>
        <w:rPr>
          <w:sz w:val="28"/>
          <w:szCs w:val="28"/>
        </w:rPr>
      </w:pPr>
      <w:r w:rsidRPr="003810D2">
        <w:rPr>
          <w:sz w:val="28"/>
          <w:szCs w:val="28"/>
        </w:rPr>
        <w:t>7) произведены работы по монтажу автономных пожарных дымовых извещателей в 383 помещениях;</w:t>
      </w:r>
    </w:p>
    <w:p w14:paraId="61D7B555" w14:textId="77777777" w:rsidR="003810D2" w:rsidRPr="003810D2" w:rsidRDefault="003810D2" w:rsidP="003810D2">
      <w:pPr>
        <w:ind w:firstLine="708"/>
        <w:contextualSpacing/>
        <w:jc w:val="both"/>
        <w:rPr>
          <w:sz w:val="28"/>
          <w:szCs w:val="28"/>
        </w:rPr>
      </w:pPr>
      <w:r w:rsidRPr="003810D2">
        <w:rPr>
          <w:sz w:val="28"/>
          <w:szCs w:val="28"/>
        </w:rPr>
        <w:t>8) проведен ремонт жилых помещений и мест общего пользования в</w:t>
      </w:r>
      <w:r w:rsidR="002349E8">
        <w:rPr>
          <w:sz w:val="28"/>
          <w:szCs w:val="28"/>
        </w:rPr>
        <w:t> </w:t>
      </w:r>
      <w:r w:rsidRPr="003810D2">
        <w:rPr>
          <w:sz w:val="28"/>
          <w:szCs w:val="28"/>
        </w:rPr>
        <w:t>наемном доме социального использования (ул. И. Захарова, д. 12): 47 муниципальных жилых помещений, 3 нежилых муниципальных помещения;</w:t>
      </w:r>
    </w:p>
    <w:p w14:paraId="2B5476F7" w14:textId="77777777" w:rsidR="003810D2" w:rsidRPr="003810D2" w:rsidRDefault="003810D2" w:rsidP="003810D2">
      <w:pPr>
        <w:ind w:firstLine="708"/>
        <w:contextualSpacing/>
        <w:jc w:val="both"/>
        <w:rPr>
          <w:sz w:val="28"/>
          <w:szCs w:val="28"/>
        </w:rPr>
      </w:pPr>
      <w:r w:rsidRPr="003810D2">
        <w:rPr>
          <w:sz w:val="28"/>
          <w:szCs w:val="28"/>
        </w:rPr>
        <w:t>9)</w:t>
      </w:r>
      <w:r w:rsidRPr="003810D2">
        <w:t xml:space="preserve"> </w:t>
      </w:r>
      <w:r w:rsidRPr="003810D2">
        <w:rPr>
          <w:sz w:val="28"/>
          <w:szCs w:val="28"/>
        </w:rPr>
        <w:t>произведена оплата взносов в Югорский фонд капитального ремонта многоквартирных домов и управляющим компаниям в части муниципальной собственности, а также услуги по ведению лицевых и специальных счетов для накопления взносов на капитальный ремонт 8 управляющим компаниям;</w:t>
      </w:r>
    </w:p>
    <w:p w14:paraId="6264A996" w14:textId="7C17ABE7" w:rsidR="003810D2" w:rsidRPr="003810D2" w:rsidRDefault="003810D2" w:rsidP="003810D2">
      <w:pPr>
        <w:ind w:firstLine="708"/>
        <w:contextualSpacing/>
        <w:jc w:val="both"/>
        <w:rPr>
          <w:sz w:val="28"/>
          <w:szCs w:val="28"/>
        </w:rPr>
      </w:pPr>
      <w:r w:rsidRPr="003810D2">
        <w:rPr>
          <w:sz w:val="28"/>
          <w:szCs w:val="28"/>
        </w:rPr>
        <w:t>10) обеспечено содержание 168 автономных пожарных извещателей с</w:t>
      </w:r>
      <w:r w:rsidR="00A7363D">
        <w:rPr>
          <w:sz w:val="28"/>
          <w:szCs w:val="28"/>
        </w:rPr>
        <w:t> </w:t>
      </w:r>
      <w:r w:rsidRPr="003810D2">
        <w:rPr>
          <w:sz w:val="28"/>
          <w:szCs w:val="28"/>
        </w:rPr>
        <w:t>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p w14:paraId="4ACAC0C0" w14:textId="77777777" w:rsidR="003810D2" w:rsidRPr="003810D2" w:rsidRDefault="003810D2" w:rsidP="003810D2">
      <w:pPr>
        <w:ind w:firstLine="708"/>
        <w:contextualSpacing/>
        <w:jc w:val="both"/>
        <w:rPr>
          <w:sz w:val="28"/>
          <w:szCs w:val="28"/>
        </w:rPr>
      </w:pPr>
      <w:r w:rsidRPr="003810D2">
        <w:rPr>
          <w:sz w:val="28"/>
          <w:szCs w:val="28"/>
        </w:rPr>
        <w:t>11) осуществлены изготовление, корректировка и внесение изменений в техническую документацию (акты обследования, подтверждающие прекращение существования 61 объекта недвижимости, техническая документация на 17 муниципальных жилых помещений (дома), на 2 объекта энергохозяйства);</w:t>
      </w:r>
    </w:p>
    <w:p w14:paraId="5F5156BF" w14:textId="5F1179D7" w:rsidR="003810D2" w:rsidRPr="003810D2" w:rsidRDefault="003810D2" w:rsidP="003810D2">
      <w:pPr>
        <w:widowControl w:val="0"/>
        <w:ind w:firstLine="709"/>
        <w:jc w:val="both"/>
        <w:rPr>
          <w:rFonts w:eastAsiaTheme="minorHAnsi"/>
          <w:sz w:val="28"/>
          <w:szCs w:val="28"/>
          <w:lang w:eastAsia="en-US"/>
        </w:rPr>
      </w:pPr>
      <w:r w:rsidRPr="003810D2">
        <w:rPr>
          <w:sz w:val="28"/>
          <w:szCs w:val="28"/>
        </w:rPr>
        <w:t xml:space="preserve">12) обеспечено содержание и ремонт </w:t>
      </w:r>
      <w:r w:rsidRPr="003810D2">
        <w:rPr>
          <w:rFonts w:eastAsiaTheme="minorHAnsi"/>
          <w:sz w:val="28"/>
          <w:szCs w:val="28"/>
          <w:lang w:eastAsia="en-US"/>
        </w:rPr>
        <w:t>оборудования 7 детских игровых и</w:t>
      </w:r>
      <w:r w:rsidR="00A7363D">
        <w:rPr>
          <w:rFonts w:eastAsiaTheme="minorHAnsi"/>
          <w:sz w:val="28"/>
          <w:szCs w:val="28"/>
          <w:lang w:eastAsia="en-US"/>
        </w:rPr>
        <w:t> </w:t>
      </w:r>
      <w:r w:rsidRPr="003810D2">
        <w:rPr>
          <w:rFonts w:eastAsiaTheme="minorHAnsi"/>
          <w:sz w:val="28"/>
          <w:szCs w:val="28"/>
          <w:lang w:eastAsia="en-US"/>
        </w:rPr>
        <w:t>спортивных площадок</w:t>
      </w:r>
      <w:r w:rsidRPr="003810D2">
        <w:rPr>
          <w:sz w:val="28"/>
          <w:szCs w:val="28"/>
        </w:rPr>
        <w:t>, осуществлен демонтаж оборудования 4 детских игровых площадок;</w:t>
      </w:r>
    </w:p>
    <w:p w14:paraId="4E79C4CA" w14:textId="77777777" w:rsidR="003810D2" w:rsidRPr="003810D2" w:rsidRDefault="003810D2" w:rsidP="003810D2">
      <w:pPr>
        <w:ind w:firstLine="709"/>
        <w:contextualSpacing/>
        <w:jc w:val="both"/>
        <w:rPr>
          <w:sz w:val="28"/>
          <w:szCs w:val="28"/>
        </w:rPr>
      </w:pPr>
      <w:r w:rsidRPr="003810D2">
        <w:rPr>
          <w:sz w:val="28"/>
          <w:szCs w:val="28"/>
        </w:rPr>
        <w:t>13) обеспечены учет и содержание объектов муниципального имущества в сфере жилищно-коммунального хозяйства (содержание 5 521 объекта);</w:t>
      </w:r>
    </w:p>
    <w:p w14:paraId="307F4656" w14:textId="6832D53F" w:rsidR="003810D2" w:rsidRPr="003810D2" w:rsidRDefault="003810D2" w:rsidP="003810D2">
      <w:pPr>
        <w:ind w:firstLine="709"/>
        <w:contextualSpacing/>
        <w:jc w:val="both"/>
        <w:rPr>
          <w:sz w:val="28"/>
          <w:szCs w:val="28"/>
        </w:rPr>
      </w:pPr>
      <w:r w:rsidRPr="003810D2">
        <w:rPr>
          <w:sz w:val="28"/>
          <w:szCs w:val="28"/>
        </w:rPr>
        <w:t>14) обеспечено содержание 216 автономных пожарных извещателей с</w:t>
      </w:r>
      <w:r w:rsidR="00A7363D">
        <w:rPr>
          <w:sz w:val="28"/>
          <w:szCs w:val="28"/>
        </w:rPr>
        <w:t> </w:t>
      </w:r>
      <w:r w:rsidRPr="003810D2">
        <w:rPr>
          <w:sz w:val="28"/>
          <w:szCs w:val="28"/>
        </w:rPr>
        <w:t>GSM-модулем 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w:t>
      </w:r>
    </w:p>
    <w:p w14:paraId="1DBA19A0" w14:textId="77777777" w:rsidR="003810D2" w:rsidRPr="003810D2" w:rsidRDefault="003810D2" w:rsidP="003810D2">
      <w:pPr>
        <w:ind w:firstLine="709"/>
        <w:contextualSpacing/>
        <w:jc w:val="both"/>
        <w:rPr>
          <w:sz w:val="28"/>
          <w:szCs w:val="28"/>
        </w:rPr>
      </w:pPr>
      <w:r w:rsidRPr="003810D2">
        <w:rPr>
          <w:sz w:val="28"/>
          <w:szCs w:val="28"/>
        </w:rPr>
        <w:t>15) произведено возмещение затрат управляющим компаниям в части жилых и нежилых помещений, находящихся в муниципальной собственности по их содержанию, благоустройству дворовых территорий многоквартирных домов;</w:t>
      </w:r>
    </w:p>
    <w:p w14:paraId="0775D470" w14:textId="77777777" w:rsidR="003810D2" w:rsidRPr="003810D2" w:rsidRDefault="003810D2" w:rsidP="003810D2">
      <w:pPr>
        <w:ind w:firstLine="709"/>
        <w:contextualSpacing/>
        <w:jc w:val="both"/>
        <w:rPr>
          <w:sz w:val="28"/>
          <w:szCs w:val="28"/>
        </w:rPr>
      </w:pPr>
      <w:r w:rsidRPr="003810D2">
        <w:rPr>
          <w:sz w:val="28"/>
          <w:szCs w:val="28"/>
        </w:rPr>
        <w:t>16) проведена оплата взносов на капитальный ремонт многоквартирных домов</w:t>
      </w:r>
      <w:r w:rsidRPr="003810D2">
        <w:t xml:space="preserve"> </w:t>
      </w:r>
      <w:r w:rsidRPr="003810D2">
        <w:rPr>
          <w:sz w:val="28"/>
          <w:szCs w:val="28"/>
        </w:rPr>
        <w:t>в части муниципальной собственности;</w:t>
      </w:r>
    </w:p>
    <w:p w14:paraId="4E6380D6" w14:textId="77777777" w:rsidR="003810D2" w:rsidRPr="003810D2" w:rsidRDefault="003810D2" w:rsidP="003810D2">
      <w:pPr>
        <w:ind w:firstLine="709"/>
        <w:contextualSpacing/>
        <w:jc w:val="both"/>
        <w:rPr>
          <w:sz w:val="28"/>
          <w:szCs w:val="28"/>
        </w:rPr>
      </w:pPr>
      <w:r w:rsidRPr="003810D2">
        <w:rPr>
          <w:sz w:val="28"/>
          <w:szCs w:val="28"/>
        </w:rPr>
        <w:t>17) освобождено 15 муниципальных квартир от выморочного имущества;</w:t>
      </w:r>
    </w:p>
    <w:p w14:paraId="5A527BC4" w14:textId="77777777" w:rsidR="003810D2" w:rsidRPr="003810D2" w:rsidRDefault="003810D2" w:rsidP="003810D2">
      <w:pPr>
        <w:ind w:firstLine="709"/>
        <w:contextualSpacing/>
        <w:jc w:val="both"/>
        <w:rPr>
          <w:sz w:val="28"/>
          <w:szCs w:val="28"/>
        </w:rPr>
      </w:pPr>
      <w:r w:rsidRPr="003810D2">
        <w:rPr>
          <w:sz w:val="28"/>
          <w:szCs w:val="28"/>
        </w:rPr>
        <w:t>18) проведены работы по дезинсекции, дезинфекции в 6 муниципальных жилых помещениях.</w:t>
      </w:r>
    </w:p>
    <w:p w14:paraId="2962E8DE" w14:textId="77777777" w:rsidR="003810D2" w:rsidRPr="003810D2" w:rsidRDefault="003810D2" w:rsidP="003810D2">
      <w:pPr>
        <w:ind w:firstLine="709"/>
        <w:contextualSpacing/>
        <w:jc w:val="both"/>
        <w:rPr>
          <w:sz w:val="28"/>
          <w:szCs w:val="28"/>
        </w:rPr>
      </w:pPr>
      <w:r w:rsidRPr="003810D2">
        <w:rPr>
          <w:sz w:val="28"/>
          <w:szCs w:val="28"/>
        </w:rPr>
        <w:t xml:space="preserve">19) предоставлена субсидия Акционерному обществу </w:t>
      </w:r>
      <w:r w:rsidR="00E4275C">
        <w:rPr>
          <w:sz w:val="28"/>
          <w:szCs w:val="28"/>
        </w:rPr>
        <w:t>«</w:t>
      </w:r>
      <w:r w:rsidRPr="003810D2">
        <w:rPr>
          <w:sz w:val="28"/>
          <w:szCs w:val="28"/>
        </w:rPr>
        <w:t>Сургутско</w:t>
      </w:r>
      <w:r w:rsidR="00E4275C">
        <w:rPr>
          <w:sz w:val="28"/>
          <w:szCs w:val="28"/>
        </w:rPr>
        <w:t xml:space="preserve">е производственное объединение </w:t>
      </w:r>
      <w:r w:rsidRPr="003810D2">
        <w:rPr>
          <w:sz w:val="28"/>
          <w:szCs w:val="28"/>
        </w:rPr>
        <w:t>пассажирского автотранспорта</w:t>
      </w:r>
      <w:r w:rsidR="00E4275C">
        <w:rPr>
          <w:sz w:val="28"/>
          <w:szCs w:val="28"/>
        </w:rPr>
        <w:t>»</w:t>
      </w:r>
      <w:r w:rsidRPr="003810D2">
        <w:rPr>
          <w:sz w:val="28"/>
          <w:szCs w:val="28"/>
        </w:rPr>
        <w:t xml:space="preserve"> на финансовое обеспечение затрат на погашение кредиторской задолженности по уплате налогов, сборов и иных платежей.</w:t>
      </w:r>
    </w:p>
    <w:p w14:paraId="528C5E3F" w14:textId="77777777" w:rsidR="003810D2" w:rsidRPr="00487DE9" w:rsidRDefault="003810D2" w:rsidP="003810D2">
      <w:pPr>
        <w:ind w:firstLine="708"/>
        <w:jc w:val="both"/>
        <w:rPr>
          <w:sz w:val="28"/>
          <w:szCs w:val="28"/>
        </w:rPr>
      </w:pPr>
      <w:r w:rsidRPr="003810D2">
        <w:rPr>
          <w:sz w:val="28"/>
          <w:szCs w:val="28"/>
        </w:rPr>
        <w:t>Подробный анализ исполнения и расчет оценки эффективности муниципальной программы за 2024 год представлен в Приложениях 1, 12 к настоящему докладу.</w:t>
      </w:r>
    </w:p>
    <w:p w14:paraId="6E08694E" w14:textId="77777777" w:rsidR="003810D2" w:rsidRPr="00012A19" w:rsidRDefault="003810D2" w:rsidP="003810D2">
      <w:pPr>
        <w:jc w:val="center"/>
        <w:rPr>
          <w:b/>
          <w:color w:val="FF0000"/>
          <w:sz w:val="28"/>
        </w:rPr>
      </w:pPr>
    </w:p>
    <w:p w14:paraId="53BCCE0B" w14:textId="77777777" w:rsidR="003810D2" w:rsidRPr="003810D2" w:rsidRDefault="003810D2" w:rsidP="003810D2">
      <w:pPr>
        <w:ind w:firstLine="540"/>
        <w:contextualSpacing/>
        <w:jc w:val="both"/>
        <w:rPr>
          <w:sz w:val="28"/>
        </w:rPr>
      </w:pPr>
      <w:r w:rsidRPr="003810D2">
        <w:rPr>
          <w:sz w:val="28"/>
        </w:rPr>
        <w:t>2.8. Муниципальная программа «Энергосбережение и повышение энергетической эффективности в городе Сургуте на период до 2030 года»</w:t>
      </w:r>
    </w:p>
    <w:p w14:paraId="0D396DD1" w14:textId="77777777" w:rsidR="003810D2" w:rsidRPr="003810D2" w:rsidRDefault="003810D2" w:rsidP="003810D2">
      <w:pPr>
        <w:ind w:firstLine="540"/>
        <w:contextualSpacing/>
        <w:jc w:val="both"/>
        <w:rPr>
          <w:sz w:val="28"/>
        </w:rPr>
      </w:pPr>
    </w:p>
    <w:p w14:paraId="6F369B07"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1CE64CE9" w14:textId="77777777" w:rsidR="003810D2" w:rsidRPr="003810D2" w:rsidRDefault="003810D2" w:rsidP="003810D2">
      <w:pPr>
        <w:ind w:left="1" w:firstLine="707"/>
        <w:jc w:val="both"/>
        <w:rPr>
          <w:sz w:val="28"/>
          <w:szCs w:val="28"/>
        </w:rPr>
      </w:pPr>
      <w:r w:rsidRPr="003810D2">
        <w:rPr>
          <w:sz w:val="28"/>
          <w:szCs w:val="28"/>
        </w:rPr>
        <w:t>Общий объем расходов (за счет всех источников финансирования) на реализацию программы с</w:t>
      </w:r>
      <w:r w:rsidRPr="003810D2">
        <w:rPr>
          <w:bCs/>
          <w:sz w:val="28"/>
          <w:szCs w:val="28"/>
        </w:rPr>
        <w:t>оставил 98 551,50 тыс. руб. (исполнение составило 70,31</w:t>
      </w:r>
      <w:r w:rsidRPr="003810D2">
        <w:rPr>
          <w:sz w:val="28"/>
          <w:szCs w:val="28"/>
        </w:rPr>
        <w:t>%</w:t>
      </w:r>
      <w:r w:rsidRPr="003810D2">
        <w:rPr>
          <w:bCs/>
          <w:sz w:val="28"/>
          <w:szCs w:val="28"/>
        </w:rPr>
        <w:t xml:space="preserve"> от плана)</w:t>
      </w:r>
      <w:r w:rsidRPr="003810D2">
        <w:rPr>
          <w:sz w:val="28"/>
          <w:szCs w:val="28"/>
        </w:rPr>
        <w:t>, в том числе:</w:t>
      </w:r>
    </w:p>
    <w:p w14:paraId="4A2159BD" w14:textId="77777777" w:rsidR="003810D2" w:rsidRPr="003810D2" w:rsidRDefault="003810D2" w:rsidP="003810D2">
      <w:pPr>
        <w:ind w:left="1" w:firstLine="707"/>
        <w:jc w:val="both"/>
        <w:rPr>
          <w:bCs/>
          <w:iCs/>
          <w:sz w:val="28"/>
          <w:szCs w:val="28"/>
        </w:rPr>
      </w:pPr>
      <w:r w:rsidRPr="003810D2">
        <w:rPr>
          <w:sz w:val="28"/>
          <w:szCs w:val="28"/>
        </w:rPr>
        <w:t xml:space="preserve">- </w:t>
      </w:r>
      <w:r w:rsidRPr="003810D2">
        <w:rPr>
          <w:bCs/>
          <w:iCs/>
          <w:sz w:val="28"/>
          <w:szCs w:val="28"/>
        </w:rPr>
        <w:t>за счет бюджетных ассигнований 11 345,34 тыс. руб. (30,09% от плана);</w:t>
      </w:r>
    </w:p>
    <w:p w14:paraId="7C7C925B" w14:textId="77777777" w:rsidR="003810D2" w:rsidRPr="003810D2" w:rsidRDefault="003810D2" w:rsidP="003810D2">
      <w:pPr>
        <w:ind w:left="1" w:firstLine="707"/>
        <w:jc w:val="both"/>
        <w:rPr>
          <w:bCs/>
          <w:iCs/>
          <w:sz w:val="28"/>
          <w:szCs w:val="28"/>
        </w:rPr>
      </w:pPr>
      <w:r w:rsidRPr="003810D2">
        <w:rPr>
          <w:bCs/>
          <w:iCs/>
          <w:sz w:val="28"/>
          <w:szCs w:val="28"/>
        </w:rPr>
        <w:t xml:space="preserve">- за счет других источников (привлеченные средства) 87 206,16 тыс. руб. (85,11% от плана). </w:t>
      </w:r>
    </w:p>
    <w:p w14:paraId="5207A013" w14:textId="77777777" w:rsidR="003810D2" w:rsidRPr="003810D2" w:rsidRDefault="003810D2" w:rsidP="003810D2">
      <w:pPr>
        <w:ind w:firstLine="708"/>
        <w:jc w:val="both"/>
        <w:rPr>
          <w:sz w:val="28"/>
          <w:szCs w:val="28"/>
        </w:rPr>
      </w:pPr>
      <w:r w:rsidRPr="003810D2">
        <w:rPr>
          <w:sz w:val="28"/>
          <w:szCs w:val="28"/>
        </w:rPr>
        <w:t>По данной муниципальной программе утвержден 31 показатель, из них:</w:t>
      </w:r>
    </w:p>
    <w:p w14:paraId="0994CBDA"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25 показателям (80,65% от общего количества); </w:t>
      </w:r>
    </w:p>
    <w:p w14:paraId="2C5D2098"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 xml:space="preserve">исполнены менее чем на 95% </w:t>
      </w:r>
      <w:r w:rsidRPr="003810D2">
        <w:rPr>
          <w:sz w:val="28"/>
          <w:szCs w:val="28"/>
        </w:rPr>
        <w:t>- 5 показателей (16,13% от общего количества);</w:t>
      </w:r>
    </w:p>
    <w:p w14:paraId="0BB83C1E" w14:textId="77777777" w:rsidR="003810D2" w:rsidRPr="003810D2" w:rsidRDefault="003810D2" w:rsidP="003810D2">
      <w:pPr>
        <w:ind w:firstLine="708"/>
        <w:jc w:val="both"/>
        <w:rPr>
          <w:sz w:val="28"/>
          <w:szCs w:val="28"/>
        </w:rPr>
      </w:pPr>
      <w:r w:rsidRPr="003810D2">
        <w:rPr>
          <w:sz w:val="28"/>
          <w:szCs w:val="28"/>
        </w:rPr>
        <w:t>- не достигнуто значение по 1 показателю (3,22 % от общего количества).</w:t>
      </w:r>
    </w:p>
    <w:p w14:paraId="35E6F6A8" w14:textId="77777777" w:rsidR="003810D2" w:rsidRPr="003810D2" w:rsidRDefault="003810D2" w:rsidP="003810D2">
      <w:pPr>
        <w:ind w:firstLine="708"/>
        <w:jc w:val="both"/>
        <w:rPr>
          <w:sz w:val="28"/>
          <w:szCs w:val="28"/>
        </w:rPr>
      </w:pPr>
    </w:p>
    <w:p w14:paraId="789167DD" w14:textId="77777777" w:rsidR="003810D2" w:rsidRPr="003810D2" w:rsidRDefault="001D3D38" w:rsidP="003810D2">
      <w:pPr>
        <w:jc w:val="center"/>
        <w:rPr>
          <w:color w:val="FF0000"/>
          <w:sz w:val="28"/>
          <w:szCs w:val="28"/>
        </w:rPr>
      </w:pPr>
      <w:r>
        <w:rPr>
          <w:noProof/>
          <w:color w:val="FF0000"/>
          <w:sz w:val="28"/>
          <w:szCs w:val="28"/>
        </w:rPr>
        <w:drawing>
          <wp:inline distT="0" distB="0" distL="0" distR="0" wp14:anchorId="76998F36" wp14:editId="7C1808DE">
            <wp:extent cx="6365875" cy="70806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63203" cy="718886"/>
                    </a:xfrm>
                    <a:prstGeom prst="rect">
                      <a:avLst/>
                    </a:prstGeom>
                    <a:noFill/>
                  </pic:spPr>
                </pic:pic>
              </a:graphicData>
            </a:graphic>
          </wp:inline>
        </w:drawing>
      </w:r>
    </w:p>
    <w:p w14:paraId="7D4A8B82" w14:textId="77777777" w:rsidR="003810D2" w:rsidRPr="003810D2" w:rsidRDefault="003810D2" w:rsidP="003810D2">
      <w:pPr>
        <w:jc w:val="center"/>
        <w:rPr>
          <w:sz w:val="28"/>
        </w:rPr>
      </w:pPr>
    </w:p>
    <w:p w14:paraId="2FD6EEBE" w14:textId="77777777" w:rsidR="003810D2" w:rsidRPr="004C1D17" w:rsidRDefault="003810D2" w:rsidP="003810D2">
      <w:pPr>
        <w:jc w:val="center"/>
        <w:rPr>
          <w:sz w:val="28"/>
        </w:rPr>
      </w:pPr>
      <w:r w:rsidRPr="004C1D17">
        <w:rPr>
          <w:sz w:val="28"/>
        </w:rPr>
        <w:t>Рисунок 30. Информация о выполнении показателей муниципальной программы</w:t>
      </w:r>
    </w:p>
    <w:p w14:paraId="6391B3E1" w14:textId="77777777" w:rsidR="003810D2" w:rsidRPr="004C1D17" w:rsidRDefault="003810D2" w:rsidP="003810D2">
      <w:pPr>
        <w:ind w:firstLine="708"/>
        <w:jc w:val="both"/>
        <w:rPr>
          <w:sz w:val="28"/>
          <w:szCs w:val="28"/>
        </w:rPr>
      </w:pPr>
    </w:p>
    <w:p w14:paraId="67AEBC2B" w14:textId="77777777" w:rsidR="003810D2" w:rsidRPr="004C1D17" w:rsidRDefault="003810D2" w:rsidP="003810D2">
      <w:pPr>
        <w:ind w:firstLine="708"/>
        <w:jc w:val="both"/>
        <w:rPr>
          <w:sz w:val="28"/>
          <w:szCs w:val="28"/>
        </w:rPr>
      </w:pPr>
      <w:r w:rsidRPr="004C1D17">
        <w:rPr>
          <w:sz w:val="28"/>
          <w:szCs w:val="28"/>
        </w:rPr>
        <w:t>Итоговая расчетная оценка эффективности составила 85,51 балла, что соответствует ДОСТАТОЧНОМУ уровню эффективности муниципальной программы, в том числе в разрезе составляющих критериев оценки:</w:t>
      </w:r>
    </w:p>
    <w:p w14:paraId="35759A02" w14:textId="77777777" w:rsidR="003810D2" w:rsidRPr="004C1D17" w:rsidRDefault="003810D2" w:rsidP="003810D2">
      <w:pPr>
        <w:jc w:val="center"/>
        <w:rPr>
          <w:noProof/>
          <w:sz w:val="28"/>
          <w:szCs w:val="28"/>
        </w:rPr>
      </w:pPr>
    </w:p>
    <w:p w14:paraId="7BA21723" w14:textId="77777777" w:rsidR="003810D2" w:rsidRPr="004C1D17" w:rsidRDefault="005325FC" w:rsidP="003810D2">
      <w:pPr>
        <w:jc w:val="center"/>
        <w:rPr>
          <w:sz w:val="28"/>
          <w:szCs w:val="28"/>
          <w:highlight w:val="yellow"/>
        </w:rPr>
      </w:pPr>
      <w:r w:rsidRPr="005325FC">
        <w:rPr>
          <w:noProof/>
          <w:sz w:val="28"/>
          <w:szCs w:val="28"/>
        </w:rPr>
        <w:drawing>
          <wp:inline distT="0" distB="0" distL="0" distR="0" wp14:anchorId="41192F66" wp14:editId="7E3C348B">
            <wp:extent cx="6724650" cy="219799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768638" cy="2212376"/>
                    </a:xfrm>
                    <a:prstGeom prst="rect">
                      <a:avLst/>
                    </a:prstGeom>
                    <a:noFill/>
                  </pic:spPr>
                </pic:pic>
              </a:graphicData>
            </a:graphic>
          </wp:inline>
        </w:drawing>
      </w:r>
    </w:p>
    <w:p w14:paraId="145EA6CF" w14:textId="77777777" w:rsidR="003810D2" w:rsidRPr="004C1D17" w:rsidRDefault="003810D2" w:rsidP="003810D2">
      <w:pPr>
        <w:ind w:right="-1"/>
        <w:jc w:val="center"/>
        <w:rPr>
          <w:sz w:val="28"/>
          <w:szCs w:val="28"/>
        </w:rPr>
      </w:pPr>
      <w:r w:rsidRPr="004C1D17">
        <w:rPr>
          <w:sz w:val="28"/>
          <w:szCs w:val="28"/>
        </w:rPr>
        <w:t>Рисунок 31. Результаты оценки эффективности реализации муниципальной программы</w:t>
      </w:r>
    </w:p>
    <w:p w14:paraId="0E3207E1" w14:textId="77777777" w:rsidR="003810D2" w:rsidRPr="004C1D17" w:rsidRDefault="003810D2" w:rsidP="003810D2">
      <w:pPr>
        <w:ind w:firstLine="708"/>
        <w:jc w:val="both"/>
        <w:rPr>
          <w:sz w:val="28"/>
          <w:szCs w:val="28"/>
          <w:highlight w:val="yellow"/>
        </w:rPr>
      </w:pPr>
    </w:p>
    <w:p w14:paraId="3064EA74" w14:textId="77777777" w:rsidR="003810D2" w:rsidRPr="004C1D17" w:rsidRDefault="003810D2" w:rsidP="003810D2">
      <w:pPr>
        <w:ind w:firstLine="708"/>
        <w:jc w:val="both"/>
        <w:rPr>
          <w:sz w:val="28"/>
          <w:szCs w:val="28"/>
        </w:rPr>
      </w:pPr>
      <w:r w:rsidRPr="004C1D17">
        <w:rPr>
          <w:sz w:val="28"/>
          <w:szCs w:val="28"/>
        </w:rPr>
        <w:t>Основные результаты реализации муниципальной программы:</w:t>
      </w:r>
    </w:p>
    <w:p w14:paraId="2A8321F5" w14:textId="77777777" w:rsidR="003810D2" w:rsidRPr="004C1D17" w:rsidRDefault="003810D2" w:rsidP="003810D2">
      <w:pPr>
        <w:pStyle w:val="a9"/>
        <w:numPr>
          <w:ilvl w:val="0"/>
          <w:numId w:val="6"/>
        </w:numPr>
        <w:tabs>
          <w:tab w:val="left" w:pos="567"/>
          <w:tab w:val="left" w:pos="851"/>
        </w:tabs>
        <w:jc w:val="both"/>
        <w:rPr>
          <w:sz w:val="28"/>
          <w:szCs w:val="28"/>
        </w:rPr>
      </w:pPr>
      <w:r w:rsidRPr="004C1D17">
        <w:rPr>
          <w:sz w:val="28"/>
          <w:szCs w:val="28"/>
        </w:rPr>
        <w:t>выполнены работы по:</w:t>
      </w:r>
    </w:p>
    <w:p w14:paraId="03BA883A" w14:textId="77777777" w:rsidR="003810D2" w:rsidRPr="003810D2" w:rsidRDefault="003810D2" w:rsidP="003810D2">
      <w:pPr>
        <w:tabs>
          <w:tab w:val="left" w:pos="567"/>
          <w:tab w:val="left" w:pos="851"/>
        </w:tabs>
        <w:ind w:firstLine="709"/>
        <w:jc w:val="both"/>
        <w:rPr>
          <w:sz w:val="28"/>
          <w:szCs w:val="28"/>
        </w:rPr>
      </w:pPr>
      <w:r w:rsidRPr="004C1D17">
        <w:rPr>
          <w:sz w:val="28"/>
          <w:szCs w:val="28"/>
        </w:rPr>
        <w:t xml:space="preserve">- ремонту системы </w:t>
      </w:r>
      <w:r w:rsidRPr="003810D2">
        <w:rPr>
          <w:sz w:val="28"/>
          <w:szCs w:val="28"/>
        </w:rPr>
        <w:t>тепло, -</w:t>
      </w:r>
      <w:r w:rsidR="009706DA" w:rsidRPr="003810D2">
        <w:rPr>
          <w:sz w:val="28"/>
          <w:szCs w:val="28"/>
        </w:rPr>
        <w:t>водоснабжения в</w:t>
      </w:r>
      <w:r w:rsidRPr="003810D2">
        <w:rPr>
          <w:sz w:val="28"/>
          <w:szCs w:val="28"/>
        </w:rPr>
        <w:t xml:space="preserve"> МБДОУ детский сад № 22 «Сказка»;</w:t>
      </w:r>
    </w:p>
    <w:p w14:paraId="2608D2D8" w14:textId="77777777" w:rsidR="003810D2" w:rsidRPr="003810D2" w:rsidRDefault="003810D2" w:rsidP="003810D2">
      <w:pPr>
        <w:tabs>
          <w:tab w:val="left" w:pos="567"/>
          <w:tab w:val="left" w:pos="851"/>
        </w:tabs>
        <w:ind w:firstLine="709"/>
        <w:jc w:val="both"/>
        <w:rPr>
          <w:sz w:val="28"/>
          <w:szCs w:val="28"/>
        </w:rPr>
      </w:pPr>
      <w:r w:rsidRPr="003810D2">
        <w:rPr>
          <w:sz w:val="28"/>
          <w:szCs w:val="28"/>
        </w:rPr>
        <w:t>- ремонту вентиляции в спортивных залах МБОУ «Сургутская технологическая школа», Лицей № 3, МБОУ СОШ № 10, МБОУ СОШ № 31, МБОУ Лицей № 1, МБОУ СОШ № 26, МБОУ СОШ № 27,</w:t>
      </w:r>
      <w:r w:rsidRPr="003810D2">
        <w:t xml:space="preserve"> </w:t>
      </w:r>
      <w:r w:rsidRPr="003810D2">
        <w:rPr>
          <w:sz w:val="28"/>
          <w:szCs w:val="28"/>
        </w:rPr>
        <w:t>производственном помещении МБОУ гимназия имени Ф.К. Салманова, МБОУ СШ № 9;</w:t>
      </w:r>
    </w:p>
    <w:p w14:paraId="3B8D5DAB" w14:textId="77777777" w:rsidR="003810D2" w:rsidRPr="003810D2" w:rsidRDefault="003810D2" w:rsidP="003810D2">
      <w:pPr>
        <w:ind w:firstLine="709"/>
        <w:jc w:val="both"/>
        <w:rPr>
          <w:sz w:val="28"/>
          <w:szCs w:val="28"/>
        </w:rPr>
      </w:pPr>
      <w:r w:rsidRPr="003810D2">
        <w:rPr>
          <w:sz w:val="28"/>
          <w:szCs w:val="28"/>
        </w:rPr>
        <w:t>- установке, замене, поверке индивидуальных приборов учета ХГВС в жилых помещениях муниципальной собственности в количестве 17 шт., а также в нежилых помещениях муниципальной собственности в количестве 14 шт.</w:t>
      </w:r>
    </w:p>
    <w:p w14:paraId="394F419D" w14:textId="77777777" w:rsidR="003810D2" w:rsidRPr="003810D2" w:rsidRDefault="003810D2" w:rsidP="003810D2">
      <w:pPr>
        <w:tabs>
          <w:tab w:val="left" w:pos="567"/>
          <w:tab w:val="left" w:pos="851"/>
        </w:tabs>
        <w:ind w:firstLine="709"/>
        <w:jc w:val="both"/>
        <w:rPr>
          <w:sz w:val="28"/>
          <w:szCs w:val="28"/>
        </w:rPr>
      </w:pPr>
      <w:r w:rsidRPr="003810D2">
        <w:rPr>
          <w:sz w:val="28"/>
          <w:szCs w:val="28"/>
        </w:rPr>
        <w:t>2) произведена реконструкция участка уличных водопроводных сетей по ул. Толстого от ВК (сущ.) до Т7 протяженностью 0,106 км;</w:t>
      </w:r>
    </w:p>
    <w:p w14:paraId="3094EB5E" w14:textId="77777777" w:rsidR="003810D2" w:rsidRPr="003810D2" w:rsidRDefault="003810D2" w:rsidP="003810D2">
      <w:pPr>
        <w:tabs>
          <w:tab w:val="left" w:pos="567"/>
          <w:tab w:val="left" w:pos="851"/>
        </w:tabs>
        <w:ind w:firstLine="709"/>
        <w:jc w:val="both"/>
        <w:rPr>
          <w:sz w:val="28"/>
          <w:szCs w:val="28"/>
        </w:rPr>
      </w:pPr>
      <w:r w:rsidRPr="003810D2">
        <w:rPr>
          <w:sz w:val="28"/>
          <w:szCs w:val="28"/>
        </w:rPr>
        <w:t>3) произведена модернизация объекта «Магистральные сети водоснабжения по ул. Югорская», участок от ВК-1 сущ. до ВК-3 сущ.» протяженностью 0,232 км;</w:t>
      </w:r>
    </w:p>
    <w:p w14:paraId="5C164BFD" w14:textId="77777777" w:rsidR="003810D2" w:rsidRPr="003810D2" w:rsidRDefault="003810D2" w:rsidP="003810D2">
      <w:pPr>
        <w:tabs>
          <w:tab w:val="left" w:pos="567"/>
          <w:tab w:val="left" w:pos="851"/>
        </w:tabs>
        <w:ind w:firstLine="709"/>
        <w:jc w:val="both"/>
        <w:rPr>
          <w:sz w:val="28"/>
          <w:szCs w:val="28"/>
        </w:rPr>
      </w:pPr>
      <w:r w:rsidRPr="003810D2">
        <w:rPr>
          <w:sz w:val="28"/>
          <w:szCs w:val="28"/>
        </w:rPr>
        <w:t xml:space="preserve">4) произведен монтаж и проведены пусконаладочные работы энергоэффективных насосных агрегатов на канализационной насосной станции </w:t>
      </w:r>
    </w:p>
    <w:p w14:paraId="5E6E16C1" w14:textId="77777777" w:rsidR="003810D2" w:rsidRPr="003810D2" w:rsidRDefault="003810D2" w:rsidP="003810D2">
      <w:pPr>
        <w:tabs>
          <w:tab w:val="left" w:pos="567"/>
          <w:tab w:val="left" w:pos="851"/>
        </w:tabs>
        <w:jc w:val="both"/>
        <w:rPr>
          <w:sz w:val="28"/>
          <w:szCs w:val="28"/>
        </w:rPr>
      </w:pPr>
      <w:r w:rsidRPr="003810D2">
        <w:rPr>
          <w:sz w:val="28"/>
          <w:szCs w:val="28"/>
        </w:rPr>
        <w:t>в количестве 3 ед.;</w:t>
      </w:r>
    </w:p>
    <w:p w14:paraId="406BCEE4" w14:textId="77777777" w:rsidR="003810D2" w:rsidRPr="003810D2" w:rsidRDefault="003810D2" w:rsidP="003810D2">
      <w:pPr>
        <w:tabs>
          <w:tab w:val="left" w:pos="567"/>
          <w:tab w:val="left" w:pos="851"/>
        </w:tabs>
        <w:ind w:firstLine="709"/>
        <w:jc w:val="both"/>
        <w:rPr>
          <w:sz w:val="28"/>
          <w:szCs w:val="28"/>
        </w:rPr>
      </w:pPr>
      <w:r w:rsidRPr="003810D2">
        <w:rPr>
          <w:sz w:val="28"/>
          <w:szCs w:val="28"/>
        </w:rPr>
        <w:t>5) произведено техническое перевооружение сетей тепловодоснабжения на основе современных технологий по объектам:</w:t>
      </w:r>
    </w:p>
    <w:p w14:paraId="02ECE66F" w14:textId="77777777" w:rsidR="003810D2" w:rsidRPr="003810D2" w:rsidRDefault="003810D2" w:rsidP="003810D2">
      <w:pPr>
        <w:tabs>
          <w:tab w:val="left" w:pos="567"/>
          <w:tab w:val="left" w:pos="851"/>
        </w:tabs>
        <w:ind w:firstLine="709"/>
        <w:jc w:val="both"/>
        <w:rPr>
          <w:sz w:val="28"/>
          <w:szCs w:val="28"/>
        </w:rPr>
      </w:pPr>
      <w:r w:rsidRPr="003810D2">
        <w:rPr>
          <w:sz w:val="28"/>
          <w:szCs w:val="28"/>
        </w:rPr>
        <w:t>- «Сети тепловодоснабжения от ЦТП-50 до ТК50-1, ТК50-2, ТК50-3, ТК50-4 (мкр.33) протяженностью 0,147 км;</w:t>
      </w:r>
    </w:p>
    <w:p w14:paraId="5550EF7D" w14:textId="77777777" w:rsidR="003810D2" w:rsidRPr="003810D2" w:rsidRDefault="003810D2" w:rsidP="003810D2">
      <w:pPr>
        <w:tabs>
          <w:tab w:val="left" w:pos="567"/>
          <w:tab w:val="left" w:pos="851"/>
        </w:tabs>
        <w:ind w:firstLine="709"/>
        <w:jc w:val="both"/>
        <w:rPr>
          <w:sz w:val="28"/>
          <w:szCs w:val="28"/>
        </w:rPr>
      </w:pPr>
      <w:r w:rsidRPr="003810D2">
        <w:rPr>
          <w:sz w:val="28"/>
          <w:szCs w:val="28"/>
        </w:rPr>
        <w:t>- «Сети тепловодоснабжения. Участок сетей тепловодоснабжения от УТ-8 до УТ-1, ввода в ж.д. пр-т Мира, 49» протяженностью 0,109 км.</w:t>
      </w:r>
    </w:p>
    <w:p w14:paraId="1D006CF9" w14:textId="77777777" w:rsidR="003810D2" w:rsidRPr="003810D2" w:rsidRDefault="003810D2" w:rsidP="003810D2">
      <w:pPr>
        <w:ind w:firstLine="709"/>
        <w:jc w:val="both"/>
        <w:rPr>
          <w:sz w:val="28"/>
          <w:szCs w:val="28"/>
        </w:rPr>
      </w:pPr>
      <w:r w:rsidRPr="003810D2">
        <w:rPr>
          <w:sz w:val="28"/>
          <w:szCs w:val="28"/>
        </w:rPr>
        <w:t>Снижение уровня эффективности муниципальной программы обусловлено недостижением значения показателя «Количество зданий учреждений, в</w:t>
      </w:r>
      <w:r w:rsidR="001F42B4">
        <w:rPr>
          <w:sz w:val="28"/>
          <w:szCs w:val="28"/>
        </w:rPr>
        <w:t> </w:t>
      </w:r>
      <w:r w:rsidRPr="003810D2">
        <w:rPr>
          <w:sz w:val="28"/>
          <w:szCs w:val="28"/>
        </w:rPr>
        <w:t>которых произведена замена светильников на светильники с</w:t>
      </w:r>
      <w:r w:rsidR="001F42B4">
        <w:rPr>
          <w:sz w:val="28"/>
          <w:szCs w:val="28"/>
        </w:rPr>
        <w:t> </w:t>
      </w:r>
      <w:r w:rsidRPr="003810D2">
        <w:rPr>
          <w:sz w:val="28"/>
          <w:szCs w:val="28"/>
        </w:rPr>
        <w:t>энергосберегающими лампами, ед.»</w:t>
      </w:r>
      <w:r w:rsidR="001F42B4">
        <w:rPr>
          <w:sz w:val="28"/>
          <w:szCs w:val="28"/>
        </w:rPr>
        <w:t xml:space="preserve"> в связи с невыполнением работ </w:t>
      </w:r>
      <w:r w:rsidRPr="003810D2">
        <w:rPr>
          <w:sz w:val="28"/>
          <w:szCs w:val="28"/>
        </w:rPr>
        <w:t>по ремонту системы электроснабжения и замене светильников на светильники с</w:t>
      </w:r>
      <w:r w:rsidR="001F42B4">
        <w:rPr>
          <w:sz w:val="28"/>
          <w:szCs w:val="28"/>
        </w:rPr>
        <w:t> </w:t>
      </w:r>
      <w:r w:rsidRPr="003810D2">
        <w:rPr>
          <w:sz w:val="28"/>
          <w:szCs w:val="28"/>
        </w:rPr>
        <w:t xml:space="preserve">энергосберегающими лампами в МБУ ДО СШОР  «Ермак» (СОК </w:t>
      </w:r>
      <w:r w:rsidR="001F42B4">
        <w:rPr>
          <w:sz w:val="28"/>
          <w:szCs w:val="28"/>
        </w:rPr>
        <w:t>«</w:t>
      </w:r>
      <w:r w:rsidRPr="003810D2">
        <w:rPr>
          <w:sz w:val="28"/>
          <w:szCs w:val="28"/>
        </w:rPr>
        <w:t>Энергетик</w:t>
      </w:r>
      <w:r w:rsidR="001F42B4">
        <w:rPr>
          <w:sz w:val="28"/>
          <w:szCs w:val="28"/>
        </w:rPr>
        <w:t>»</w:t>
      </w:r>
      <w:r w:rsidRPr="003810D2">
        <w:rPr>
          <w:sz w:val="28"/>
          <w:szCs w:val="28"/>
        </w:rPr>
        <w:t>) в с</w:t>
      </w:r>
      <w:r w:rsidR="001F42B4">
        <w:rPr>
          <w:sz w:val="28"/>
          <w:szCs w:val="28"/>
        </w:rPr>
        <w:t>в</w:t>
      </w:r>
      <w:r w:rsidRPr="003810D2">
        <w:rPr>
          <w:sz w:val="28"/>
          <w:szCs w:val="28"/>
        </w:rPr>
        <w:t>язи с нарушением подрядной организацией сроков исполнения и иных условий контракта. Исполнение мероприятия перенесено на 2025 год.</w:t>
      </w:r>
    </w:p>
    <w:p w14:paraId="34615FC7" w14:textId="77777777" w:rsidR="003810D2" w:rsidRPr="003810D2" w:rsidRDefault="003810D2" w:rsidP="003810D2">
      <w:pPr>
        <w:ind w:firstLine="709"/>
        <w:jc w:val="both"/>
        <w:rPr>
          <w:sz w:val="28"/>
          <w:szCs w:val="28"/>
        </w:rPr>
      </w:pPr>
      <w:r w:rsidRPr="003810D2">
        <w:rPr>
          <w:sz w:val="28"/>
          <w:szCs w:val="28"/>
        </w:rPr>
        <w:t>Также не в полном объеме достигнуты значения следующих показателей:</w:t>
      </w:r>
    </w:p>
    <w:p w14:paraId="16A42E89" w14:textId="77777777" w:rsidR="003810D2" w:rsidRPr="003810D2" w:rsidRDefault="003810D2" w:rsidP="003810D2">
      <w:pPr>
        <w:ind w:firstLine="709"/>
        <w:jc w:val="both"/>
        <w:rPr>
          <w:sz w:val="28"/>
          <w:szCs w:val="28"/>
        </w:rPr>
      </w:pPr>
      <w:r w:rsidRPr="003810D2">
        <w:rPr>
          <w:sz w:val="28"/>
          <w:szCs w:val="28"/>
        </w:rPr>
        <w:t>- «Доля индивидуальных приборов учета холодной и горячей воды, установленных (замененных, поверенных) в муниципальных жилых и нежилых помещениях, от общего количества требуемых к установке (замене, поверке), %» и «Количество установленных (замененных), поверенных индивидуальных приборов учета  в муниципальных жилых и нежилых помещениях, шт.» в связи с непредставлением согласия на установку индивидуальных приборов учета ХГВС нанимателями жилых  помещений (коммунальных квартир)   муниципальной собственности;</w:t>
      </w:r>
    </w:p>
    <w:p w14:paraId="3399FE0F" w14:textId="77777777" w:rsidR="003810D2" w:rsidRPr="003810D2" w:rsidRDefault="00754480" w:rsidP="003810D2">
      <w:pPr>
        <w:ind w:firstLine="709"/>
        <w:jc w:val="both"/>
        <w:rPr>
          <w:sz w:val="28"/>
          <w:szCs w:val="28"/>
        </w:rPr>
      </w:pPr>
      <w:r>
        <w:rPr>
          <w:sz w:val="28"/>
          <w:szCs w:val="28"/>
        </w:rPr>
        <w:t xml:space="preserve">- </w:t>
      </w:r>
      <w:r w:rsidR="003810D2" w:rsidRPr="003810D2">
        <w:rPr>
          <w:sz w:val="28"/>
          <w:szCs w:val="28"/>
        </w:rPr>
        <w:t>«Количество энергосервисных договоров (контрактов), заключенных органами местного самоуправления и муниципальными учреждениями, ед.» (у</w:t>
      </w:r>
      <w:r w:rsidR="00501987">
        <w:rPr>
          <w:sz w:val="28"/>
          <w:szCs w:val="28"/>
        </w:rPr>
        <w:t> </w:t>
      </w:r>
      <w:r w:rsidR="003810D2" w:rsidRPr="003810D2">
        <w:rPr>
          <w:sz w:val="28"/>
          <w:szCs w:val="28"/>
        </w:rPr>
        <w:t>соадминистратора муниципальной программы – департамент образования), что обусловлено необходимостью внесения заказчиками изменений в</w:t>
      </w:r>
      <w:r w:rsidR="00501987">
        <w:rPr>
          <w:sz w:val="28"/>
          <w:szCs w:val="28"/>
        </w:rPr>
        <w:t> </w:t>
      </w:r>
      <w:r w:rsidR="003810D2" w:rsidRPr="003810D2">
        <w:rPr>
          <w:sz w:val="28"/>
          <w:szCs w:val="28"/>
        </w:rPr>
        <w:t>конкурсную документацию, в соответствии с последними изменениями Федерального закона от 05.04.2013 № 44-ФЗ;</w:t>
      </w:r>
    </w:p>
    <w:p w14:paraId="35B45972" w14:textId="77777777" w:rsidR="003810D2" w:rsidRPr="003810D2" w:rsidRDefault="003810D2" w:rsidP="003810D2">
      <w:pPr>
        <w:ind w:firstLine="709"/>
        <w:jc w:val="both"/>
        <w:rPr>
          <w:sz w:val="28"/>
          <w:szCs w:val="28"/>
        </w:rPr>
      </w:pPr>
      <w:r w:rsidRPr="003810D2">
        <w:rPr>
          <w:sz w:val="28"/>
          <w:szCs w:val="28"/>
        </w:rPr>
        <w:t>- «Количество установленного (замененного, модернизированного) энергоэффективного насосного оборудования на  объектах водоснабжения и</w:t>
      </w:r>
      <w:r w:rsidR="00501987">
        <w:rPr>
          <w:sz w:val="28"/>
          <w:szCs w:val="28"/>
        </w:rPr>
        <w:t> </w:t>
      </w:r>
      <w:r w:rsidRPr="003810D2">
        <w:rPr>
          <w:sz w:val="28"/>
          <w:szCs w:val="28"/>
        </w:rPr>
        <w:t>водоотведения, ед.» и «Количество объектов водоснабжения и водоотведения на которых произведена модернизация, реконструк</w:t>
      </w:r>
      <w:r w:rsidR="00754480">
        <w:rPr>
          <w:sz w:val="28"/>
          <w:szCs w:val="28"/>
        </w:rPr>
        <w:t xml:space="preserve">ция, замена оборудования, ед.» </w:t>
      </w:r>
      <w:r w:rsidRPr="003810D2">
        <w:rPr>
          <w:sz w:val="28"/>
          <w:szCs w:val="28"/>
        </w:rPr>
        <w:t xml:space="preserve">в связи расторжением договора поставки оборудования, заключенного между подрядной организацией и СГМУП </w:t>
      </w:r>
      <w:r w:rsidR="00577947">
        <w:rPr>
          <w:sz w:val="28"/>
          <w:szCs w:val="28"/>
        </w:rPr>
        <w:t>«</w:t>
      </w:r>
      <w:r w:rsidRPr="003810D2">
        <w:rPr>
          <w:sz w:val="28"/>
          <w:szCs w:val="28"/>
        </w:rPr>
        <w:t>ГВК</w:t>
      </w:r>
      <w:r w:rsidR="00577947">
        <w:rPr>
          <w:sz w:val="28"/>
          <w:szCs w:val="28"/>
        </w:rPr>
        <w:t>»</w:t>
      </w:r>
      <w:r w:rsidRPr="003810D2">
        <w:rPr>
          <w:sz w:val="28"/>
          <w:szCs w:val="28"/>
        </w:rPr>
        <w:t>, по причине поставки оборудования ненадлежащего качества</w:t>
      </w:r>
      <w:r w:rsidRPr="003810D2">
        <w:t>.</w:t>
      </w:r>
    </w:p>
    <w:p w14:paraId="62D835A4" w14:textId="77777777" w:rsidR="003810D2" w:rsidRPr="003810D2" w:rsidRDefault="003810D2" w:rsidP="003810D2">
      <w:pPr>
        <w:ind w:firstLine="709"/>
        <w:jc w:val="both"/>
        <w:rPr>
          <w:sz w:val="28"/>
          <w:szCs w:val="28"/>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w:t>
      </w:r>
      <w:r w:rsidR="00AE46AC">
        <w:rPr>
          <w:sz w:val="28"/>
          <w:szCs w:val="28"/>
        </w:rPr>
        <w:t xml:space="preserve">обусловлен невыполнением работ </w:t>
      </w:r>
      <w:r w:rsidRPr="003810D2">
        <w:rPr>
          <w:sz w:val="28"/>
          <w:szCs w:val="28"/>
        </w:rPr>
        <w:t xml:space="preserve">по ремонту системы электроснабжения и замене светильников на светильники с энергосберегающими лампами в МБУ ДО СШОР  «Ермак» (СОК </w:t>
      </w:r>
      <w:r w:rsidR="00501987">
        <w:rPr>
          <w:sz w:val="28"/>
          <w:szCs w:val="28"/>
        </w:rPr>
        <w:t>«</w:t>
      </w:r>
      <w:r w:rsidRPr="003810D2">
        <w:rPr>
          <w:sz w:val="28"/>
          <w:szCs w:val="28"/>
        </w:rPr>
        <w:t>Энергетик</w:t>
      </w:r>
      <w:r w:rsidR="00501987">
        <w:rPr>
          <w:sz w:val="28"/>
          <w:szCs w:val="28"/>
        </w:rPr>
        <w:t>»</w:t>
      </w:r>
      <w:r w:rsidRPr="003810D2">
        <w:rPr>
          <w:sz w:val="28"/>
          <w:szCs w:val="28"/>
        </w:rPr>
        <w:t>) в с</w:t>
      </w:r>
      <w:r w:rsidR="00754480">
        <w:rPr>
          <w:sz w:val="28"/>
          <w:szCs w:val="28"/>
        </w:rPr>
        <w:t>в</w:t>
      </w:r>
      <w:r w:rsidRPr="003810D2">
        <w:rPr>
          <w:sz w:val="28"/>
          <w:szCs w:val="28"/>
        </w:rPr>
        <w:t>язи с нарушением подрядной организацией сроков исполнения и иных условий контракта. Исполнение мероприятия перенесено на 2025 год.</w:t>
      </w:r>
    </w:p>
    <w:p w14:paraId="1B8EBC82" w14:textId="77777777" w:rsidR="003810D2" w:rsidRPr="00BE65BD" w:rsidRDefault="003810D2" w:rsidP="003810D2">
      <w:pPr>
        <w:ind w:firstLine="709"/>
        <w:jc w:val="both"/>
        <w:rPr>
          <w:sz w:val="28"/>
          <w:szCs w:val="28"/>
        </w:rPr>
      </w:pPr>
      <w:r w:rsidRPr="003810D2">
        <w:rPr>
          <w:sz w:val="28"/>
          <w:szCs w:val="28"/>
        </w:rPr>
        <w:t>Подробный анализ исполнения и расчет оценки эффективности муниципальной программы за 2023 год представлен в Приложениях 1, 2, 13 к</w:t>
      </w:r>
      <w:r w:rsidR="001F42B4">
        <w:rPr>
          <w:sz w:val="28"/>
          <w:szCs w:val="28"/>
        </w:rPr>
        <w:t> </w:t>
      </w:r>
      <w:r w:rsidRPr="003810D2">
        <w:rPr>
          <w:sz w:val="28"/>
          <w:szCs w:val="28"/>
        </w:rPr>
        <w:t>настоящему докладу.</w:t>
      </w:r>
    </w:p>
    <w:p w14:paraId="4DE2783B" w14:textId="77777777" w:rsidR="003810D2" w:rsidRDefault="003810D2" w:rsidP="003810D2">
      <w:pPr>
        <w:ind w:firstLine="709"/>
        <w:jc w:val="both"/>
        <w:rPr>
          <w:sz w:val="28"/>
          <w:szCs w:val="28"/>
        </w:rPr>
      </w:pPr>
    </w:p>
    <w:p w14:paraId="042B4156" w14:textId="77777777" w:rsidR="003810D2" w:rsidRPr="00AB0B41" w:rsidRDefault="003810D2" w:rsidP="003810D2">
      <w:pPr>
        <w:ind w:firstLine="709"/>
        <w:contextualSpacing/>
        <w:jc w:val="both"/>
        <w:rPr>
          <w:sz w:val="28"/>
        </w:rPr>
      </w:pPr>
      <w:r w:rsidRPr="00AB0B41">
        <w:rPr>
          <w:sz w:val="28"/>
        </w:rPr>
        <w:t>2.9. Муниципальная программа «Развитие транспортной системы города Сургута на период до 2030 года»</w:t>
      </w:r>
    </w:p>
    <w:p w14:paraId="0A7621D0" w14:textId="77777777" w:rsidR="003810D2" w:rsidRPr="00AB0B41" w:rsidRDefault="003810D2" w:rsidP="003810D2">
      <w:pPr>
        <w:ind w:firstLine="709"/>
        <w:contextualSpacing/>
        <w:jc w:val="both"/>
        <w:rPr>
          <w:sz w:val="28"/>
        </w:rPr>
      </w:pPr>
    </w:p>
    <w:p w14:paraId="70FBEA6C" w14:textId="77777777" w:rsidR="003810D2" w:rsidRPr="009E6B5E" w:rsidRDefault="003810D2" w:rsidP="003810D2">
      <w:pPr>
        <w:ind w:firstLine="708"/>
        <w:jc w:val="both"/>
        <w:rPr>
          <w:sz w:val="28"/>
          <w:szCs w:val="28"/>
        </w:rPr>
      </w:pPr>
      <w:r w:rsidRPr="003810D2">
        <w:rPr>
          <w:sz w:val="28"/>
          <w:szCs w:val="28"/>
        </w:rPr>
        <w:t xml:space="preserve">Администратором муниципальной программы является департамент городского хозяйства </w:t>
      </w:r>
      <w:r w:rsidRPr="009E6B5E">
        <w:rPr>
          <w:sz w:val="28"/>
          <w:szCs w:val="28"/>
        </w:rPr>
        <w:t>Администрации города.</w:t>
      </w:r>
    </w:p>
    <w:p w14:paraId="0B5D247A" w14:textId="32748A8F" w:rsidR="003810D2" w:rsidRPr="009E6B5E" w:rsidRDefault="003810D2" w:rsidP="003810D2">
      <w:pPr>
        <w:ind w:left="1" w:firstLine="707"/>
        <w:jc w:val="both"/>
        <w:rPr>
          <w:bCs/>
          <w:sz w:val="28"/>
          <w:szCs w:val="28"/>
        </w:rPr>
      </w:pPr>
      <w:r w:rsidRPr="009E6B5E">
        <w:rPr>
          <w:sz w:val="28"/>
          <w:szCs w:val="28"/>
        </w:rPr>
        <w:t xml:space="preserve">Общий объем расходов (за счет </w:t>
      </w:r>
      <w:r w:rsidRPr="009E6B5E">
        <w:rPr>
          <w:bCs/>
          <w:iCs/>
          <w:sz w:val="28"/>
          <w:szCs w:val="28"/>
        </w:rPr>
        <w:t>бюджетных ассигнований)</w:t>
      </w:r>
      <w:r w:rsidRPr="009E6B5E">
        <w:rPr>
          <w:sz w:val="28"/>
          <w:szCs w:val="28"/>
        </w:rPr>
        <w:t xml:space="preserve"> на реализацию программы с</w:t>
      </w:r>
      <w:r w:rsidRPr="009E6B5E">
        <w:rPr>
          <w:bCs/>
          <w:sz w:val="28"/>
          <w:szCs w:val="28"/>
        </w:rPr>
        <w:t>оставил 4 997 015,</w:t>
      </w:r>
      <w:r w:rsidR="009E6B5E" w:rsidRPr="009E6B5E">
        <w:rPr>
          <w:bCs/>
          <w:sz w:val="28"/>
          <w:szCs w:val="28"/>
        </w:rPr>
        <w:t>26 тыс. рублей</w:t>
      </w:r>
      <w:r w:rsidRPr="009E6B5E">
        <w:rPr>
          <w:bCs/>
          <w:sz w:val="28"/>
          <w:szCs w:val="28"/>
        </w:rPr>
        <w:t xml:space="preserve"> (86,13</w:t>
      </w:r>
      <w:r w:rsidR="00A11448" w:rsidRPr="009E6B5E">
        <w:rPr>
          <w:bCs/>
          <w:sz w:val="28"/>
          <w:szCs w:val="28"/>
        </w:rPr>
        <w:t xml:space="preserve"> </w:t>
      </w:r>
      <w:r w:rsidRPr="009E6B5E">
        <w:rPr>
          <w:sz w:val="28"/>
          <w:szCs w:val="28"/>
        </w:rPr>
        <w:t>%</w:t>
      </w:r>
      <w:r w:rsidRPr="009E6B5E">
        <w:rPr>
          <w:bCs/>
          <w:sz w:val="28"/>
          <w:szCs w:val="28"/>
        </w:rPr>
        <w:t xml:space="preserve"> от плана)</w:t>
      </w:r>
      <w:r w:rsidRPr="009E6B5E">
        <w:rPr>
          <w:sz w:val="28"/>
          <w:szCs w:val="28"/>
        </w:rPr>
        <w:t>.</w:t>
      </w:r>
    </w:p>
    <w:p w14:paraId="0F4D1DE3" w14:textId="77777777" w:rsidR="003810D2" w:rsidRPr="009E6B5E" w:rsidRDefault="003810D2" w:rsidP="003810D2">
      <w:pPr>
        <w:ind w:firstLine="708"/>
        <w:jc w:val="both"/>
        <w:rPr>
          <w:sz w:val="28"/>
          <w:szCs w:val="28"/>
        </w:rPr>
      </w:pPr>
      <w:r w:rsidRPr="009E6B5E">
        <w:rPr>
          <w:sz w:val="28"/>
          <w:szCs w:val="28"/>
        </w:rPr>
        <w:t>По данной программе утверждено 13 показателей, из них:</w:t>
      </w:r>
      <w:r w:rsidRPr="009E6B5E">
        <w:rPr>
          <w:noProof/>
        </w:rPr>
        <w:t xml:space="preserve"> </w:t>
      </w:r>
    </w:p>
    <w:p w14:paraId="1C803E78" w14:textId="77777777" w:rsidR="003810D2" w:rsidRPr="009E6B5E" w:rsidRDefault="003810D2" w:rsidP="003810D2">
      <w:pPr>
        <w:ind w:firstLine="708"/>
        <w:jc w:val="both"/>
        <w:rPr>
          <w:sz w:val="28"/>
          <w:szCs w:val="28"/>
        </w:rPr>
      </w:pPr>
      <w:r w:rsidRPr="009E6B5E">
        <w:rPr>
          <w:sz w:val="28"/>
          <w:szCs w:val="28"/>
        </w:rPr>
        <w:t>- достигнуты значения по 10 показателям (76,9</w:t>
      </w:r>
      <w:r w:rsidR="00A11448" w:rsidRPr="009E6B5E">
        <w:rPr>
          <w:sz w:val="28"/>
          <w:szCs w:val="28"/>
        </w:rPr>
        <w:t xml:space="preserve">2 </w:t>
      </w:r>
      <w:r w:rsidRPr="009E6B5E">
        <w:rPr>
          <w:sz w:val="28"/>
          <w:szCs w:val="28"/>
        </w:rPr>
        <w:t xml:space="preserve">% от общего количества); </w:t>
      </w:r>
    </w:p>
    <w:p w14:paraId="7EE9537D" w14:textId="77777777" w:rsidR="003810D2" w:rsidRPr="003810D2" w:rsidRDefault="003810D2" w:rsidP="003810D2">
      <w:pPr>
        <w:ind w:firstLine="708"/>
        <w:jc w:val="both"/>
        <w:rPr>
          <w:sz w:val="28"/>
          <w:szCs w:val="28"/>
        </w:rPr>
      </w:pPr>
      <w:r w:rsidRPr="009E6B5E">
        <w:rPr>
          <w:sz w:val="28"/>
          <w:szCs w:val="28"/>
        </w:rPr>
        <w:t xml:space="preserve">- </w:t>
      </w:r>
      <w:r w:rsidRPr="009E6B5E">
        <w:rPr>
          <w:noProof/>
          <w:sz w:val="28"/>
          <w:szCs w:val="28"/>
        </w:rPr>
        <w:t>исполнены менее чем на 95</w:t>
      </w:r>
      <w:r w:rsidRPr="003810D2">
        <w:rPr>
          <w:noProof/>
          <w:sz w:val="28"/>
          <w:szCs w:val="28"/>
        </w:rPr>
        <w:t xml:space="preserve">% </w:t>
      </w:r>
      <w:r w:rsidRPr="003810D2">
        <w:rPr>
          <w:sz w:val="28"/>
          <w:szCs w:val="28"/>
        </w:rPr>
        <w:t>- 2 показателя (15,38</w:t>
      </w:r>
      <w:r w:rsidR="00A11448">
        <w:rPr>
          <w:sz w:val="28"/>
          <w:szCs w:val="28"/>
        </w:rPr>
        <w:t xml:space="preserve"> </w:t>
      </w:r>
      <w:r w:rsidRPr="003810D2">
        <w:rPr>
          <w:sz w:val="28"/>
          <w:szCs w:val="28"/>
        </w:rPr>
        <w:t>% от общего количества);</w:t>
      </w:r>
    </w:p>
    <w:p w14:paraId="5834D0B4" w14:textId="77777777" w:rsidR="003810D2" w:rsidRPr="003810D2" w:rsidRDefault="003810D2" w:rsidP="003810D2">
      <w:pPr>
        <w:ind w:firstLine="708"/>
        <w:jc w:val="both"/>
        <w:rPr>
          <w:sz w:val="28"/>
          <w:szCs w:val="28"/>
        </w:rPr>
      </w:pPr>
      <w:r w:rsidRPr="003810D2">
        <w:rPr>
          <w:sz w:val="28"/>
          <w:szCs w:val="28"/>
        </w:rPr>
        <w:t>- не достигнуто значение по 1 показателю (7,</w:t>
      </w:r>
      <w:r w:rsidR="00A11448">
        <w:rPr>
          <w:sz w:val="28"/>
          <w:szCs w:val="28"/>
        </w:rPr>
        <w:t xml:space="preserve">70 </w:t>
      </w:r>
      <w:r w:rsidRPr="003810D2">
        <w:rPr>
          <w:sz w:val="28"/>
          <w:szCs w:val="28"/>
        </w:rPr>
        <w:t>% от общего количества).</w:t>
      </w:r>
    </w:p>
    <w:p w14:paraId="7D37719D" w14:textId="77777777" w:rsidR="003810D2" w:rsidRPr="003810D2" w:rsidRDefault="003810D2" w:rsidP="003810D2">
      <w:pPr>
        <w:ind w:firstLine="708"/>
        <w:jc w:val="both"/>
        <w:rPr>
          <w:sz w:val="20"/>
          <w:szCs w:val="28"/>
        </w:rPr>
      </w:pPr>
    </w:p>
    <w:p w14:paraId="530E8746" w14:textId="77777777" w:rsidR="003810D2" w:rsidRPr="003810D2" w:rsidRDefault="00FD58E7" w:rsidP="003810D2">
      <w:pPr>
        <w:jc w:val="center"/>
        <w:rPr>
          <w:sz w:val="28"/>
          <w:szCs w:val="28"/>
        </w:rPr>
      </w:pPr>
      <w:r>
        <w:rPr>
          <w:noProof/>
          <w:sz w:val="28"/>
          <w:szCs w:val="28"/>
        </w:rPr>
        <w:drawing>
          <wp:inline distT="0" distB="0" distL="0" distR="0" wp14:anchorId="66B8A630" wp14:editId="54CC7CA4">
            <wp:extent cx="6299200" cy="745321"/>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56956" cy="763987"/>
                    </a:xfrm>
                    <a:prstGeom prst="rect">
                      <a:avLst/>
                    </a:prstGeom>
                    <a:noFill/>
                  </pic:spPr>
                </pic:pic>
              </a:graphicData>
            </a:graphic>
          </wp:inline>
        </w:drawing>
      </w:r>
    </w:p>
    <w:p w14:paraId="6F68705A" w14:textId="77777777" w:rsidR="003810D2" w:rsidRPr="003810D2" w:rsidRDefault="003810D2" w:rsidP="003810D2">
      <w:pPr>
        <w:jc w:val="center"/>
        <w:rPr>
          <w:sz w:val="28"/>
          <w:szCs w:val="28"/>
        </w:rPr>
      </w:pPr>
    </w:p>
    <w:p w14:paraId="14AB2A6E" w14:textId="77777777" w:rsidR="003810D2" w:rsidRPr="00267D29" w:rsidRDefault="003810D2" w:rsidP="003810D2">
      <w:pPr>
        <w:jc w:val="center"/>
        <w:rPr>
          <w:sz w:val="28"/>
        </w:rPr>
      </w:pPr>
      <w:r w:rsidRPr="00267D29">
        <w:rPr>
          <w:sz w:val="28"/>
        </w:rPr>
        <w:t>Рисунок 32. Информация о выполнении показателей муниципальной программы</w:t>
      </w:r>
    </w:p>
    <w:p w14:paraId="058769A6" w14:textId="77777777" w:rsidR="003810D2" w:rsidRPr="00267D29" w:rsidRDefault="003810D2" w:rsidP="003810D2">
      <w:pPr>
        <w:jc w:val="both"/>
        <w:rPr>
          <w:sz w:val="28"/>
          <w:szCs w:val="28"/>
        </w:rPr>
      </w:pPr>
    </w:p>
    <w:p w14:paraId="36ECB4CF" w14:textId="77777777" w:rsidR="003810D2" w:rsidRPr="003810D2" w:rsidRDefault="003810D2" w:rsidP="003810D2">
      <w:pPr>
        <w:ind w:firstLine="708"/>
        <w:jc w:val="both"/>
        <w:rPr>
          <w:sz w:val="28"/>
          <w:szCs w:val="28"/>
        </w:rPr>
      </w:pPr>
      <w:r w:rsidRPr="003810D2">
        <w:rPr>
          <w:sz w:val="28"/>
          <w:szCs w:val="28"/>
        </w:rPr>
        <w:t>Итоговая расчетная оценка эффективности составила 89,88 балла, что соответствует ДОСТАТОЧНОМУ уровню эффективности муниципальной программы, в том числе в разрезе составляющих критериев оценки:</w:t>
      </w:r>
    </w:p>
    <w:p w14:paraId="31E1492F" w14:textId="77777777" w:rsidR="003810D2" w:rsidRPr="003810D2" w:rsidRDefault="00FD58E7" w:rsidP="003810D2">
      <w:pPr>
        <w:jc w:val="center"/>
        <w:rPr>
          <w:color w:val="FF0000"/>
          <w:sz w:val="28"/>
          <w:szCs w:val="28"/>
        </w:rPr>
      </w:pPr>
      <w:r>
        <w:rPr>
          <w:noProof/>
          <w:color w:val="FF0000"/>
          <w:sz w:val="28"/>
          <w:szCs w:val="28"/>
        </w:rPr>
        <w:drawing>
          <wp:inline distT="0" distB="0" distL="0" distR="0" wp14:anchorId="43D68D6C" wp14:editId="18FC4D04">
            <wp:extent cx="6881495" cy="232695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48159" cy="2349495"/>
                    </a:xfrm>
                    <a:prstGeom prst="rect">
                      <a:avLst/>
                    </a:prstGeom>
                    <a:noFill/>
                  </pic:spPr>
                </pic:pic>
              </a:graphicData>
            </a:graphic>
          </wp:inline>
        </w:drawing>
      </w:r>
    </w:p>
    <w:p w14:paraId="2AC15DB4" w14:textId="77777777" w:rsidR="003810D2" w:rsidRPr="00754480" w:rsidRDefault="003810D2" w:rsidP="003810D2">
      <w:pPr>
        <w:ind w:right="-1"/>
        <w:jc w:val="center"/>
        <w:rPr>
          <w:sz w:val="28"/>
          <w:szCs w:val="28"/>
        </w:rPr>
      </w:pPr>
      <w:r w:rsidRPr="00754480">
        <w:rPr>
          <w:sz w:val="28"/>
          <w:szCs w:val="28"/>
        </w:rPr>
        <w:t>Рисунок 33. Результаты оценки эффективности реализации муниципальной программы</w:t>
      </w:r>
    </w:p>
    <w:p w14:paraId="57347CC2" w14:textId="77777777" w:rsidR="003810D2" w:rsidRPr="00754480" w:rsidRDefault="003810D2" w:rsidP="003810D2">
      <w:pPr>
        <w:ind w:firstLine="708"/>
        <w:jc w:val="both"/>
        <w:rPr>
          <w:sz w:val="28"/>
          <w:szCs w:val="28"/>
        </w:rPr>
      </w:pPr>
    </w:p>
    <w:p w14:paraId="13A30B6D" w14:textId="77777777" w:rsidR="003810D2" w:rsidRPr="00754480" w:rsidRDefault="003810D2" w:rsidP="003810D2">
      <w:pPr>
        <w:ind w:firstLine="708"/>
        <w:jc w:val="both"/>
        <w:rPr>
          <w:sz w:val="28"/>
          <w:szCs w:val="28"/>
        </w:rPr>
      </w:pPr>
      <w:r w:rsidRPr="00754480">
        <w:rPr>
          <w:sz w:val="28"/>
          <w:szCs w:val="28"/>
        </w:rPr>
        <w:t>Основные результаты реализации муниципальной программы:</w:t>
      </w:r>
    </w:p>
    <w:p w14:paraId="70FA0C1E" w14:textId="77777777" w:rsidR="003810D2" w:rsidRPr="00754480" w:rsidRDefault="003810D2" w:rsidP="003810D2">
      <w:pPr>
        <w:ind w:firstLine="709"/>
        <w:jc w:val="both"/>
        <w:rPr>
          <w:sz w:val="28"/>
          <w:szCs w:val="28"/>
        </w:rPr>
      </w:pPr>
      <w:r w:rsidRPr="00754480">
        <w:rPr>
          <w:sz w:val="28"/>
          <w:szCs w:val="28"/>
        </w:rPr>
        <w:t>1) обеспечено комплексное содержание автомобильных дорог, искусственных сооружений площадью 4 672,72 тыс.</w:t>
      </w:r>
      <w:r w:rsidRPr="00754480">
        <w:t> </w:t>
      </w:r>
      <w:r w:rsidRPr="00754480">
        <w:rPr>
          <w:sz w:val="28"/>
          <w:szCs w:val="28"/>
        </w:rPr>
        <w:t>кв. м;</w:t>
      </w:r>
    </w:p>
    <w:p w14:paraId="43AFCB97" w14:textId="77777777" w:rsidR="003810D2" w:rsidRPr="003810D2" w:rsidRDefault="003810D2" w:rsidP="003810D2">
      <w:pPr>
        <w:pStyle w:val="a9"/>
        <w:tabs>
          <w:tab w:val="left" w:pos="709"/>
          <w:tab w:val="left" w:pos="1134"/>
        </w:tabs>
        <w:ind w:left="0" w:firstLine="709"/>
        <w:jc w:val="both"/>
        <w:rPr>
          <w:rFonts w:eastAsia="Calibri"/>
          <w:color w:val="000000" w:themeColor="text1"/>
          <w:sz w:val="28"/>
          <w:szCs w:val="28"/>
          <w:lang w:eastAsia="en-US"/>
        </w:rPr>
      </w:pPr>
      <w:r w:rsidRPr="00754480">
        <w:rPr>
          <w:sz w:val="28"/>
          <w:szCs w:val="28"/>
        </w:rPr>
        <w:t xml:space="preserve">2) </w:t>
      </w:r>
      <w:r w:rsidRPr="00754480">
        <w:rPr>
          <w:rFonts w:eastAsia="Calibri"/>
          <w:sz w:val="28"/>
          <w:szCs w:val="28"/>
          <w:lang w:eastAsia="en-US"/>
        </w:rPr>
        <w:t xml:space="preserve">в рамках национального проекта «Безопасные </w:t>
      </w:r>
      <w:r w:rsidRPr="003810D2">
        <w:rPr>
          <w:rFonts w:eastAsia="Calibri"/>
          <w:color w:val="000000" w:themeColor="text1"/>
          <w:sz w:val="28"/>
          <w:szCs w:val="28"/>
          <w:lang w:eastAsia="en-US"/>
        </w:rPr>
        <w:t>качественные дороги» в</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 xml:space="preserve"> 2024 году выполнен ремонт автомобильных дорог по 4-м объектам (протяженность 3,078 км): </w:t>
      </w:r>
    </w:p>
    <w:p w14:paraId="4A2240E3"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Дорога автомобильная. Проспект Комсомольский (на участке от</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Югорская до ул. Щепеткина);</w:t>
      </w:r>
    </w:p>
    <w:p w14:paraId="1F2026EC"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Дорога автомобильная. Улица Энергетиков (от ул. Майской до</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Энгельса). Дорога автомобильная. Улица Энергетиков (от ул. Энгельса до</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 Энергетиков, МКД №18)»;</w:t>
      </w:r>
    </w:p>
    <w:p w14:paraId="2F81F923"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Дорога автомобильная. Нефтеюганское шоссе (на участке от</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ул.</w:t>
      </w:r>
      <w:r w:rsidR="00267D29">
        <w:rPr>
          <w:rFonts w:eastAsia="Calibri"/>
          <w:color w:val="000000" w:themeColor="text1"/>
          <w:sz w:val="28"/>
          <w:szCs w:val="28"/>
          <w:lang w:eastAsia="en-US"/>
        </w:rPr>
        <w:t> </w:t>
      </w:r>
      <w:r w:rsidRPr="003810D2">
        <w:rPr>
          <w:rFonts w:eastAsia="Calibri"/>
          <w:color w:val="000000" w:themeColor="text1"/>
          <w:sz w:val="28"/>
          <w:szCs w:val="28"/>
          <w:lang w:eastAsia="en-US"/>
        </w:rPr>
        <w:t xml:space="preserve">Островского до ул. Маяковского); </w:t>
      </w:r>
    </w:p>
    <w:p w14:paraId="283F7F8B" w14:textId="77777777" w:rsidR="003810D2" w:rsidRPr="003810D2" w:rsidRDefault="003810D2" w:rsidP="003810D2">
      <w:pPr>
        <w:tabs>
          <w:tab w:val="left" w:pos="709"/>
        </w:tabs>
        <w:ind w:firstLine="709"/>
        <w:jc w:val="both"/>
        <w:rPr>
          <w:rFonts w:eastAsia="Calibri"/>
          <w:color w:val="000000" w:themeColor="text1"/>
          <w:sz w:val="28"/>
          <w:szCs w:val="28"/>
          <w:lang w:eastAsia="en-US"/>
        </w:rPr>
      </w:pPr>
      <w:r w:rsidRPr="003810D2">
        <w:rPr>
          <w:rFonts w:eastAsia="Calibri"/>
          <w:color w:val="000000" w:themeColor="text1"/>
          <w:sz w:val="28"/>
          <w:szCs w:val="28"/>
          <w:lang w:eastAsia="en-US"/>
        </w:rPr>
        <w:t>- Улица Югорская (от ул. Мелик-Карамова до проспекта Пролетарский)».</w:t>
      </w:r>
    </w:p>
    <w:p w14:paraId="270CCA72" w14:textId="77777777" w:rsidR="003810D2" w:rsidRPr="003810D2" w:rsidRDefault="003810D2" w:rsidP="003810D2">
      <w:pPr>
        <w:pStyle w:val="a9"/>
        <w:tabs>
          <w:tab w:val="left" w:pos="709"/>
        </w:tabs>
        <w:ind w:left="0" w:firstLine="709"/>
        <w:jc w:val="both"/>
        <w:rPr>
          <w:rFonts w:eastAsia="Calibri"/>
          <w:sz w:val="28"/>
          <w:szCs w:val="28"/>
        </w:rPr>
      </w:pPr>
      <w:r w:rsidRPr="003810D2">
        <w:rPr>
          <w:rFonts w:eastAsia="Calibri"/>
          <w:color w:val="000000" w:themeColor="text1"/>
          <w:sz w:val="28"/>
          <w:szCs w:val="28"/>
          <w:lang w:eastAsia="en-US"/>
        </w:rPr>
        <w:t xml:space="preserve">3) </w:t>
      </w:r>
      <w:r w:rsidRPr="003810D2">
        <w:rPr>
          <w:sz w:val="28"/>
          <w:szCs w:val="28"/>
        </w:rPr>
        <w:t>п</w:t>
      </w:r>
      <w:r w:rsidRPr="003810D2">
        <w:rPr>
          <w:rFonts w:eastAsiaTheme="minorHAnsi"/>
          <w:sz w:val="28"/>
          <w:szCs w:val="28"/>
          <w:lang w:eastAsia="en-US"/>
        </w:rPr>
        <w:t xml:space="preserve">родолжены работы по строительству объекта «Магистральная дорога </w:t>
      </w:r>
      <w:r w:rsidRPr="003810D2">
        <w:rPr>
          <w:rFonts w:eastAsiaTheme="minorHAnsi"/>
          <w:sz w:val="28"/>
          <w:szCs w:val="28"/>
          <w:lang w:eastAsia="en-US"/>
        </w:rPr>
        <w:br/>
        <w:t xml:space="preserve">на участках: ул. 16 «ЮР» от ул. 3 «ЮР» до примыкания к ул. Никольская; ул. 3 «ЮР» от ул. 16 «ЮР» до 18 «ЮР»; ул. 18 «ЮР» от 3 «ЮР» до примыкания к ул. Энгельса». </w:t>
      </w:r>
      <w:r w:rsidRPr="003810D2">
        <w:rPr>
          <w:rFonts w:eastAsia="Calibri"/>
          <w:sz w:val="28"/>
          <w:szCs w:val="28"/>
        </w:rPr>
        <w:t>Проложены в полном объеме сети ливневой канализации и сети хозяйственно-бытовой канализации под дорогой, выполнено устройство земляного полотна, дорожной одежды проезжей части, велодорожек,</w:t>
      </w:r>
      <w:r w:rsidRPr="003810D2">
        <w:t xml:space="preserve"> </w:t>
      </w:r>
      <w:r w:rsidRPr="003810D2">
        <w:rPr>
          <w:rFonts w:eastAsia="Calibri"/>
          <w:sz w:val="28"/>
          <w:szCs w:val="28"/>
        </w:rPr>
        <w:t>светофорных объектов, газонов, осуществлена посадка кустарников. Ведутся работы по устрой</w:t>
      </w:r>
      <w:r w:rsidR="00E4275C">
        <w:rPr>
          <w:rFonts w:eastAsia="Calibri"/>
          <w:sz w:val="28"/>
          <w:szCs w:val="28"/>
        </w:rPr>
        <w:t>ству канализационно-насосной ст</w:t>
      </w:r>
      <w:r w:rsidRPr="003810D2">
        <w:rPr>
          <w:rFonts w:eastAsia="Calibri"/>
          <w:sz w:val="28"/>
          <w:szCs w:val="28"/>
        </w:rPr>
        <w:t xml:space="preserve">анции. Готовность объекта 99 %. Ориентировочный срок ввода объекта в эксплуатацию - май 2025г.    </w:t>
      </w:r>
    </w:p>
    <w:p w14:paraId="30BF2DD0" w14:textId="77777777" w:rsidR="003810D2" w:rsidRPr="003810D2" w:rsidRDefault="003810D2" w:rsidP="003810D2">
      <w:pPr>
        <w:pStyle w:val="a9"/>
        <w:tabs>
          <w:tab w:val="left" w:pos="709"/>
        </w:tabs>
        <w:ind w:left="0" w:firstLine="709"/>
        <w:jc w:val="both"/>
        <w:rPr>
          <w:rFonts w:eastAsia="Calibri"/>
          <w:sz w:val="28"/>
          <w:szCs w:val="28"/>
        </w:rPr>
      </w:pPr>
      <w:r w:rsidRPr="003810D2">
        <w:rPr>
          <w:rFonts w:eastAsia="Calibri"/>
          <w:sz w:val="28"/>
          <w:szCs w:val="28"/>
        </w:rPr>
        <w:t>4) завершены работы по строительству объекта «Подъездной путь к</w:t>
      </w:r>
      <w:r w:rsidR="00267D29">
        <w:rPr>
          <w:rFonts w:eastAsia="Calibri"/>
          <w:sz w:val="28"/>
          <w:szCs w:val="28"/>
        </w:rPr>
        <w:t> </w:t>
      </w:r>
      <w:r w:rsidRPr="003810D2">
        <w:rPr>
          <w:rFonts w:eastAsia="Calibri"/>
          <w:sz w:val="28"/>
          <w:szCs w:val="28"/>
        </w:rPr>
        <w:t>территории жилой застройки «Марьина Гора» в г. Сургуте»;</w:t>
      </w:r>
    </w:p>
    <w:p w14:paraId="314D5975" w14:textId="77777777" w:rsidR="003810D2" w:rsidRPr="003810D2" w:rsidRDefault="003810D2" w:rsidP="003810D2">
      <w:pPr>
        <w:pStyle w:val="a9"/>
        <w:tabs>
          <w:tab w:val="left" w:pos="709"/>
        </w:tabs>
        <w:spacing w:line="240" w:lineRule="atLeast"/>
        <w:ind w:left="0" w:firstLine="709"/>
        <w:jc w:val="both"/>
        <w:rPr>
          <w:rFonts w:eastAsia="Calibri"/>
          <w:sz w:val="28"/>
          <w:szCs w:val="28"/>
          <w:lang w:eastAsia="en-US"/>
        </w:rPr>
      </w:pPr>
      <w:r w:rsidRPr="003810D2">
        <w:rPr>
          <w:rFonts w:eastAsia="Calibri"/>
          <w:sz w:val="28"/>
          <w:szCs w:val="28"/>
        </w:rPr>
        <w:t xml:space="preserve">5) в рамках программы дополнительного субсидирования, предусмотренного резолюциями форума «Команда Югры», </w:t>
      </w:r>
      <w:r w:rsidRPr="003810D2">
        <w:rPr>
          <w:rFonts w:eastAsia="Calibri"/>
          <w:sz w:val="28"/>
          <w:szCs w:val="28"/>
          <w:lang w:eastAsia="en-US"/>
        </w:rPr>
        <w:t>выполнен ремонт автомобильных дорог по 5 объектам общей протяженность. 5,012 км:</w:t>
      </w:r>
    </w:p>
    <w:p w14:paraId="7F6DAF9F" w14:textId="77777777" w:rsidR="003810D2" w:rsidRPr="00C97F6F" w:rsidRDefault="003810D2" w:rsidP="003810D2">
      <w:pPr>
        <w:spacing w:after="160" w:line="240" w:lineRule="atLeast"/>
        <w:ind w:firstLine="709"/>
        <w:contextualSpacing/>
        <w:jc w:val="both"/>
        <w:textAlignment w:val="baseline"/>
        <w:rPr>
          <w:rFonts w:eastAsiaTheme="minorHAnsi"/>
          <w:sz w:val="28"/>
          <w:szCs w:val="28"/>
          <w:lang w:eastAsia="en-US"/>
        </w:rPr>
      </w:pPr>
      <w:r w:rsidRPr="00C97F6F">
        <w:rPr>
          <w:rFonts w:eastAsiaTheme="minorHAnsi"/>
          <w:bCs/>
          <w:sz w:val="28"/>
          <w:szCs w:val="28"/>
          <w:lang w:eastAsia="en-US"/>
        </w:rPr>
        <w:t>- Дорога автомобильная от улицы Аэрофлотской до Городского кладбища               (ул. Дальняя);</w:t>
      </w:r>
    </w:p>
    <w:p w14:paraId="2DF769F6" w14:textId="77777777" w:rsidR="003810D2" w:rsidRPr="00C97F6F" w:rsidRDefault="003810D2" w:rsidP="003810D2">
      <w:pPr>
        <w:spacing w:after="160" w:line="240" w:lineRule="atLeast"/>
        <w:ind w:firstLine="709"/>
        <w:contextualSpacing/>
        <w:jc w:val="both"/>
        <w:textAlignment w:val="baseline"/>
        <w:rPr>
          <w:rFonts w:eastAsiaTheme="minorHAnsi"/>
          <w:sz w:val="28"/>
          <w:szCs w:val="28"/>
          <w:lang w:eastAsia="en-US"/>
        </w:rPr>
      </w:pPr>
      <w:r w:rsidRPr="00C97F6F">
        <w:rPr>
          <w:rFonts w:eastAsiaTheme="minorHAnsi"/>
          <w:bCs/>
          <w:sz w:val="28"/>
          <w:szCs w:val="28"/>
          <w:lang w:eastAsia="en-US"/>
        </w:rPr>
        <w:t>- Дорога автомобильная. Улица Автомобилистов;</w:t>
      </w:r>
      <w:r w:rsidRPr="00C97F6F">
        <w:rPr>
          <w:rFonts w:eastAsiaTheme="minorHAnsi"/>
          <w:iCs/>
          <w:sz w:val="28"/>
          <w:szCs w:val="28"/>
          <w:lang w:eastAsia="en-US"/>
        </w:rPr>
        <w:t> </w:t>
      </w:r>
      <w:r w:rsidRPr="00C97F6F">
        <w:rPr>
          <w:rFonts w:eastAsiaTheme="minorHAnsi"/>
          <w:sz w:val="28"/>
          <w:szCs w:val="28"/>
          <w:lang w:eastAsia="en-US"/>
        </w:rPr>
        <w:t> </w:t>
      </w:r>
    </w:p>
    <w:p w14:paraId="07A8DE4F" w14:textId="77777777" w:rsidR="003810D2" w:rsidRPr="00C97F6F" w:rsidRDefault="003810D2" w:rsidP="003810D2">
      <w:pPr>
        <w:spacing w:after="160" w:line="240" w:lineRule="atLeast"/>
        <w:ind w:firstLine="709"/>
        <w:contextualSpacing/>
        <w:jc w:val="both"/>
        <w:textAlignment w:val="baseline"/>
        <w:rPr>
          <w:rFonts w:eastAsiaTheme="minorHAnsi"/>
          <w:bCs/>
          <w:sz w:val="28"/>
          <w:szCs w:val="28"/>
          <w:lang w:eastAsia="en-US"/>
        </w:rPr>
      </w:pPr>
      <w:r w:rsidRPr="00C97F6F">
        <w:rPr>
          <w:rFonts w:eastAsiaTheme="minorHAnsi"/>
          <w:bCs/>
          <w:sz w:val="28"/>
          <w:szCs w:val="28"/>
          <w:lang w:eastAsia="en-US"/>
        </w:rPr>
        <w:t>- Дорога автомобильная. Улица Западная;</w:t>
      </w:r>
    </w:p>
    <w:p w14:paraId="74652B4D" w14:textId="77777777" w:rsidR="003810D2" w:rsidRPr="003810D2" w:rsidRDefault="003810D2" w:rsidP="003810D2">
      <w:pPr>
        <w:spacing w:after="160" w:line="240" w:lineRule="atLeast"/>
        <w:ind w:firstLine="709"/>
        <w:contextualSpacing/>
        <w:jc w:val="both"/>
        <w:textAlignment w:val="baseline"/>
        <w:rPr>
          <w:rFonts w:eastAsia="Calibri"/>
          <w:bCs/>
          <w:sz w:val="28"/>
          <w:szCs w:val="28"/>
          <w:lang w:eastAsia="en-US"/>
        </w:rPr>
      </w:pPr>
      <w:r w:rsidRPr="00C97F6F">
        <w:rPr>
          <w:rFonts w:eastAsiaTheme="minorHAnsi"/>
          <w:bCs/>
          <w:sz w:val="28"/>
          <w:szCs w:val="28"/>
          <w:lang w:eastAsia="en-US"/>
        </w:rPr>
        <w:t xml:space="preserve">- </w:t>
      </w:r>
      <w:r w:rsidRPr="003810D2">
        <w:rPr>
          <w:rFonts w:eastAsia="Calibri"/>
          <w:bCs/>
          <w:sz w:val="28"/>
          <w:szCs w:val="28"/>
          <w:lang w:eastAsia="en-US"/>
        </w:rPr>
        <w:t>Дорога автомобильная. Улица Западная (на участке от стр.13 до стр.25);</w:t>
      </w:r>
    </w:p>
    <w:p w14:paraId="683B286C"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C97F6F">
        <w:rPr>
          <w:rFonts w:eastAsiaTheme="minorHAnsi"/>
          <w:bCs/>
          <w:sz w:val="28"/>
          <w:szCs w:val="28"/>
          <w:lang w:eastAsia="en-US"/>
        </w:rPr>
        <w:t>- Улица Толстого (от ул. Крылова до ул. Привокзальная)</w:t>
      </w:r>
      <w:r w:rsidRPr="003810D2">
        <w:rPr>
          <w:rFonts w:eastAsiaTheme="minorHAnsi"/>
          <w:bCs/>
          <w:sz w:val="28"/>
          <w:szCs w:val="28"/>
          <w:lang w:eastAsia="en-US"/>
        </w:rPr>
        <w:t>;</w:t>
      </w:r>
      <w:r w:rsidRPr="00C97F6F">
        <w:rPr>
          <w:rFonts w:eastAsiaTheme="minorHAnsi"/>
          <w:bCs/>
          <w:sz w:val="28"/>
          <w:szCs w:val="28"/>
          <w:lang w:eastAsia="en-US"/>
        </w:rPr>
        <w:t xml:space="preserve">  </w:t>
      </w:r>
    </w:p>
    <w:p w14:paraId="408AB663" w14:textId="77777777" w:rsidR="003810D2" w:rsidRPr="003810D2" w:rsidRDefault="003810D2" w:rsidP="003810D2">
      <w:pPr>
        <w:spacing w:after="160" w:line="240" w:lineRule="atLeast"/>
        <w:ind w:firstLine="709"/>
        <w:contextualSpacing/>
        <w:jc w:val="both"/>
        <w:rPr>
          <w:rFonts w:eastAsiaTheme="minorHAnsi"/>
          <w:sz w:val="28"/>
          <w:szCs w:val="28"/>
          <w:lang w:eastAsia="en-US"/>
        </w:rPr>
      </w:pPr>
      <w:r w:rsidRPr="003810D2">
        <w:rPr>
          <w:rFonts w:eastAsia="Calibri"/>
          <w:sz w:val="28"/>
          <w:szCs w:val="28"/>
        </w:rPr>
        <w:t>6) в</w:t>
      </w:r>
      <w:r w:rsidRPr="003810D2">
        <w:rPr>
          <w:sz w:val="28"/>
          <w:szCs w:val="28"/>
        </w:rPr>
        <w:t>ыполнен ремонт 9-ти внутриквартальных проездов общей протяженностью 1,729 км:</w:t>
      </w:r>
    </w:p>
    <w:p w14:paraId="2483D72C" w14:textId="77777777" w:rsidR="003810D2" w:rsidRPr="003810D2" w:rsidRDefault="003810D2" w:rsidP="003810D2">
      <w:pPr>
        <w:spacing w:line="240" w:lineRule="atLeast"/>
        <w:ind w:firstLine="709"/>
        <w:contextualSpacing/>
        <w:jc w:val="both"/>
        <w:textAlignment w:val="baseline"/>
        <w:rPr>
          <w:rFonts w:eastAsiaTheme="minorHAnsi"/>
          <w:sz w:val="28"/>
          <w:szCs w:val="28"/>
          <w:lang w:eastAsia="en-US"/>
        </w:rPr>
      </w:pPr>
      <w:r w:rsidRPr="003810D2">
        <w:rPr>
          <w:sz w:val="28"/>
          <w:szCs w:val="28"/>
        </w:rPr>
        <w:t xml:space="preserve">- </w:t>
      </w:r>
      <w:r w:rsidRPr="003810D2">
        <w:rPr>
          <w:rFonts w:eastAsiaTheme="minorHAnsi"/>
          <w:sz w:val="28"/>
          <w:szCs w:val="28"/>
          <w:lang w:eastAsia="en-US"/>
        </w:rPr>
        <w:t>в</w:t>
      </w:r>
      <w:r w:rsidRPr="003810D2">
        <w:rPr>
          <w:rFonts w:eastAsiaTheme="minorHAnsi"/>
          <w:iCs/>
          <w:sz w:val="28"/>
          <w:szCs w:val="28"/>
          <w:lang w:eastAsia="en-US"/>
        </w:rPr>
        <w:t>нутриквартальный проезд от ул. Бажова до ул. Ленина (Сургутский реабилитационный центр, Центр здоровья для детей)</w:t>
      </w:r>
      <w:r w:rsidRPr="003810D2">
        <w:rPr>
          <w:rFonts w:eastAsiaTheme="minorHAnsi"/>
          <w:sz w:val="28"/>
          <w:szCs w:val="28"/>
          <w:lang w:eastAsia="en-US"/>
        </w:rPr>
        <w:t>, протяженность                      0,386 км; </w:t>
      </w:r>
    </w:p>
    <w:p w14:paraId="70E27957"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внутриквартальный проезд от ул. Бажова до здания ул. Бажова, д. 16</w:t>
      </w:r>
      <w:r w:rsidRPr="003810D2">
        <w:rPr>
          <w:rFonts w:eastAsiaTheme="minorHAnsi"/>
          <w:sz w:val="28"/>
          <w:szCs w:val="28"/>
          <w:lang w:eastAsia="en-US"/>
        </w:rPr>
        <w:t>, протяженность 0,051 км; </w:t>
      </w:r>
    </w:p>
    <w:p w14:paraId="3B55EDF3"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 xml:space="preserve">внутриквартальный проезд от ул. Югорской до МБОУ СОШ № 45 </w:t>
      </w:r>
      <w:r w:rsidRPr="003810D2">
        <w:rPr>
          <w:rFonts w:eastAsiaTheme="minorHAnsi"/>
          <w:iCs/>
          <w:sz w:val="28"/>
          <w:szCs w:val="28"/>
          <w:lang w:eastAsia="en-US"/>
        </w:rPr>
        <w:br/>
        <w:t>(МБОУ СОШ № 45 пр. Взлётный, д. 6),</w:t>
      </w:r>
      <w:r w:rsidRPr="003810D2">
        <w:rPr>
          <w:rFonts w:eastAsiaTheme="minorHAnsi"/>
          <w:sz w:val="28"/>
          <w:szCs w:val="28"/>
          <w:lang w:eastAsia="en-US"/>
        </w:rPr>
        <w:t xml:space="preserve"> протяженность 0,234 км; </w:t>
      </w:r>
    </w:p>
    <w:p w14:paraId="6A965A1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внутриквартальный проезд от ул. Островского до МКД № 4</w:t>
      </w:r>
      <w:r w:rsidRPr="003810D2">
        <w:rPr>
          <w:rFonts w:eastAsiaTheme="minorHAnsi"/>
          <w:sz w:val="28"/>
          <w:szCs w:val="28"/>
          <w:lang w:eastAsia="en-US"/>
        </w:rPr>
        <w:t>, протяженность 0,08 км; </w:t>
      </w:r>
    </w:p>
    <w:p w14:paraId="250C1EBF"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проезд от пр. Пролетарского до МБОУ НШ «Перспектива»,</w:t>
      </w:r>
      <w:r w:rsidRPr="003810D2">
        <w:rPr>
          <w:rFonts w:eastAsiaTheme="minorHAnsi"/>
          <w:sz w:val="28"/>
          <w:szCs w:val="28"/>
          <w:lang w:eastAsia="en-US"/>
        </w:rPr>
        <w:t xml:space="preserve"> протяженность 0,076 км;</w:t>
      </w:r>
    </w:p>
    <w:p w14:paraId="5D0443CD"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w:t>
      </w:r>
      <w:r w:rsidRPr="003810D2">
        <w:rPr>
          <w:rFonts w:eastAsiaTheme="minorHAnsi"/>
          <w:iCs/>
          <w:sz w:val="28"/>
          <w:szCs w:val="28"/>
          <w:lang w:eastAsia="en-US"/>
        </w:rPr>
        <w:t>проезд от пр. Пролетарского до МБОУ СОШ № 44,</w:t>
      </w:r>
      <w:r w:rsidRPr="003810D2">
        <w:rPr>
          <w:rFonts w:eastAsiaTheme="minorHAnsi"/>
          <w:sz w:val="28"/>
          <w:szCs w:val="28"/>
          <w:lang w:eastAsia="en-US"/>
        </w:rPr>
        <w:t xml:space="preserve"> протяженность 0,075 км;</w:t>
      </w:r>
    </w:p>
    <w:p w14:paraId="07A9F514"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iCs/>
          <w:sz w:val="28"/>
          <w:szCs w:val="28"/>
          <w:lang w:eastAsia="en-US"/>
        </w:rPr>
        <w:t xml:space="preserve">- внутриквартальный проезд от ул. Федорова между Торговым центром «Геолог» и МБОУ гимназией имени Ф.К. Салманова (ул. Московская, 33), </w:t>
      </w:r>
      <w:r w:rsidRPr="003810D2">
        <w:rPr>
          <w:rFonts w:eastAsiaTheme="minorHAnsi"/>
          <w:sz w:val="28"/>
          <w:szCs w:val="28"/>
          <w:lang w:eastAsia="en-US"/>
        </w:rPr>
        <w:t>протяженность 0,135 км; </w:t>
      </w:r>
    </w:p>
    <w:p w14:paraId="1E2BBF6F"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iCs/>
          <w:sz w:val="28"/>
          <w:szCs w:val="28"/>
          <w:lang w:eastAsia="en-US"/>
        </w:rPr>
        <w:t xml:space="preserve">- ул. Московская на участке от ул. Мелик-Карамова д.90 до ул. Московская д.34, </w:t>
      </w:r>
      <w:r w:rsidRPr="003810D2">
        <w:rPr>
          <w:rFonts w:eastAsiaTheme="minorHAnsi"/>
          <w:sz w:val="28"/>
          <w:szCs w:val="28"/>
          <w:lang w:eastAsia="en-US"/>
        </w:rPr>
        <w:t>протяженность 0,41 км; </w:t>
      </w:r>
    </w:p>
    <w:p w14:paraId="0F5BBD86"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iCs/>
          <w:sz w:val="28"/>
          <w:szCs w:val="28"/>
          <w:lang w:eastAsia="en-US"/>
        </w:rPr>
        <w:t xml:space="preserve">- внутриквартальный проезд от ул. Лермонтова, д. 13 до ул. Чехова, д. 14/3 </w:t>
      </w:r>
      <w:r w:rsidRPr="003810D2">
        <w:rPr>
          <w:rFonts w:eastAsiaTheme="minorHAnsi"/>
          <w:sz w:val="28"/>
          <w:szCs w:val="28"/>
          <w:lang w:eastAsia="en-US"/>
        </w:rPr>
        <w:t>протяженность 0,282 км. </w:t>
      </w:r>
    </w:p>
    <w:p w14:paraId="4D8279FF"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7) выполнен ремонт тротуаров: </w:t>
      </w:r>
    </w:p>
    <w:p w14:paraId="218F0DF2"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дорога автомобильная. </w:t>
      </w:r>
      <w:r w:rsidR="006C7451">
        <w:rPr>
          <w:rFonts w:eastAsiaTheme="minorHAnsi"/>
          <w:sz w:val="28"/>
          <w:szCs w:val="28"/>
          <w:lang w:eastAsia="en-US"/>
        </w:rPr>
        <w:t>у</w:t>
      </w:r>
      <w:r w:rsidRPr="003810D2">
        <w:rPr>
          <w:rFonts w:eastAsiaTheme="minorHAnsi"/>
          <w:sz w:val="28"/>
          <w:szCs w:val="28"/>
          <w:lang w:eastAsia="en-US"/>
        </w:rPr>
        <w:t>л. Гагарина (ремонт тротуарного покрытия вдоль автомобильной дороги в границах красных линий МКД 12 по</w:t>
      </w:r>
      <w:r w:rsidR="00267D29">
        <w:rPr>
          <w:rFonts w:eastAsiaTheme="minorHAnsi"/>
          <w:sz w:val="28"/>
          <w:szCs w:val="28"/>
          <w:lang w:eastAsia="en-US"/>
        </w:rPr>
        <w:t> </w:t>
      </w:r>
      <w:r w:rsidRPr="003810D2">
        <w:rPr>
          <w:rFonts w:eastAsiaTheme="minorHAnsi"/>
          <w:sz w:val="28"/>
          <w:szCs w:val="28"/>
          <w:lang w:eastAsia="en-US"/>
        </w:rPr>
        <w:t>ул.</w:t>
      </w:r>
      <w:r w:rsidR="00267D29">
        <w:rPr>
          <w:rFonts w:eastAsiaTheme="minorHAnsi"/>
          <w:sz w:val="28"/>
          <w:szCs w:val="28"/>
          <w:lang w:eastAsia="en-US"/>
        </w:rPr>
        <w:t> </w:t>
      </w:r>
      <w:r w:rsidRPr="003810D2">
        <w:rPr>
          <w:rFonts w:eastAsiaTheme="minorHAnsi"/>
          <w:sz w:val="28"/>
          <w:szCs w:val="28"/>
          <w:lang w:eastAsia="en-US"/>
        </w:rPr>
        <w:t>Гагарина), протяженность 0,12 км;</w:t>
      </w:r>
    </w:p>
    <w:p w14:paraId="0816BC62"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  - дорога автомобильная по ул. Островского (от кольца Ленина до</w:t>
      </w:r>
      <w:r w:rsidR="00267D29">
        <w:rPr>
          <w:rFonts w:eastAsiaTheme="minorHAnsi"/>
          <w:sz w:val="28"/>
          <w:szCs w:val="28"/>
          <w:lang w:eastAsia="en-US"/>
        </w:rPr>
        <w:t> </w:t>
      </w:r>
      <w:r w:rsidRPr="003810D2">
        <w:rPr>
          <w:rFonts w:eastAsiaTheme="minorHAnsi"/>
          <w:sz w:val="28"/>
          <w:szCs w:val="28"/>
          <w:lang w:eastAsia="en-US"/>
        </w:rPr>
        <w:t>пр.</w:t>
      </w:r>
      <w:r w:rsidR="00267D29">
        <w:rPr>
          <w:rFonts w:eastAsiaTheme="minorHAnsi"/>
          <w:sz w:val="28"/>
          <w:szCs w:val="28"/>
          <w:lang w:eastAsia="en-US"/>
        </w:rPr>
        <w:t> </w:t>
      </w:r>
      <w:r w:rsidRPr="003810D2">
        <w:rPr>
          <w:rFonts w:eastAsiaTheme="minorHAnsi"/>
          <w:sz w:val="28"/>
          <w:szCs w:val="28"/>
          <w:lang w:eastAsia="en-US"/>
        </w:rPr>
        <w:t>Мира), протяженность 1,46 км;</w:t>
      </w:r>
    </w:p>
    <w:p w14:paraId="6B45A94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дорога автомобильная. Ул. Мечникова (правая сторона), протяженность               0,458 км.</w:t>
      </w:r>
    </w:p>
    <w:p w14:paraId="6A7D0DE5" w14:textId="77777777" w:rsidR="003810D2" w:rsidRPr="00EE60E1"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xml:space="preserve">8) проведены работы по восстановлению асфальтобетонного покрытия методом сплошного асфальтирования (ликвидация колейности) – 46,829 тыс. кв. </w:t>
      </w:r>
      <w:r w:rsidRPr="00EE60E1">
        <w:rPr>
          <w:rFonts w:eastAsiaTheme="minorHAnsi"/>
          <w:sz w:val="28"/>
          <w:szCs w:val="28"/>
          <w:lang w:eastAsia="en-US"/>
        </w:rPr>
        <w:t>метров;</w:t>
      </w:r>
    </w:p>
    <w:p w14:paraId="5A8AEE12" w14:textId="77777777" w:rsidR="003810D2" w:rsidRPr="00EE60E1" w:rsidRDefault="003810D2" w:rsidP="003810D2">
      <w:pPr>
        <w:spacing w:after="160" w:line="240" w:lineRule="atLeast"/>
        <w:ind w:firstLine="709"/>
        <w:contextualSpacing/>
        <w:jc w:val="both"/>
        <w:textAlignment w:val="baseline"/>
        <w:rPr>
          <w:rFonts w:eastAsiaTheme="minorHAnsi"/>
          <w:sz w:val="28"/>
          <w:szCs w:val="28"/>
          <w:lang w:eastAsia="en-US"/>
        </w:rPr>
      </w:pPr>
      <w:r w:rsidRPr="00EE60E1">
        <w:rPr>
          <w:rFonts w:eastAsiaTheme="minorHAnsi"/>
          <w:sz w:val="28"/>
          <w:szCs w:val="28"/>
          <w:lang w:eastAsia="en-US"/>
        </w:rPr>
        <w:t>9) выполнен ремонт парковки по пр. Мира, дом №1, протяженность 0,187</w:t>
      </w:r>
      <w:r w:rsidR="00267D29" w:rsidRPr="00EE60E1">
        <w:rPr>
          <w:rFonts w:eastAsiaTheme="minorHAnsi"/>
          <w:sz w:val="28"/>
          <w:szCs w:val="28"/>
          <w:lang w:eastAsia="en-US"/>
        </w:rPr>
        <w:t> </w:t>
      </w:r>
      <w:r w:rsidRPr="00EE60E1">
        <w:rPr>
          <w:rFonts w:eastAsiaTheme="minorHAnsi"/>
          <w:sz w:val="28"/>
          <w:szCs w:val="28"/>
          <w:lang w:eastAsia="en-US"/>
        </w:rPr>
        <w:t>км (площадь 1 784 кв. метров);</w:t>
      </w:r>
    </w:p>
    <w:p w14:paraId="1EDC0740" w14:textId="6067FF7D"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EE60E1">
        <w:rPr>
          <w:rFonts w:eastAsiaTheme="minorHAnsi"/>
          <w:sz w:val="28"/>
          <w:szCs w:val="28"/>
          <w:lang w:eastAsia="en-US"/>
        </w:rPr>
        <w:t>10)</w:t>
      </w:r>
      <w:r w:rsidRPr="00EE60E1">
        <w:t xml:space="preserve"> </w:t>
      </w:r>
      <w:r w:rsidRPr="00EE60E1">
        <w:rPr>
          <w:rFonts w:eastAsiaTheme="minorHAnsi"/>
          <w:sz w:val="28"/>
          <w:szCs w:val="28"/>
          <w:lang w:eastAsia="en-US"/>
        </w:rPr>
        <w:t>проведены научно-исследовательские работы по технико-экономическому обоснованию инвестиционного проекта: Комплекс мероприятий по реализации Центральной транспортной транзитной магистрали в г. Сургут</w:t>
      </w:r>
      <w:r w:rsidR="002E2B50" w:rsidRPr="00EE60E1">
        <w:rPr>
          <w:rFonts w:eastAsiaTheme="minorHAnsi"/>
          <w:sz w:val="28"/>
          <w:szCs w:val="28"/>
          <w:lang w:eastAsia="en-US"/>
        </w:rPr>
        <w:t>е;</w:t>
      </w:r>
    </w:p>
    <w:p w14:paraId="7A0EEC80"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11) осуществлено технологическое присоединение к электрическим сетям объекта «Автомобильная парковка БУ ХМАО-Югры «СГКП № 4», пр.</w:t>
      </w:r>
      <w:r w:rsidR="00267D29">
        <w:rPr>
          <w:rFonts w:eastAsiaTheme="minorHAnsi"/>
          <w:sz w:val="28"/>
          <w:szCs w:val="28"/>
          <w:lang w:eastAsia="en-US"/>
        </w:rPr>
        <w:t> </w:t>
      </w:r>
      <w:r w:rsidRPr="003810D2">
        <w:rPr>
          <w:rFonts w:eastAsiaTheme="minorHAnsi"/>
          <w:sz w:val="28"/>
          <w:szCs w:val="28"/>
          <w:lang w:eastAsia="en-US"/>
        </w:rPr>
        <w:t>Набережный, 41 г. Сургут»;</w:t>
      </w:r>
    </w:p>
    <w:p w14:paraId="2993EAE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12) выполнено проектирование строительства автомобильной дороги «Участок дороги с инженерными сетями ул. Усольцева на участке от</w:t>
      </w:r>
      <w:r w:rsidR="00267D29">
        <w:rPr>
          <w:rFonts w:eastAsiaTheme="minorHAnsi"/>
          <w:sz w:val="28"/>
          <w:szCs w:val="28"/>
          <w:lang w:eastAsia="en-US"/>
        </w:rPr>
        <w:t> </w:t>
      </w:r>
      <w:r w:rsidRPr="003810D2">
        <w:rPr>
          <w:rFonts w:eastAsiaTheme="minorHAnsi"/>
          <w:sz w:val="28"/>
          <w:szCs w:val="28"/>
          <w:lang w:eastAsia="en-US"/>
        </w:rPr>
        <w:t>ул.</w:t>
      </w:r>
      <w:r w:rsidR="00267D29">
        <w:rPr>
          <w:rFonts w:eastAsiaTheme="minorHAnsi"/>
          <w:sz w:val="28"/>
          <w:szCs w:val="28"/>
          <w:lang w:eastAsia="en-US"/>
        </w:rPr>
        <w:t> </w:t>
      </w:r>
      <w:r w:rsidRPr="003810D2">
        <w:rPr>
          <w:rFonts w:eastAsiaTheme="minorHAnsi"/>
          <w:sz w:val="28"/>
          <w:szCs w:val="28"/>
          <w:lang w:eastAsia="en-US"/>
        </w:rPr>
        <w:t>Шидловского до ул. Семена Билецкого в г. Сургуте»;</w:t>
      </w:r>
    </w:p>
    <w:p w14:paraId="2AA86CD3"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13) выполнены работы по устранению повреждений дорожных покрытий (ямочному ремонту) на площади 22 460 кв. м;</w:t>
      </w:r>
    </w:p>
    <w:p w14:paraId="1A63B59E"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14) реализован инициативный проект «Безопасный переход на</w:t>
      </w:r>
      <w:r w:rsidR="00267D29">
        <w:rPr>
          <w:rFonts w:eastAsiaTheme="minorHAnsi"/>
          <w:sz w:val="28"/>
          <w:szCs w:val="28"/>
          <w:lang w:eastAsia="en-US"/>
        </w:rPr>
        <w:t> </w:t>
      </w:r>
      <w:r w:rsidRPr="003810D2">
        <w:rPr>
          <w:rFonts w:eastAsiaTheme="minorHAnsi"/>
          <w:sz w:val="28"/>
          <w:szCs w:val="28"/>
          <w:lang w:eastAsia="en-US"/>
        </w:rPr>
        <w:t>Пролетарском» (2 этап);</w:t>
      </w:r>
    </w:p>
    <w:p w14:paraId="7E3B3580"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sz w:val="28"/>
          <w:szCs w:val="28"/>
          <w:lang w:eastAsia="en-US"/>
        </w:rPr>
        <w:t xml:space="preserve">15) </w:t>
      </w:r>
      <w:r w:rsidRPr="003810D2">
        <w:rPr>
          <w:rFonts w:eastAsiaTheme="minorHAnsi"/>
          <w:bCs/>
          <w:sz w:val="28"/>
          <w:szCs w:val="28"/>
          <w:lang w:eastAsia="en-US"/>
        </w:rPr>
        <w:t xml:space="preserve">выполнена замена бортовых камней на улично-дорожной сети города Сургута </w:t>
      </w:r>
      <w:r w:rsidRPr="003810D2">
        <w:rPr>
          <w:rFonts w:eastAsiaTheme="minorHAnsi"/>
          <w:sz w:val="28"/>
          <w:szCs w:val="28"/>
          <w:lang w:eastAsia="en-US"/>
        </w:rPr>
        <w:t>общей протяженностью 1,217 км (пр. Ленина, ул. Кукуевицкого</w:t>
      </w:r>
      <w:r w:rsidRPr="003810D2">
        <w:rPr>
          <w:rFonts w:eastAsiaTheme="minorHAnsi"/>
          <w:iCs/>
          <w:sz w:val="28"/>
          <w:szCs w:val="28"/>
          <w:lang w:eastAsia="en-US"/>
        </w:rPr>
        <w:t>);</w:t>
      </w:r>
    </w:p>
    <w:p w14:paraId="40807E2A"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16) выполнена установка 27 новых автопавильонов на остановках общественного транспорта улично-дорожной сети города Сургута;</w:t>
      </w:r>
    </w:p>
    <w:p w14:paraId="1C74E51B"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17) осуществлена модернизация, поставка и установка комплексов фотовидеофиксации на 26 аварийно-опасных участках автомобильных дорог, оборудованных устаревшими комплексами фотовидеофиксации АПК «Безопасный город»;</w:t>
      </w:r>
    </w:p>
    <w:p w14:paraId="4B85FA19"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18) выполнены работы по:</w:t>
      </w:r>
    </w:p>
    <w:p w14:paraId="6DD8813F"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 модернизации подсистемы мониторинга параметров транспортного потока в части дооснащения светофорных объектов детекторами транспортного потока;</w:t>
      </w:r>
    </w:p>
    <w:p w14:paraId="25E34ADE"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 модернизации центра мониторинга и управления общественным транспортом в части расширения функционала участников интеллектуальной транспортной системы и горожан, интеграция с региональной навигационной-информационной системой;</w:t>
      </w:r>
    </w:p>
    <w:p w14:paraId="1BBBFF97" w14:textId="77777777" w:rsidR="003810D2" w:rsidRPr="003810D2" w:rsidRDefault="003810D2" w:rsidP="003810D2">
      <w:pPr>
        <w:ind w:firstLine="709"/>
        <w:jc w:val="both"/>
        <w:textAlignment w:val="baseline"/>
        <w:rPr>
          <w:rFonts w:eastAsiaTheme="minorHAnsi"/>
          <w:iCs/>
          <w:sz w:val="28"/>
          <w:szCs w:val="28"/>
          <w:lang w:eastAsia="en-US"/>
        </w:rPr>
      </w:pPr>
      <w:r w:rsidRPr="003810D2">
        <w:rPr>
          <w:rFonts w:eastAsiaTheme="minorHAnsi"/>
          <w:iCs/>
          <w:sz w:val="28"/>
          <w:szCs w:val="28"/>
          <w:lang w:eastAsia="en-US"/>
        </w:rPr>
        <w:t>- модернизации подсистемы метеомониторинга в части разработки функционала контроля за поверкой измерительного периферийного оборудования;</w:t>
      </w:r>
    </w:p>
    <w:p w14:paraId="16490EA3" w14:textId="77777777" w:rsidR="003810D2" w:rsidRPr="003810D2" w:rsidRDefault="003810D2" w:rsidP="003810D2">
      <w:pPr>
        <w:spacing w:after="160" w:line="240" w:lineRule="atLeast"/>
        <w:ind w:firstLine="709"/>
        <w:contextualSpacing/>
        <w:jc w:val="both"/>
        <w:textAlignment w:val="baseline"/>
        <w:rPr>
          <w:rFonts w:eastAsiaTheme="minorHAnsi"/>
          <w:sz w:val="28"/>
          <w:szCs w:val="28"/>
          <w:lang w:eastAsia="en-US"/>
        </w:rPr>
      </w:pPr>
      <w:r w:rsidRPr="003810D2">
        <w:rPr>
          <w:rFonts w:eastAsiaTheme="minorHAnsi"/>
          <w:sz w:val="28"/>
          <w:szCs w:val="28"/>
          <w:lang w:eastAsia="en-US"/>
        </w:rPr>
        <w:t>- модернизации 16 светофорных объектов;</w:t>
      </w:r>
    </w:p>
    <w:p w14:paraId="0BC34155" w14:textId="77777777" w:rsidR="003810D2" w:rsidRPr="003810D2" w:rsidRDefault="003810D2" w:rsidP="003810D2">
      <w:pPr>
        <w:spacing w:after="160" w:line="240" w:lineRule="atLeast"/>
        <w:ind w:firstLine="709"/>
        <w:contextualSpacing/>
        <w:jc w:val="both"/>
        <w:textAlignment w:val="baseline"/>
        <w:rPr>
          <w:sz w:val="28"/>
        </w:rPr>
      </w:pPr>
      <w:r w:rsidRPr="003810D2">
        <w:rPr>
          <w:rFonts w:eastAsiaTheme="minorHAnsi"/>
          <w:sz w:val="28"/>
          <w:szCs w:val="28"/>
          <w:lang w:eastAsia="en-US"/>
        </w:rPr>
        <w:t>19) изготовлено и установлено 90 маршрутных указателей (информационных аппликаций) на остановочных пунктах общественного транспорта.</w:t>
      </w:r>
    </w:p>
    <w:p w14:paraId="5CAE239B" w14:textId="77777777" w:rsidR="003810D2" w:rsidRPr="003810D2" w:rsidRDefault="003810D2" w:rsidP="003810D2">
      <w:pPr>
        <w:ind w:firstLine="709"/>
        <w:jc w:val="both"/>
        <w:rPr>
          <w:sz w:val="28"/>
          <w:szCs w:val="28"/>
        </w:rPr>
      </w:pPr>
      <w:r w:rsidRPr="003810D2">
        <w:rPr>
          <w:sz w:val="28"/>
          <w:szCs w:val="28"/>
        </w:rPr>
        <w:t>Снижение уровня эффективности муниципальной программы обусловлено недостижением значения показателя «Прирост протяженности сети автомобильных дорог и улиц в результате ввода в эксплуатацию автомобильных дорог и улиц, км» в связи с приостановлением работ по устройству канализационной насосной станции на объекте «Магистральная дорога на</w:t>
      </w:r>
      <w:r w:rsidR="00267D29">
        <w:rPr>
          <w:sz w:val="28"/>
          <w:szCs w:val="28"/>
        </w:rPr>
        <w:t> </w:t>
      </w:r>
      <w:r w:rsidRPr="003810D2">
        <w:rPr>
          <w:sz w:val="28"/>
          <w:szCs w:val="28"/>
        </w:rPr>
        <w:t>участках: ул. 16 «ЮР» от ул. 3 «ЮР» до примыкания к ул. Никольская; ул.</w:t>
      </w:r>
      <w:r w:rsidR="00267D29">
        <w:rPr>
          <w:sz w:val="28"/>
          <w:szCs w:val="28"/>
        </w:rPr>
        <w:t> </w:t>
      </w:r>
      <w:r w:rsidRPr="003810D2">
        <w:rPr>
          <w:sz w:val="28"/>
          <w:szCs w:val="28"/>
        </w:rPr>
        <w:t>3</w:t>
      </w:r>
      <w:r w:rsidR="00267D29">
        <w:rPr>
          <w:sz w:val="28"/>
          <w:szCs w:val="28"/>
        </w:rPr>
        <w:t> </w:t>
      </w:r>
      <w:r w:rsidRPr="003810D2">
        <w:rPr>
          <w:sz w:val="28"/>
          <w:szCs w:val="28"/>
        </w:rPr>
        <w:t>«ЮР» от ул. 16 «ЮР» до 18 «ЮР»; ул. 18 «ЮР» от 3 «ЮР» до примыкания к ул. Энгельса в г. Сургуте" по причине высокого уровня паводковых вод и</w:t>
      </w:r>
      <w:r w:rsidR="00267D29">
        <w:rPr>
          <w:sz w:val="28"/>
          <w:szCs w:val="28"/>
        </w:rPr>
        <w:t> </w:t>
      </w:r>
      <w:r w:rsidRPr="003810D2">
        <w:rPr>
          <w:sz w:val="28"/>
          <w:szCs w:val="28"/>
        </w:rPr>
        <w:t>подтопления территории строительства объекта.</w:t>
      </w:r>
    </w:p>
    <w:p w14:paraId="1F98E753" w14:textId="77777777" w:rsidR="003810D2" w:rsidRPr="003810D2" w:rsidRDefault="003810D2" w:rsidP="003810D2">
      <w:pPr>
        <w:ind w:firstLine="709"/>
        <w:jc w:val="both"/>
        <w:rPr>
          <w:sz w:val="28"/>
          <w:szCs w:val="28"/>
        </w:rPr>
      </w:pPr>
      <w:r w:rsidRPr="003810D2">
        <w:rPr>
          <w:sz w:val="28"/>
          <w:szCs w:val="28"/>
        </w:rPr>
        <w:t>Также не в полном объеме достигнуты значения следующих показателей:</w:t>
      </w:r>
    </w:p>
    <w:p w14:paraId="47EF11DA" w14:textId="77777777" w:rsidR="003810D2" w:rsidRPr="003810D2" w:rsidRDefault="003810D2" w:rsidP="003810D2">
      <w:pPr>
        <w:ind w:firstLine="709"/>
        <w:jc w:val="both"/>
        <w:rPr>
          <w:sz w:val="28"/>
          <w:szCs w:val="28"/>
        </w:rPr>
      </w:pPr>
      <w:r w:rsidRPr="003810D2">
        <w:rPr>
          <w:sz w:val="28"/>
          <w:szCs w:val="28"/>
        </w:rPr>
        <w:t>- «Протяженность введенных в эксплуатацию внутриквартальных проездов, м», что обусловлено нарушением подрядной организацией срока исполнения контракта по строительству объекта «Проезд Мунарева на участке от пр. Комсомольский до ул. Мелик-Карамова в г. Сургуте» протяженностью 540 м;</w:t>
      </w:r>
    </w:p>
    <w:p w14:paraId="398CA29A" w14:textId="77777777" w:rsidR="003810D2" w:rsidRPr="003810D2" w:rsidRDefault="003810D2" w:rsidP="003810D2">
      <w:pPr>
        <w:ind w:firstLine="709"/>
        <w:jc w:val="both"/>
        <w:rPr>
          <w:sz w:val="28"/>
          <w:szCs w:val="28"/>
        </w:rPr>
      </w:pPr>
      <w:r w:rsidRPr="003810D2">
        <w:rPr>
          <w:sz w:val="28"/>
          <w:szCs w:val="28"/>
        </w:rPr>
        <w:t>-</w:t>
      </w:r>
      <w:r w:rsidRPr="003810D2">
        <w:t xml:space="preserve"> «</w:t>
      </w:r>
      <w:r w:rsidRPr="003810D2">
        <w:rPr>
          <w:sz w:val="28"/>
          <w:szCs w:val="28"/>
        </w:rPr>
        <w:t>Обеспечение выполнения перевозчиками производственной программы, %», что обусловлено сходами автобусов с линии по техническим причинам и</w:t>
      </w:r>
      <w:r w:rsidR="00C553F1">
        <w:rPr>
          <w:sz w:val="28"/>
          <w:szCs w:val="28"/>
        </w:rPr>
        <w:t> </w:t>
      </w:r>
      <w:r w:rsidRPr="003810D2">
        <w:rPr>
          <w:sz w:val="28"/>
          <w:szCs w:val="28"/>
        </w:rPr>
        <w:t>ДТП, невыходом водителей на линию, в том числе по болезни, а также- непринятием объемов работ в связи с несоответствием класса автобусов на</w:t>
      </w:r>
      <w:r w:rsidR="00C553F1">
        <w:rPr>
          <w:sz w:val="28"/>
          <w:szCs w:val="28"/>
        </w:rPr>
        <w:t> </w:t>
      </w:r>
      <w:r w:rsidRPr="003810D2">
        <w:rPr>
          <w:sz w:val="28"/>
          <w:szCs w:val="28"/>
        </w:rPr>
        <w:t>линии условиям муниципального контракта, по некоторым маршрутам.</w:t>
      </w:r>
    </w:p>
    <w:p w14:paraId="6346AF95" w14:textId="77777777" w:rsidR="003810D2" w:rsidRPr="003810D2" w:rsidRDefault="003810D2" w:rsidP="003810D2">
      <w:pPr>
        <w:ind w:firstLine="709"/>
        <w:jc w:val="both"/>
        <w:rPr>
          <w:sz w:val="28"/>
          <w:szCs w:val="28"/>
        </w:rPr>
      </w:pPr>
      <w:r w:rsidRPr="003810D2">
        <w:rPr>
          <w:sz w:val="28"/>
          <w:szCs w:val="28"/>
        </w:rPr>
        <w:t>Сложившийся уровень исполнения общего объема расходов (за счет бюджетных ассигнований) на реализацию программы обусловлен</w:t>
      </w:r>
      <w:r w:rsidRPr="003810D2">
        <w:t xml:space="preserve"> </w:t>
      </w:r>
      <w:r w:rsidRPr="003810D2">
        <w:rPr>
          <w:sz w:val="28"/>
          <w:szCs w:val="28"/>
        </w:rPr>
        <w:t>нарушением подрядными организациями сроков исполнения и иных условий контрактов, несвоевременностью представления исполнителями работ (поставщиками, подрядчиками) документов для расчетов по содержанию объектов дорожного хозяйства, непринятием объемов работ</w:t>
      </w:r>
      <w:r w:rsidRPr="003810D2">
        <w:t xml:space="preserve"> </w:t>
      </w:r>
      <w:r w:rsidRPr="003810D2">
        <w:rPr>
          <w:sz w:val="28"/>
          <w:szCs w:val="28"/>
        </w:rPr>
        <w:t>по осуществлению городских пассажирских перевозок в связи с невыполнением производственной программы, экономией по результатам проведения конкурсных процедур на</w:t>
      </w:r>
      <w:r w:rsidR="00B65652">
        <w:rPr>
          <w:sz w:val="28"/>
          <w:szCs w:val="28"/>
        </w:rPr>
        <w:t> </w:t>
      </w:r>
      <w:r w:rsidRPr="003810D2">
        <w:rPr>
          <w:sz w:val="28"/>
          <w:szCs w:val="28"/>
        </w:rPr>
        <w:t>выполнение работ.</w:t>
      </w:r>
    </w:p>
    <w:p w14:paraId="29CAC577" w14:textId="77777777" w:rsidR="003810D2" w:rsidRPr="003810D2" w:rsidRDefault="003810D2" w:rsidP="003810D2">
      <w:pPr>
        <w:ind w:firstLine="709"/>
        <w:jc w:val="both"/>
        <w:rPr>
          <w:sz w:val="28"/>
          <w:szCs w:val="28"/>
        </w:rPr>
      </w:pPr>
      <w:r w:rsidRPr="003810D2">
        <w:rPr>
          <w:sz w:val="28"/>
          <w:szCs w:val="28"/>
        </w:rPr>
        <w:t>Подробный анализ исполнения и расчет оценки эффективности муниципальной программы за 2023 год представлен в Приложениях 1, 4, 14 к настоящему докладу.</w:t>
      </w:r>
    </w:p>
    <w:p w14:paraId="63063401" w14:textId="77777777" w:rsidR="003810D2" w:rsidRPr="003810D2" w:rsidRDefault="003810D2" w:rsidP="003810D2">
      <w:pPr>
        <w:ind w:firstLine="708"/>
        <w:jc w:val="both"/>
        <w:rPr>
          <w:sz w:val="28"/>
          <w:szCs w:val="28"/>
          <w:u w:val="single"/>
        </w:rPr>
      </w:pPr>
    </w:p>
    <w:p w14:paraId="0005F909" w14:textId="77777777" w:rsidR="003810D2" w:rsidRPr="003810D2" w:rsidRDefault="003810D2" w:rsidP="003810D2">
      <w:pPr>
        <w:ind w:firstLine="709"/>
        <w:contextualSpacing/>
        <w:jc w:val="both"/>
        <w:rPr>
          <w:sz w:val="28"/>
        </w:rPr>
      </w:pPr>
      <w:r w:rsidRPr="003810D2">
        <w:rPr>
          <w:sz w:val="28"/>
        </w:rPr>
        <w:t>2.10. Муниципальная программа «Комфортное проживание в городе Сургуте на период до 2030 года»</w:t>
      </w:r>
    </w:p>
    <w:p w14:paraId="002F8C9D" w14:textId="77777777" w:rsidR="003810D2" w:rsidRPr="003810D2" w:rsidRDefault="003810D2" w:rsidP="003810D2">
      <w:pPr>
        <w:ind w:firstLine="709"/>
        <w:contextualSpacing/>
        <w:jc w:val="both"/>
        <w:rPr>
          <w:sz w:val="28"/>
        </w:rPr>
      </w:pPr>
    </w:p>
    <w:p w14:paraId="3B321B4F"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0C4E76A5" w14:textId="77777777" w:rsidR="003810D2" w:rsidRPr="003810D2" w:rsidRDefault="003810D2" w:rsidP="003810D2">
      <w:pPr>
        <w:ind w:left="1" w:firstLine="707"/>
        <w:jc w:val="both"/>
        <w:rPr>
          <w:sz w:val="28"/>
          <w:szCs w:val="28"/>
        </w:rPr>
      </w:pPr>
      <w:r w:rsidRPr="003810D2">
        <w:rPr>
          <w:sz w:val="28"/>
          <w:szCs w:val="28"/>
        </w:rPr>
        <w:t>Общий объем расходов (за счет бюджетных ассигнований) на реализацию программы с</w:t>
      </w:r>
      <w:r w:rsidRPr="003810D2">
        <w:rPr>
          <w:bCs/>
          <w:sz w:val="28"/>
          <w:szCs w:val="28"/>
        </w:rPr>
        <w:t xml:space="preserve">оставил 513 816, 30 тыс. руб. (92,20 </w:t>
      </w:r>
      <w:r w:rsidRPr="003810D2">
        <w:rPr>
          <w:sz w:val="28"/>
          <w:szCs w:val="28"/>
        </w:rPr>
        <w:t>%</w:t>
      </w:r>
      <w:r w:rsidRPr="003810D2">
        <w:rPr>
          <w:bCs/>
          <w:sz w:val="28"/>
          <w:szCs w:val="28"/>
        </w:rPr>
        <w:t xml:space="preserve"> от плана)</w:t>
      </w:r>
      <w:r w:rsidRPr="003810D2">
        <w:rPr>
          <w:sz w:val="28"/>
          <w:szCs w:val="28"/>
        </w:rPr>
        <w:t>.</w:t>
      </w:r>
    </w:p>
    <w:p w14:paraId="392A474C" w14:textId="77777777" w:rsidR="003810D2" w:rsidRPr="003810D2" w:rsidRDefault="003810D2" w:rsidP="003810D2">
      <w:pPr>
        <w:ind w:firstLine="708"/>
        <w:jc w:val="both"/>
        <w:rPr>
          <w:noProof/>
        </w:rPr>
      </w:pPr>
      <w:r w:rsidRPr="003810D2">
        <w:rPr>
          <w:sz w:val="28"/>
          <w:szCs w:val="28"/>
        </w:rPr>
        <w:t>По данной программе утвержден 31 показатель, из них:</w:t>
      </w:r>
      <w:r w:rsidRPr="003810D2">
        <w:rPr>
          <w:noProof/>
        </w:rPr>
        <w:t xml:space="preserve"> </w:t>
      </w:r>
    </w:p>
    <w:p w14:paraId="25FE00A8"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29 показателям (93,54 % от общего количества); </w:t>
      </w:r>
    </w:p>
    <w:p w14:paraId="1C6C02E7"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исполнен менее чем на 95%</w:t>
      </w:r>
      <w:r w:rsidRPr="003810D2">
        <w:rPr>
          <w:sz w:val="28"/>
          <w:szCs w:val="28"/>
        </w:rPr>
        <w:t xml:space="preserve"> 1 показатель (3,23 % от общего количества);</w:t>
      </w:r>
    </w:p>
    <w:p w14:paraId="76B81189" w14:textId="77777777" w:rsidR="003810D2" w:rsidRDefault="003810D2" w:rsidP="003810D2">
      <w:pPr>
        <w:ind w:firstLine="708"/>
        <w:jc w:val="both"/>
        <w:rPr>
          <w:sz w:val="28"/>
          <w:szCs w:val="28"/>
        </w:rPr>
      </w:pPr>
      <w:r w:rsidRPr="003810D2">
        <w:rPr>
          <w:sz w:val="28"/>
          <w:szCs w:val="28"/>
        </w:rPr>
        <w:t>- не достигнуто значение по 1 показателю (3,23 % от общего количества).</w:t>
      </w:r>
    </w:p>
    <w:p w14:paraId="0E85A8C3" w14:textId="77777777" w:rsidR="003810D2" w:rsidRPr="00B96BA1" w:rsidRDefault="003810D2" w:rsidP="003810D2">
      <w:pPr>
        <w:jc w:val="center"/>
        <w:rPr>
          <w:color w:val="FF0000"/>
          <w:sz w:val="28"/>
          <w:highlight w:val="yellow"/>
        </w:rPr>
      </w:pPr>
    </w:p>
    <w:p w14:paraId="38A7FB36" w14:textId="77777777" w:rsidR="003810D2" w:rsidRPr="002A31B9" w:rsidRDefault="00FD58E7" w:rsidP="003810D2">
      <w:pPr>
        <w:jc w:val="center"/>
        <w:rPr>
          <w:sz w:val="28"/>
        </w:rPr>
      </w:pPr>
      <w:r>
        <w:rPr>
          <w:noProof/>
          <w:sz w:val="28"/>
        </w:rPr>
        <w:drawing>
          <wp:inline distT="0" distB="0" distL="0" distR="0" wp14:anchorId="222351B2" wp14:editId="4001D8D4">
            <wp:extent cx="6359525" cy="67088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592535" cy="695466"/>
                    </a:xfrm>
                    <a:prstGeom prst="rect">
                      <a:avLst/>
                    </a:prstGeom>
                    <a:noFill/>
                  </pic:spPr>
                </pic:pic>
              </a:graphicData>
            </a:graphic>
          </wp:inline>
        </w:drawing>
      </w:r>
    </w:p>
    <w:p w14:paraId="1F5D0D34" w14:textId="77777777" w:rsidR="003810D2" w:rsidRPr="004A780F" w:rsidRDefault="003810D2" w:rsidP="003810D2">
      <w:pPr>
        <w:jc w:val="center"/>
        <w:rPr>
          <w:sz w:val="28"/>
        </w:rPr>
      </w:pPr>
      <w:r w:rsidRPr="004A780F">
        <w:rPr>
          <w:sz w:val="28"/>
        </w:rPr>
        <w:t>Рисунок 34. Информация о выполнении показателей муниципальной программы</w:t>
      </w:r>
    </w:p>
    <w:p w14:paraId="4FD03B69" w14:textId="77777777" w:rsidR="003810D2" w:rsidRPr="004A780F" w:rsidRDefault="003810D2" w:rsidP="003810D2">
      <w:pPr>
        <w:ind w:firstLine="707"/>
        <w:jc w:val="both"/>
        <w:rPr>
          <w:noProof/>
          <w:highlight w:val="yellow"/>
        </w:rPr>
      </w:pPr>
    </w:p>
    <w:p w14:paraId="02841BD7" w14:textId="77777777" w:rsidR="003810D2" w:rsidRPr="003810D2" w:rsidRDefault="003810D2" w:rsidP="003810D2">
      <w:pPr>
        <w:ind w:firstLine="707"/>
        <w:jc w:val="both"/>
        <w:rPr>
          <w:sz w:val="28"/>
          <w:szCs w:val="28"/>
        </w:rPr>
      </w:pPr>
      <w:r w:rsidRPr="004A780F">
        <w:rPr>
          <w:sz w:val="28"/>
          <w:szCs w:val="28"/>
        </w:rPr>
        <w:t xml:space="preserve">Итоговая расчетная оценка эффективности составила 97,19 балла, что соответствует ВЫСОКОМУ </w:t>
      </w:r>
      <w:r w:rsidRPr="003810D2">
        <w:rPr>
          <w:sz w:val="28"/>
          <w:szCs w:val="28"/>
        </w:rPr>
        <w:t>уровню эффективности муниципальной программы, в том числе в разрезе составляющих критериев оценки:</w:t>
      </w:r>
    </w:p>
    <w:p w14:paraId="212CC1C7" w14:textId="77777777" w:rsidR="003810D2" w:rsidRPr="003810D2" w:rsidRDefault="003810D2" w:rsidP="003810D2">
      <w:pPr>
        <w:ind w:firstLine="707"/>
        <w:jc w:val="both"/>
        <w:rPr>
          <w:sz w:val="28"/>
          <w:szCs w:val="28"/>
        </w:rPr>
      </w:pPr>
    </w:p>
    <w:p w14:paraId="4D12AB63" w14:textId="77777777" w:rsidR="003810D2" w:rsidRPr="003810D2" w:rsidRDefault="00FD58E7" w:rsidP="003810D2">
      <w:pPr>
        <w:rPr>
          <w:noProof/>
          <w:color w:val="FF0000"/>
        </w:rPr>
      </w:pPr>
      <w:r>
        <w:rPr>
          <w:noProof/>
          <w:color w:val="FF0000"/>
        </w:rPr>
        <w:drawing>
          <wp:inline distT="0" distB="0" distL="0" distR="0" wp14:anchorId="21E81B94" wp14:editId="6076B915">
            <wp:extent cx="6946265" cy="2199938"/>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984684" cy="2212106"/>
                    </a:xfrm>
                    <a:prstGeom prst="rect">
                      <a:avLst/>
                    </a:prstGeom>
                    <a:noFill/>
                  </pic:spPr>
                </pic:pic>
              </a:graphicData>
            </a:graphic>
          </wp:inline>
        </w:drawing>
      </w:r>
    </w:p>
    <w:p w14:paraId="6045D95E" w14:textId="77777777" w:rsidR="003810D2" w:rsidRPr="004A780F" w:rsidRDefault="003810D2" w:rsidP="003810D2">
      <w:pPr>
        <w:ind w:right="-1"/>
        <w:jc w:val="center"/>
        <w:rPr>
          <w:sz w:val="28"/>
          <w:szCs w:val="28"/>
        </w:rPr>
      </w:pPr>
      <w:r w:rsidRPr="004A780F">
        <w:rPr>
          <w:sz w:val="28"/>
          <w:szCs w:val="28"/>
        </w:rPr>
        <w:t>Рисунок 35. Результаты оценки эффективности реализации муниципальной программы</w:t>
      </w:r>
    </w:p>
    <w:p w14:paraId="72B0D445" w14:textId="77777777" w:rsidR="003810D2" w:rsidRPr="004A780F" w:rsidRDefault="003810D2" w:rsidP="003810D2">
      <w:pPr>
        <w:ind w:firstLine="708"/>
        <w:jc w:val="both"/>
        <w:rPr>
          <w:sz w:val="28"/>
          <w:szCs w:val="28"/>
        </w:rPr>
      </w:pPr>
    </w:p>
    <w:p w14:paraId="04CC5534" w14:textId="77777777" w:rsidR="003810D2" w:rsidRPr="003810D2" w:rsidRDefault="003810D2" w:rsidP="003810D2">
      <w:pPr>
        <w:ind w:firstLine="708"/>
        <w:jc w:val="both"/>
        <w:rPr>
          <w:sz w:val="28"/>
          <w:szCs w:val="28"/>
        </w:rPr>
      </w:pPr>
      <w:r w:rsidRPr="004A780F">
        <w:rPr>
          <w:sz w:val="28"/>
          <w:szCs w:val="28"/>
        </w:rPr>
        <w:t xml:space="preserve">Основные результаты реализации муниципальной </w:t>
      </w:r>
      <w:r w:rsidRPr="003810D2">
        <w:rPr>
          <w:sz w:val="28"/>
          <w:szCs w:val="28"/>
        </w:rPr>
        <w:t>программы:</w:t>
      </w:r>
    </w:p>
    <w:p w14:paraId="2DED625D" w14:textId="77777777" w:rsidR="003810D2" w:rsidRPr="003810D2" w:rsidRDefault="003810D2" w:rsidP="003810D2">
      <w:pPr>
        <w:ind w:firstLine="709"/>
        <w:jc w:val="both"/>
        <w:rPr>
          <w:sz w:val="28"/>
          <w:szCs w:val="28"/>
        </w:rPr>
      </w:pPr>
      <w:r w:rsidRPr="003810D2">
        <w:rPr>
          <w:sz w:val="28"/>
          <w:szCs w:val="28"/>
        </w:rPr>
        <w:t>1) СГМУП «Городские тепловые сети» возмещены недополученные доходы на отпущенную тепловую энергию в объеме 2 141,0795 Гкал в связи с</w:t>
      </w:r>
      <w:r w:rsidR="005260B5">
        <w:rPr>
          <w:sz w:val="28"/>
          <w:szCs w:val="28"/>
        </w:rPr>
        <w:t> </w:t>
      </w:r>
      <w:r w:rsidRPr="003810D2">
        <w:rPr>
          <w:sz w:val="28"/>
          <w:szCs w:val="28"/>
        </w:rPr>
        <w:t>оказанием услуг теплоснабжения населению, проживающему во временном поселке Кедровый-1 за 2 полугодие 2023 года и 1 полугодие 2024 года;</w:t>
      </w:r>
    </w:p>
    <w:p w14:paraId="06E365A7" w14:textId="77777777" w:rsidR="003810D2" w:rsidRPr="003810D2" w:rsidRDefault="003810D2" w:rsidP="003810D2">
      <w:pPr>
        <w:ind w:firstLine="709"/>
        <w:jc w:val="both"/>
        <w:rPr>
          <w:sz w:val="28"/>
          <w:szCs w:val="28"/>
        </w:rPr>
      </w:pPr>
      <w:r w:rsidRPr="003810D2">
        <w:rPr>
          <w:sz w:val="28"/>
          <w:szCs w:val="28"/>
        </w:rPr>
        <w:t>2) чистой питьевой водой обеспечен 31 житель, проживающий в жилищном фонде с централизованной системой холодного водоснабжения, не соответствующем требованиям СанПиН (поселок Лесной);</w:t>
      </w:r>
    </w:p>
    <w:p w14:paraId="5CBF5F4E" w14:textId="77777777" w:rsidR="003810D2" w:rsidRPr="00004C45" w:rsidRDefault="003810D2" w:rsidP="003810D2">
      <w:pPr>
        <w:ind w:firstLine="709"/>
        <w:jc w:val="both"/>
        <w:rPr>
          <w:sz w:val="28"/>
          <w:szCs w:val="28"/>
        </w:rPr>
      </w:pPr>
      <w:r w:rsidRPr="003810D2">
        <w:rPr>
          <w:sz w:val="28"/>
          <w:szCs w:val="28"/>
        </w:rPr>
        <w:t>3) выполнены работы по зимнему (78 498 кв.м) и летнему (16 285 кв. м) содержанию проездов к жилым строениям и строениям, приспособленным для проживания;</w:t>
      </w:r>
    </w:p>
    <w:p w14:paraId="34B8108C" w14:textId="77777777" w:rsidR="003810D2" w:rsidRPr="003810D2" w:rsidRDefault="003810D2" w:rsidP="003810D2">
      <w:pPr>
        <w:ind w:firstLine="709"/>
        <w:jc w:val="both"/>
        <w:rPr>
          <w:sz w:val="28"/>
          <w:szCs w:val="28"/>
        </w:rPr>
      </w:pPr>
      <w:r w:rsidRPr="003810D2">
        <w:rPr>
          <w:sz w:val="28"/>
          <w:szCs w:val="28"/>
        </w:rPr>
        <w:t>4) выполнены мероприятия по комплексному содержанию и ремонту территорий общественного пользования, объектов озеленения, объектов монументального искусства, объектов недвижимости в соответствии с установленными санитарными правилами содержания территорий населённых мест, правилами благоустройства территории города. Выполнялась регулярная санитарная очистка территорий в границах муниципального образования на</w:t>
      </w:r>
      <w:r w:rsidR="00B60D48">
        <w:rPr>
          <w:sz w:val="28"/>
          <w:szCs w:val="28"/>
        </w:rPr>
        <w:t> </w:t>
      </w:r>
      <w:r w:rsidRPr="003810D2">
        <w:rPr>
          <w:sz w:val="28"/>
          <w:szCs w:val="28"/>
        </w:rPr>
        <w:t>площади 1 346 934 м2;</w:t>
      </w:r>
    </w:p>
    <w:p w14:paraId="145FA334" w14:textId="77777777" w:rsidR="003810D2" w:rsidRPr="003810D2" w:rsidRDefault="003810D2" w:rsidP="003810D2">
      <w:pPr>
        <w:ind w:firstLine="709"/>
        <w:jc w:val="both"/>
        <w:rPr>
          <w:sz w:val="28"/>
          <w:szCs w:val="28"/>
        </w:rPr>
      </w:pPr>
      <w:r w:rsidRPr="003810D2">
        <w:rPr>
          <w:sz w:val="28"/>
          <w:szCs w:val="28"/>
        </w:rPr>
        <w:t>5) оказаны услуги по зимнему и летнему содержанию 137 мест (площадок) накопления твердых коммунальных отходов, созданных для индивидуальных жилищных строительств, расположенных на территории муниципального образования городской округ Сургут. Кроме того, оказаны услуги по зимнему и</w:t>
      </w:r>
      <w:r w:rsidR="00B60D48">
        <w:rPr>
          <w:sz w:val="28"/>
          <w:szCs w:val="28"/>
        </w:rPr>
        <w:t> </w:t>
      </w:r>
      <w:r w:rsidRPr="003810D2">
        <w:rPr>
          <w:sz w:val="28"/>
          <w:szCs w:val="28"/>
        </w:rPr>
        <w:t xml:space="preserve">летнему содержанию 22 мест (площадок) накопления твердых коммунальных отходов, созданных для </w:t>
      </w:r>
      <w:r w:rsidR="00E4275C" w:rsidRPr="003810D2">
        <w:rPr>
          <w:sz w:val="28"/>
          <w:szCs w:val="28"/>
        </w:rPr>
        <w:t>садоводческих</w:t>
      </w:r>
      <w:r w:rsidRPr="003810D2">
        <w:rPr>
          <w:sz w:val="28"/>
          <w:szCs w:val="28"/>
        </w:rPr>
        <w:t xml:space="preserve"> товариществ города Сургута, в том числе услуги по содержанию подъездных путей и прилегающей территории к местам (площадкам) накопления ТКО, по дезинфекции, дератизация и дезинсекции мест (площадок) накопления ТКО;</w:t>
      </w:r>
    </w:p>
    <w:p w14:paraId="3404BB49" w14:textId="77777777" w:rsidR="003810D2" w:rsidRPr="003810D2" w:rsidRDefault="003810D2" w:rsidP="003810D2">
      <w:pPr>
        <w:ind w:firstLine="709"/>
        <w:jc w:val="both"/>
        <w:rPr>
          <w:sz w:val="28"/>
          <w:szCs w:val="28"/>
        </w:rPr>
      </w:pPr>
      <w:r w:rsidRPr="003810D2">
        <w:rPr>
          <w:sz w:val="28"/>
          <w:szCs w:val="28"/>
        </w:rPr>
        <w:t>6) организованы меры социальной поддержки трем почетным гражданам города Сургута, имеющим право на её получение и обратившихся за её получением в органы местного самоуправления;</w:t>
      </w:r>
    </w:p>
    <w:p w14:paraId="3491BE9B" w14:textId="77777777" w:rsidR="003810D2" w:rsidRPr="003810D2" w:rsidRDefault="003810D2" w:rsidP="003810D2">
      <w:pPr>
        <w:ind w:firstLine="709"/>
        <w:jc w:val="both"/>
        <w:rPr>
          <w:sz w:val="28"/>
          <w:szCs w:val="28"/>
        </w:rPr>
      </w:pPr>
      <w:r w:rsidRPr="003810D2">
        <w:rPr>
          <w:sz w:val="28"/>
          <w:szCs w:val="28"/>
        </w:rPr>
        <w:t>7) установлены по 2 туалетные кабинки на береговой территории парка «За</w:t>
      </w:r>
      <w:r w:rsidR="00B60D48">
        <w:rPr>
          <w:sz w:val="28"/>
          <w:szCs w:val="28"/>
        </w:rPr>
        <w:t> </w:t>
      </w:r>
      <w:r w:rsidRPr="003810D2">
        <w:rPr>
          <w:sz w:val="28"/>
          <w:szCs w:val="28"/>
        </w:rPr>
        <w:t>Саймой» и на береговой территории на р. Черная, в районе дачного кооператива НСТ «Рассвет-60»;</w:t>
      </w:r>
    </w:p>
    <w:p w14:paraId="564A070A" w14:textId="77777777" w:rsidR="003810D2" w:rsidRPr="003810D2" w:rsidRDefault="003810D2" w:rsidP="003810D2">
      <w:pPr>
        <w:ind w:firstLine="709"/>
        <w:jc w:val="both"/>
        <w:rPr>
          <w:sz w:val="28"/>
          <w:szCs w:val="28"/>
        </w:rPr>
      </w:pPr>
      <w:r w:rsidRPr="003810D2">
        <w:rPr>
          <w:sz w:val="28"/>
          <w:szCs w:val="28"/>
        </w:rPr>
        <w:t>8) на содержании находится 774 животных, отловлено 480 животных, стерилизовано 260 животных, маркировано 322 животных, вакцинировано 348 животных, признано агрессивными 292 животных, утилизировано 138 животных, выпущено в среду обитания 80 животных, передано новому владельцу 180 животных, возвращено прежним владельцам 59 животных;</w:t>
      </w:r>
    </w:p>
    <w:p w14:paraId="70FCF674" w14:textId="77777777" w:rsidR="003810D2" w:rsidRDefault="003810D2" w:rsidP="003810D2">
      <w:pPr>
        <w:ind w:firstLine="709"/>
        <w:jc w:val="both"/>
        <w:rPr>
          <w:sz w:val="28"/>
          <w:szCs w:val="28"/>
        </w:rPr>
      </w:pPr>
      <w:r w:rsidRPr="003810D2">
        <w:rPr>
          <w:sz w:val="28"/>
          <w:szCs w:val="28"/>
        </w:rPr>
        <w:t>9) осуществлены мероприятия по сбору и уничтожению биологических отходов с территорий общего пользования и улично-дорожной сети города</w:t>
      </w:r>
      <w:r w:rsidRPr="003810D2">
        <w:t xml:space="preserve"> </w:t>
      </w:r>
      <w:r w:rsidRPr="003810D2">
        <w:rPr>
          <w:sz w:val="28"/>
          <w:szCs w:val="28"/>
        </w:rPr>
        <w:t>в</w:t>
      </w:r>
      <w:r w:rsidR="00B60D48">
        <w:rPr>
          <w:sz w:val="28"/>
          <w:szCs w:val="28"/>
        </w:rPr>
        <w:t> </w:t>
      </w:r>
      <w:r w:rsidRPr="003810D2">
        <w:rPr>
          <w:sz w:val="28"/>
          <w:szCs w:val="28"/>
        </w:rPr>
        <w:t>количестве 123 голов животных;</w:t>
      </w:r>
    </w:p>
    <w:p w14:paraId="3387A897" w14:textId="77777777" w:rsidR="003810D2" w:rsidRPr="003810D2" w:rsidRDefault="003810D2" w:rsidP="003810D2">
      <w:pPr>
        <w:ind w:firstLine="709"/>
        <w:jc w:val="both"/>
        <w:rPr>
          <w:sz w:val="28"/>
          <w:szCs w:val="28"/>
        </w:rPr>
      </w:pPr>
      <w:r w:rsidRPr="003810D2">
        <w:rPr>
          <w:sz w:val="28"/>
          <w:szCs w:val="28"/>
        </w:rPr>
        <w:t>10) выполнена уборка мест несанкционированного размещения отходов объемом 5</w:t>
      </w:r>
      <w:r w:rsidR="00B60D48">
        <w:rPr>
          <w:sz w:val="28"/>
          <w:szCs w:val="28"/>
        </w:rPr>
        <w:t> </w:t>
      </w:r>
      <w:r w:rsidRPr="003810D2">
        <w:rPr>
          <w:sz w:val="28"/>
          <w:szCs w:val="28"/>
        </w:rPr>
        <w:t>823,2 куб. метров, уборка мест несанкционированного размещения отработанных автомобильных шин объемом 415 тонн;</w:t>
      </w:r>
    </w:p>
    <w:p w14:paraId="765B8AC9" w14:textId="77777777" w:rsidR="003810D2" w:rsidRPr="003810D2" w:rsidRDefault="003810D2" w:rsidP="003810D2">
      <w:pPr>
        <w:ind w:firstLine="709"/>
        <w:jc w:val="both"/>
        <w:rPr>
          <w:sz w:val="28"/>
          <w:szCs w:val="28"/>
        </w:rPr>
      </w:pPr>
      <w:r w:rsidRPr="003810D2">
        <w:rPr>
          <w:sz w:val="28"/>
          <w:szCs w:val="28"/>
        </w:rPr>
        <w:t>11) проведено 26 экологических мероприятий в рамках практической природоохранной деятельности, общее число участников - 10 562 человек;</w:t>
      </w:r>
    </w:p>
    <w:p w14:paraId="30E82A5F" w14:textId="77777777" w:rsidR="003810D2" w:rsidRPr="003810D2" w:rsidRDefault="003810D2" w:rsidP="003810D2">
      <w:pPr>
        <w:ind w:firstLine="709"/>
        <w:jc w:val="both"/>
        <w:rPr>
          <w:sz w:val="28"/>
          <w:szCs w:val="28"/>
        </w:rPr>
      </w:pPr>
      <w:r w:rsidRPr="003810D2">
        <w:rPr>
          <w:sz w:val="28"/>
          <w:szCs w:val="28"/>
        </w:rPr>
        <w:t>12) проведено 2 субботника по очистке береговой линии протяженностью 61,38 километров, общее число участников - 7 087 человек, вывезено 1 154 куб. метров мусора;</w:t>
      </w:r>
    </w:p>
    <w:p w14:paraId="55AE40F9" w14:textId="77777777" w:rsidR="003810D2" w:rsidRPr="003810D2" w:rsidRDefault="003810D2" w:rsidP="003810D2">
      <w:pPr>
        <w:ind w:firstLine="709"/>
        <w:jc w:val="both"/>
        <w:rPr>
          <w:sz w:val="28"/>
          <w:szCs w:val="28"/>
        </w:rPr>
      </w:pPr>
      <w:r w:rsidRPr="003810D2">
        <w:rPr>
          <w:sz w:val="28"/>
          <w:szCs w:val="28"/>
        </w:rPr>
        <w:t>13) проведено 15 общегородских субботников по очистке озелененных территорий общего пользования, общее число участников - 2 557 человек, очищено 14 га озелененных территорий общего пользования, вывезено 324,4 куб. метров мусора;</w:t>
      </w:r>
    </w:p>
    <w:p w14:paraId="18FF6EB8" w14:textId="77777777" w:rsidR="003810D2" w:rsidRPr="003810D2" w:rsidRDefault="003810D2" w:rsidP="003810D2">
      <w:pPr>
        <w:ind w:firstLine="709"/>
        <w:jc w:val="both"/>
        <w:rPr>
          <w:sz w:val="28"/>
          <w:szCs w:val="28"/>
        </w:rPr>
      </w:pPr>
      <w:r w:rsidRPr="003810D2">
        <w:rPr>
          <w:sz w:val="28"/>
          <w:szCs w:val="28"/>
        </w:rPr>
        <w:t>14) закуплено и высажено в рамках мероприятий «Единый день посадки саженцев деревьев и кустарников», «Аллея выпускников» 679 саженцев деревьев и кустарников;</w:t>
      </w:r>
    </w:p>
    <w:p w14:paraId="1A474FA7" w14:textId="77777777" w:rsidR="003810D2" w:rsidRPr="003810D2" w:rsidRDefault="003810D2" w:rsidP="003810D2">
      <w:pPr>
        <w:ind w:firstLine="709"/>
        <w:jc w:val="both"/>
        <w:rPr>
          <w:sz w:val="28"/>
          <w:szCs w:val="28"/>
        </w:rPr>
      </w:pPr>
      <w:r w:rsidRPr="003810D2">
        <w:rPr>
          <w:sz w:val="28"/>
          <w:szCs w:val="28"/>
        </w:rPr>
        <w:t xml:space="preserve">15) осуществлена уборка отработанных автомобильных шин </w:t>
      </w:r>
      <w:r w:rsidRPr="003810D2">
        <w:rPr>
          <w:sz w:val="28"/>
          <w:szCs w:val="28"/>
        </w:rPr>
        <w:br/>
        <w:t>с территорий муниципальных площадок накопления ТКО в количестве 70 тн, выполнены работы по сбору, транспортировке и утилизации отходов, не</w:t>
      </w:r>
      <w:r w:rsidR="001154BD">
        <w:rPr>
          <w:sz w:val="28"/>
          <w:szCs w:val="28"/>
        </w:rPr>
        <w:t> </w:t>
      </w:r>
      <w:r w:rsidRPr="003810D2">
        <w:rPr>
          <w:sz w:val="28"/>
          <w:szCs w:val="28"/>
        </w:rPr>
        <w:t>относящихся к ТКО, образовавшихся на прилегающей территории к</w:t>
      </w:r>
      <w:r w:rsidR="001154BD">
        <w:rPr>
          <w:sz w:val="28"/>
          <w:szCs w:val="28"/>
        </w:rPr>
        <w:t> </w:t>
      </w:r>
      <w:r w:rsidRPr="003810D2">
        <w:rPr>
          <w:sz w:val="28"/>
          <w:szCs w:val="28"/>
        </w:rPr>
        <w:t>муниципальным площадкам накопления ТКО в объеме 161,5 тн;</w:t>
      </w:r>
    </w:p>
    <w:p w14:paraId="3CC78618" w14:textId="77777777" w:rsidR="003810D2" w:rsidRPr="003810D2" w:rsidRDefault="003810D2" w:rsidP="003810D2">
      <w:pPr>
        <w:ind w:firstLine="709"/>
        <w:jc w:val="both"/>
        <w:rPr>
          <w:sz w:val="28"/>
          <w:szCs w:val="28"/>
        </w:rPr>
      </w:pPr>
      <w:r w:rsidRPr="003810D2">
        <w:rPr>
          <w:sz w:val="28"/>
          <w:szCs w:val="28"/>
        </w:rPr>
        <w:t>16) осуществлены мероприятия по содержанию закрытого муниципального полигона ТБО в безаварийном состоянии (охрана объекта, тушение тлений и прочее);</w:t>
      </w:r>
    </w:p>
    <w:p w14:paraId="4D702B0C" w14:textId="77777777" w:rsidR="003810D2" w:rsidRPr="003810D2" w:rsidRDefault="003810D2" w:rsidP="003810D2">
      <w:pPr>
        <w:ind w:firstLine="709"/>
        <w:jc w:val="both"/>
        <w:rPr>
          <w:sz w:val="28"/>
          <w:szCs w:val="28"/>
        </w:rPr>
      </w:pPr>
      <w:r w:rsidRPr="003810D2">
        <w:rPr>
          <w:sz w:val="28"/>
          <w:szCs w:val="28"/>
        </w:rPr>
        <w:t>17) выполнены работы по созданию цветников на территориях общего пользования на площади 8 332 кв. м;</w:t>
      </w:r>
    </w:p>
    <w:p w14:paraId="63304D83" w14:textId="77777777" w:rsidR="003810D2" w:rsidRPr="003810D2" w:rsidRDefault="003810D2" w:rsidP="003810D2">
      <w:pPr>
        <w:ind w:firstLine="709"/>
        <w:jc w:val="both"/>
        <w:rPr>
          <w:sz w:val="28"/>
          <w:szCs w:val="28"/>
        </w:rPr>
      </w:pPr>
      <w:r w:rsidRPr="003810D2">
        <w:rPr>
          <w:sz w:val="28"/>
          <w:szCs w:val="28"/>
        </w:rPr>
        <w:t>18) в рамках осуществления санитарно-противоэпидемических мероприятий на территориях общего пользования города выполнены акарицидная и ларвицидная обработка, проведена дератизация;</w:t>
      </w:r>
    </w:p>
    <w:p w14:paraId="4F1A98D8" w14:textId="77777777" w:rsidR="003810D2" w:rsidRPr="003810D2" w:rsidRDefault="003810D2" w:rsidP="003810D2">
      <w:pPr>
        <w:ind w:firstLine="709"/>
        <w:jc w:val="both"/>
        <w:rPr>
          <w:sz w:val="28"/>
          <w:szCs w:val="28"/>
        </w:rPr>
      </w:pPr>
      <w:r w:rsidRPr="003810D2">
        <w:rPr>
          <w:sz w:val="28"/>
          <w:szCs w:val="28"/>
        </w:rPr>
        <w:t>19) организованы мероприятия по содержанию зелёных зон активного отдыха населения, устройству (обновлению) противопожарных минерализованных полос, санитарной рубке и рубке по очистке леса от захламленности на территории 15 га.</w:t>
      </w:r>
    </w:p>
    <w:p w14:paraId="4A6672C8" w14:textId="77777777" w:rsidR="003810D2" w:rsidRDefault="003810D2" w:rsidP="003810D2">
      <w:pPr>
        <w:ind w:firstLine="567"/>
        <w:jc w:val="both"/>
        <w:rPr>
          <w:sz w:val="28"/>
          <w:szCs w:val="28"/>
        </w:rPr>
      </w:pPr>
      <w:r w:rsidRPr="003810D2">
        <w:rPr>
          <w:sz w:val="28"/>
          <w:szCs w:val="28"/>
        </w:rPr>
        <w:t>Несмотря на высокий уровень эффективности муниципальной программы, не достигнуто значение показателя «Количество разработанных и утвержденных проектов по ликвидации накопленного вреда окружающей среде, ед.» в связи с нарушением подрядчиком сроков выполнения работ. Приемка и оплата выполненных работ по корректировке проектно-сметной документации перенесены на 2025 год.</w:t>
      </w:r>
    </w:p>
    <w:p w14:paraId="574E341A" w14:textId="77777777" w:rsidR="003810D2" w:rsidRPr="003810D2" w:rsidRDefault="003810D2" w:rsidP="003810D2">
      <w:pPr>
        <w:tabs>
          <w:tab w:val="left" w:pos="567"/>
          <w:tab w:val="left" w:pos="851"/>
        </w:tabs>
        <w:ind w:firstLine="709"/>
        <w:jc w:val="both"/>
        <w:rPr>
          <w:sz w:val="28"/>
          <w:szCs w:val="28"/>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w:t>
      </w:r>
      <w:r w:rsidR="00E4275C" w:rsidRPr="003810D2">
        <w:rPr>
          <w:sz w:val="28"/>
          <w:szCs w:val="28"/>
        </w:rPr>
        <w:t>обусловлен переносом</w:t>
      </w:r>
      <w:r w:rsidRPr="003810D2">
        <w:rPr>
          <w:sz w:val="28"/>
          <w:szCs w:val="28"/>
        </w:rPr>
        <w:t xml:space="preserve"> приемки и оплаты выполненных работ по корректировке проектно-сметной документации по рекультивации полигона ТБО № 7-ДГХ на 2025 год в связи с</w:t>
      </w:r>
      <w:r w:rsidR="001154BD">
        <w:rPr>
          <w:sz w:val="28"/>
          <w:szCs w:val="28"/>
        </w:rPr>
        <w:t> </w:t>
      </w:r>
      <w:r w:rsidRPr="003810D2">
        <w:rPr>
          <w:sz w:val="28"/>
          <w:szCs w:val="28"/>
        </w:rPr>
        <w:t>нарушением подрядной организацией сроков выполнения работ, а также экономией, сложившейся по результатам проведения конкурсных процедур на выполнение работ.</w:t>
      </w:r>
    </w:p>
    <w:p w14:paraId="6E31B44A" w14:textId="77777777" w:rsidR="003810D2" w:rsidRPr="003810D2" w:rsidRDefault="003810D2" w:rsidP="003810D2">
      <w:pPr>
        <w:ind w:firstLine="708"/>
        <w:jc w:val="both"/>
        <w:rPr>
          <w:sz w:val="28"/>
          <w:szCs w:val="28"/>
        </w:rPr>
      </w:pPr>
      <w:r w:rsidRPr="003810D2">
        <w:rPr>
          <w:sz w:val="28"/>
          <w:szCs w:val="28"/>
        </w:rPr>
        <w:t>Подробный анализ исполнения и расчет оценки эффективности муниципальной программы за 2023 год представлен в Приложениях 1, 2, 4, 15 к настоящему докладу.</w:t>
      </w:r>
    </w:p>
    <w:p w14:paraId="03DE7BD7" w14:textId="77777777" w:rsidR="003810D2" w:rsidRPr="003810D2" w:rsidRDefault="003810D2" w:rsidP="003810D2">
      <w:pPr>
        <w:ind w:left="720"/>
        <w:contextualSpacing/>
        <w:rPr>
          <w:b/>
          <w:color w:val="FF0000"/>
          <w:sz w:val="28"/>
        </w:rPr>
      </w:pPr>
    </w:p>
    <w:p w14:paraId="09418B73" w14:textId="77777777" w:rsidR="003810D2" w:rsidRPr="00B96BA1" w:rsidRDefault="003810D2" w:rsidP="003810D2">
      <w:pPr>
        <w:ind w:firstLine="709"/>
        <w:contextualSpacing/>
        <w:jc w:val="both"/>
        <w:rPr>
          <w:sz w:val="28"/>
        </w:rPr>
      </w:pPr>
      <w:r w:rsidRPr="003810D2">
        <w:rPr>
          <w:sz w:val="28"/>
        </w:rPr>
        <w:t>2.11. Муниципальная программа «Организация ритуальных услуг и содержание объектов похоронного назначения в городе Сургуте на период до 2030 года»</w:t>
      </w:r>
    </w:p>
    <w:p w14:paraId="328F71ED" w14:textId="77777777" w:rsidR="003810D2" w:rsidRPr="00B96BA1" w:rsidRDefault="003810D2" w:rsidP="003810D2">
      <w:pPr>
        <w:ind w:firstLine="709"/>
        <w:contextualSpacing/>
        <w:jc w:val="both"/>
        <w:rPr>
          <w:sz w:val="28"/>
        </w:rPr>
      </w:pPr>
    </w:p>
    <w:p w14:paraId="44125EF3"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городского хозяйства Администрации города.</w:t>
      </w:r>
    </w:p>
    <w:p w14:paraId="0FD15F8E" w14:textId="77777777" w:rsidR="003810D2" w:rsidRPr="003810D2" w:rsidRDefault="003810D2" w:rsidP="003810D2">
      <w:pPr>
        <w:ind w:firstLine="720"/>
        <w:jc w:val="both"/>
        <w:rPr>
          <w:sz w:val="28"/>
          <w:szCs w:val="28"/>
        </w:rPr>
      </w:pPr>
      <w:r w:rsidRPr="003810D2">
        <w:rPr>
          <w:sz w:val="28"/>
          <w:szCs w:val="28"/>
        </w:rPr>
        <w:t>Общий объем расходов (</w:t>
      </w:r>
      <w:r w:rsidRPr="003810D2">
        <w:rPr>
          <w:bCs/>
          <w:iCs/>
          <w:sz w:val="28"/>
          <w:szCs w:val="28"/>
        </w:rPr>
        <w:t>за счет бюджетных ассигнований)</w:t>
      </w:r>
      <w:r w:rsidRPr="003810D2">
        <w:rPr>
          <w:sz w:val="28"/>
          <w:szCs w:val="28"/>
        </w:rPr>
        <w:t xml:space="preserve"> на реализацию программы с</w:t>
      </w:r>
      <w:r w:rsidRPr="003810D2">
        <w:rPr>
          <w:bCs/>
          <w:sz w:val="28"/>
          <w:szCs w:val="28"/>
        </w:rPr>
        <w:t>оставил 288 798,</w:t>
      </w:r>
      <w:r w:rsidR="00E4275C" w:rsidRPr="003810D2">
        <w:rPr>
          <w:bCs/>
          <w:sz w:val="28"/>
          <w:szCs w:val="28"/>
        </w:rPr>
        <w:t>48 тыс.</w:t>
      </w:r>
      <w:r w:rsidRPr="003810D2">
        <w:rPr>
          <w:bCs/>
          <w:sz w:val="28"/>
          <w:szCs w:val="28"/>
        </w:rPr>
        <w:t xml:space="preserve"> руб. (97,64</w:t>
      </w:r>
      <w:r w:rsidRPr="003810D2">
        <w:rPr>
          <w:sz w:val="28"/>
          <w:szCs w:val="28"/>
        </w:rPr>
        <w:t>%</w:t>
      </w:r>
      <w:r w:rsidRPr="003810D2">
        <w:rPr>
          <w:bCs/>
          <w:sz w:val="28"/>
          <w:szCs w:val="28"/>
        </w:rPr>
        <w:t xml:space="preserve"> от плана)</w:t>
      </w:r>
      <w:r w:rsidRPr="003810D2">
        <w:rPr>
          <w:sz w:val="28"/>
          <w:szCs w:val="28"/>
        </w:rPr>
        <w:t>.</w:t>
      </w:r>
    </w:p>
    <w:p w14:paraId="6E4B84CD" w14:textId="77777777" w:rsidR="003810D2" w:rsidRPr="003810D2" w:rsidRDefault="003810D2" w:rsidP="003810D2">
      <w:pPr>
        <w:ind w:firstLine="720"/>
        <w:jc w:val="both"/>
        <w:rPr>
          <w:sz w:val="28"/>
          <w:szCs w:val="28"/>
        </w:rPr>
      </w:pPr>
      <w:r w:rsidRPr="003810D2">
        <w:rPr>
          <w:sz w:val="28"/>
          <w:szCs w:val="28"/>
        </w:rPr>
        <w:t>По данной программе утверждено 5 показателей - достигнуты в полном объеме.</w:t>
      </w:r>
    </w:p>
    <w:p w14:paraId="6232B1D8" w14:textId="77777777" w:rsidR="003810D2" w:rsidRPr="003810D2" w:rsidRDefault="003810D2" w:rsidP="003810D2">
      <w:pPr>
        <w:ind w:firstLine="720"/>
        <w:jc w:val="both"/>
        <w:rPr>
          <w:sz w:val="28"/>
          <w:szCs w:val="28"/>
        </w:rPr>
      </w:pPr>
    </w:p>
    <w:p w14:paraId="4DDD9198" w14:textId="77777777" w:rsidR="003810D2" w:rsidRPr="003810D2" w:rsidRDefault="00FD58E7" w:rsidP="003810D2">
      <w:pPr>
        <w:jc w:val="center"/>
        <w:rPr>
          <w:color w:val="FF0000"/>
          <w:sz w:val="28"/>
          <w:szCs w:val="28"/>
        </w:rPr>
      </w:pPr>
      <w:r>
        <w:rPr>
          <w:noProof/>
          <w:color w:val="FF0000"/>
          <w:sz w:val="28"/>
          <w:szCs w:val="28"/>
        </w:rPr>
        <w:drawing>
          <wp:inline distT="0" distB="0" distL="0" distR="0" wp14:anchorId="45A73CEF" wp14:editId="3BD982A7">
            <wp:extent cx="6143625" cy="80474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03645" cy="812602"/>
                    </a:xfrm>
                    <a:prstGeom prst="rect">
                      <a:avLst/>
                    </a:prstGeom>
                    <a:noFill/>
                  </pic:spPr>
                </pic:pic>
              </a:graphicData>
            </a:graphic>
          </wp:inline>
        </w:drawing>
      </w:r>
    </w:p>
    <w:p w14:paraId="48276429" w14:textId="77777777" w:rsidR="003810D2" w:rsidRPr="00274FAA" w:rsidRDefault="003810D2" w:rsidP="003810D2">
      <w:pPr>
        <w:jc w:val="center"/>
        <w:rPr>
          <w:sz w:val="28"/>
        </w:rPr>
      </w:pPr>
      <w:r w:rsidRPr="00274FAA">
        <w:rPr>
          <w:sz w:val="28"/>
        </w:rPr>
        <w:t>Рисунок 36. Информация о выполнении показателей муниципальной программы</w:t>
      </w:r>
    </w:p>
    <w:p w14:paraId="2A3A60F9" w14:textId="77777777" w:rsidR="003810D2" w:rsidRPr="00274FAA" w:rsidRDefault="003810D2" w:rsidP="003810D2">
      <w:pPr>
        <w:ind w:firstLine="720"/>
        <w:jc w:val="both"/>
        <w:rPr>
          <w:sz w:val="28"/>
          <w:szCs w:val="28"/>
        </w:rPr>
      </w:pPr>
    </w:p>
    <w:p w14:paraId="1CA6EF66" w14:textId="77777777" w:rsidR="003810D2" w:rsidRPr="003810D2" w:rsidRDefault="003810D2" w:rsidP="003810D2">
      <w:pPr>
        <w:ind w:firstLine="720"/>
        <w:jc w:val="both"/>
        <w:rPr>
          <w:sz w:val="28"/>
          <w:szCs w:val="28"/>
        </w:rPr>
      </w:pPr>
      <w:r w:rsidRPr="00274FAA">
        <w:rPr>
          <w:sz w:val="28"/>
          <w:szCs w:val="28"/>
        </w:rPr>
        <w:t xml:space="preserve">Итоговая </w:t>
      </w:r>
      <w:r w:rsidRPr="003810D2">
        <w:rPr>
          <w:sz w:val="28"/>
          <w:szCs w:val="28"/>
        </w:rPr>
        <w:t>расчетная оценка эффективности составила 99,21 балла, что соответствует ВЫСОКОМУ уровню эффективности реализации муниципальных программ, в том числе в разрезе составляющих критериев оценки:</w:t>
      </w:r>
    </w:p>
    <w:p w14:paraId="4B3AE5B5" w14:textId="77777777" w:rsidR="003810D2" w:rsidRPr="003810D2" w:rsidRDefault="003810D2" w:rsidP="003810D2">
      <w:pPr>
        <w:ind w:firstLine="720"/>
        <w:jc w:val="both"/>
        <w:rPr>
          <w:sz w:val="28"/>
          <w:szCs w:val="28"/>
        </w:rPr>
      </w:pPr>
    </w:p>
    <w:p w14:paraId="2D8B3FCD" w14:textId="77777777" w:rsidR="003810D2" w:rsidRPr="00B96BA1" w:rsidRDefault="00FD58E7" w:rsidP="003810D2">
      <w:pPr>
        <w:jc w:val="center"/>
        <w:rPr>
          <w:noProof/>
          <w:color w:val="FF0000"/>
          <w:sz w:val="28"/>
          <w:szCs w:val="28"/>
          <w:highlight w:val="yellow"/>
        </w:rPr>
      </w:pPr>
      <w:r w:rsidRPr="00FD58E7">
        <w:rPr>
          <w:noProof/>
          <w:color w:val="FF0000"/>
          <w:sz w:val="28"/>
          <w:szCs w:val="28"/>
        </w:rPr>
        <w:drawing>
          <wp:inline distT="0" distB="0" distL="0" distR="0" wp14:anchorId="227614BD" wp14:editId="270668DC">
            <wp:extent cx="6723125" cy="2258008"/>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762872" cy="2271357"/>
                    </a:xfrm>
                    <a:prstGeom prst="rect">
                      <a:avLst/>
                    </a:prstGeom>
                    <a:noFill/>
                  </pic:spPr>
                </pic:pic>
              </a:graphicData>
            </a:graphic>
          </wp:inline>
        </w:drawing>
      </w:r>
    </w:p>
    <w:p w14:paraId="521B564A" w14:textId="77777777" w:rsidR="003810D2" w:rsidRPr="00274FAA" w:rsidRDefault="003810D2" w:rsidP="003810D2">
      <w:pPr>
        <w:ind w:right="-1"/>
        <w:jc w:val="center"/>
        <w:rPr>
          <w:sz w:val="28"/>
          <w:szCs w:val="28"/>
        </w:rPr>
      </w:pPr>
      <w:r w:rsidRPr="00274FAA">
        <w:rPr>
          <w:sz w:val="28"/>
          <w:szCs w:val="28"/>
        </w:rPr>
        <w:t>Рисунок 37. Результаты оценки эффективности реализации муниципальной программы</w:t>
      </w:r>
    </w:p>
    <w:p w14:paraId="7DCA4546" w14:textId="77777777" w:rsidR="003810D2" w:rsidRPr="00274FAA" w:rsidRDefault="003810D2" w:rsidP="003810D2">
      <w:pPr>
        <w:ind w:firstLine="720"/>
        <w:jc w:val="both"/>
        <w:rPr>
          <w:sz w:val="28"/>
          <w:szCs w:val="28"/>
        </w:rPr>
      </w:pPr>
    </w:p>
    <w:p w14:paraId="53D079F3" w14:textId="77777777" w:rsidR="003810D2" w:rsidRPr="003810D2" w:rsidRDefault="003810D2" w:rsidP="003810D2">
      <w:pPr>
        <w:ind w:firstLine="720"/>
        <w:jc w:val="both"/>
        <w:rPr>
          <w:sz w:val="28"/>
          <w:szCs w:val="28"/>
        </w:rPr>
      </w:pPr>
      <w:r w:rsidRPr="00274FAA">
        <w:rPr>
          <w:sz w:val="28"/>
          <w:szCs w:val="28"/>
        </w:rPr>
        <w:t xml:space="preserve">Основные </w:t>
      </w:r>
      <w:r w:rsidRPr="003810D2">
        <w:rPr>
          <w:sz w:val="28"/>
          <w:szCs w:val="28"/>
        </w:rPr>
        <w:t>результаты реализации муниципальной программы:</w:t>
      </w:r>
      <w:r w:rsidRPr="003810D2">
        <w:rPr>
          <w:noProof/>
        </w:rPr>
        <w:t xml:space="preserve"> </w:t>
      </w:r>
    </w:p>
    <w:p w14:paraId="7FE3524A" w14:textId="77777777" w:rsidR="003810D2" w:rsidRPr="003810D2" w:rsidRDefault="003810D2" w:rsidP="003810D2">
      <w:pPr>
        <w:ind w:firstLine="567"/>
        <w:contextualSpacing/>
        <w:jc w:val="both"/>
        <w:rPr>
          <w:sz w:val="28"/>
        </w:rPr>
      </w:pPr>
      <w:r w:rsidRPr="003810D2">
        <w:rPr>
          <w:sz w:val="28"/>
          <w:szCs w:val="28"/>
        </w:rPr>
        <w:t>1)</w:t>
      </w:r>
      <w:r w:rsidRPr="003810D2">
        <w:t> </w:t>
      </w:r>
      <w:r w:rsidRPr="003810D2">
        <w:rPr>
          <w:sz w:val="28"/>
        </w:rPr>
        <w:t>обеспечено содержание городских кладбищ: закрытые кладбища –«Черномысовское», по ул. Энергетиков, «Саймовское», действующие кладбище «Чернореченское» I-II этапы, расширение городского кладбища III очередь, кварталы захоронений № 15, № 16, «Н.В.», «Л.1», кладбище «Чернореченское-2», в том числе сектор III колумбария, автостоянка на 120 машино-мест;</w:t>
      </w:r>
    </w:p>
    <w:p w14:paraId="4ED8DA1E" w14:textId="77777777" w:rsidR="003810D2" w:rsidRPr="003810D2" w:rsidRDefault="003810D2" w:rsidP="003810D2">
      <w:pPr>
        <w:ind w:firstLine="567"/>
        <w:contextualSpacing/>
        <w:jc w:val="both"/>
        <w:rPr>
          <w:sz w:val="28"/>
        </w:rPr>
      </w:pPr>
      <w:r w:rsidRPr="003810D2">
        <w:rPr>
          <w:sz w:val="28"/>
        </w:rPr>
        <w:t xml:space="preserve">2) обеспечена услуга по транспортировке тел умерших в медучреждения (объем выполненных работ </w:t>
      </w:r>
      <w:r w:rsidR="00E4275C" w:rsidRPr="003810D2">
        <w:rPr>
          <w:sz w:val="28"/>
        </w:rPr>
        <w:t>составил 8</w:t>
      </w:r>
      <w:r w:rsidRPr="003810D2">
        <w:rPr>
          <w:sz w:val="28"/>
        </w:rPr>
        <w:t xml:space="preserve"> 784 часа);</w:t>
      </w:r>
    </w:p>
    <w:p w14:paraId="703486D7" w14:textId="77777777" w:rsidR="003810D2" w:rsidRPr="003810D2" w:rsidRDefault="003810D2" w:rsidP="003810D2">
      <w:pPr>
        <w:ind w:firstLine="567"/>
        <w:contextualSpacing/>
        <w:jc w:val="both"/>
        <w:rPr>
          <w:sz w:val="28"/>
        </w:rPr>
      </w:pPr>
      <w:r w:rsidRPr="003810D2">
        <w:rPr>
          <w:sz w:val="28"/>
        </w:rPr>
        <w:t>3)</w:t>
      </w:r>
      <w:r w:rsidRPr="003810D2">
        <w:t xml:space="preserve"> </w:t>
      </w:r>
      <w:r w:rsidRPr="003810D2">
        <w:rPr>
          <w:sz w:val="28"/>
        </w:rPr>
        <w:t>предоставлен гарантированный перечень услуг по погребению путем предания тела земле – 1 110 услуг, кремации – 460 услуг;</w:t>
      </w:r>
    </w:p>
    <w:p w14:paraId="2A25CD0F" w14:textId="77777777" w:rsidR="003810D2" w:rsidRPr="003810D2" w:rsidRDefault="003810D2" w:rsidP="003810D2">
      <w:pPr>
        <w:ind w:firstLine="567"/>
        <w:contextualSpacing/>
        <w:jc w:val="both"/>
        <w:rPr>
          <w:sz w:val="28"/>
          <w:szCs w:val="28"/>
        </w:rPr>
      </w:pPr>
      <w:r w:rsidRPr="003810D2">
        <w:rPr>
          <w:sz w:val="28"/>
          <w:szCs w:val="28"/>
        </w:rPr>
        <w:t>4) оказаны платные услуги по кремации (584 услуги), предоставлению траурного зала в крематории для проведения церемонии прощания (85 часов), услуги предпохоронного сохранения тела в холодильной камере крематория (38 суток);</w:t>
      </w:r>
    </w:p>
    <w:p w14:paraId="0738821C" w14:textId="77777777" w:rsidR="003810D2" w:rsidRPr="003810D2" w:rsidRDefault="003810D2" w:rsidP="003810D2">
      <w:pPr>
        <w:ind w:firstLine="567"/>
        <w:contextualSpacing/>
        <w:jc w:val="both"/>
        <w:rPr>
          <w:sz w:val="28"/>
        </w:rPr>
      </w:pPr>
      <w:r w:rsidRPr="003810D2">
        <w:rPr>
          <w:sz w:val="28"/>
          <w:szCs w:val="28"/>
        </w:rPr>
        <w:t>5)</w:t>
      </w:r>
      <w:r w:rsidRPr="003810D2">
        <w:t xml:space="preserve"> </w:t>
      </w:r>
      <w:r w:rsidRPr="003810D2">
        <w:rPr>
          <w:sz w:val="28"/>
          <w:szCs w:val="28"/>
        </w:rPr>
        <w:t xml:space="preserve">Выполнены работы по строительству объекта «Новое кладбище «Чернореченское-2» в г. Сургут» I пусковой комплекс. 6 этап строительства; </w:t>
      </w:r>
    </w:p>
    <w:p w14:paraId="1DE40E7E" w14:textId="77777777" w:rsidR="003810D2" w:rsidRPr="003810D2" w:rsidRDefault="003810D2" w:rsidP="003810D2">
      <w:pPr>
        <w:ind w:firstLine="567"/>
        <w:contextualSpacing/>
        <w:jc w:val="both"/>
        <w:rPr>
          <w:sz w:val="28"/>
        </w:rPr>
      </w:pPr>
      <w:r w:rsidRPr="003810D2">
        <w:rPr>
          <w:sz w:val="28"/>
        </w:rPr>
        <w:t>6) выполнены работы по благоустройству объекта «Новое кладбище «Чернореченское-2» в г. Сургут» (7 этап строительства).</w:t>
      </w:r>
    </w:p>
    <w:p w14:paraId="510CB297" w14:textId="77777777" w:rsidR="003810D2" w:rsidRPr="00801C1D" w:rsidRDefault="003810D2" w:rsidP="003810D2">
      <w:pPr>
        <w:ind w:firstLine="708"/>
        <w:jc w:val="both"/>
        <w:rPr>
          <w:sz w:val="28"/>
          <w:szCs w:val="28"/>
        </w:rPr>
      </w:pPr>
      <w:r w:rsidRPr="003810D2">
        <w:rPr>
          <w:sz w:val="28"/>
          <w:szCs w:val="28"/>
        </w:rPr>
        <w:t>Подробный анализ исполнения и расчет оценки эффективности муниципальной программы за 2024 год представлен в Приложениях 1, 16 к настоящему докладу.</w:t>
      </w:r>
    </w:p>
    <w:p w14:paraId="6F2C3B3F" w14:textId="77777777" w:rsidR="00435EEB" w:rsidRPr="00305AF7" w:rsidRDefault="00435EEB" w:rsidP="003810D2">
      <w:pPr>
        <w:jc w:val="both"/>
        <w:rPr>
          <w:color w:val="FF0000"/>
          <w:sz w:val="28"/>
          <w:szCs w:val="28"/>
        </w:rPr>
      </w:pPr>
    </w:p>
    <w:p w14:paraId="0EE9CB6A" w14:textId="77777777" w:rsidR="004A76AC" w:rsidRPr="0063396D" w:rsidRDefault="004A76AC" w:rsidP="004A76AC">
      <w:pPr>
        <w:pStyle w:val="a9"/>
        <w:ind w:left="0" w:firstLine="708"/>
        <w:jc w:val="both"/>
        <w:rPr>
          <w:sz w:val="28"/>
        </w:rPr>
      </w:pPr>
      <w:r w:rsidRPr="0063396D">
        <w:rPr>
          <w:sz w:val="28"/>
        </w:rPr>
        <w:t>2.12. Муниципальная программа «Защита населения и территории города Сургута от чрезвычайных ситуаций и совершенствование гражданской обороны на период до 2030 года»</w:t>
      </w:r>
    </w:p>
    <w:p w14:paraId="3A2D47CC" w14:textId="77777777" w:rsidR="004A76AC" w:rsidRPr="00A66B1B" w:rsidRDefault="004A76AC" w:rsidP="004A76AC">
      <w:pPr>
        <w:ind w:firstLine="709"/>
        <w:contextualSpacing/>
        <w:jc w:val="both"/>
        <w:rPr>
          <w:sz w:val="28"/>
        </w:rPr>
      </w:pPr>
    </w:p>
    <w:p w14:paraId="76282FFA" w14:textId="77777777" w:rsidR="00FA357D" w:rsidRPr="00307872" w:rsidRDefault="00FA357D" w:rsidP="00FA357D">
      <w:pPr>
        <w:ind w:firstLine="708"/>
        <w:jc w:val="both"/>
        <w:rPr>
          <w:sz w:val="28"/>
          <w:szCs w:val="28"/>
        </w:rPr>
      </w:pPr>
      <w:r>
        <w:rPr>
          <w:sz w:val="28"/>
          <w:szCs w:val="28"/>
        </w:rPr>
        <w:t xml:space="preserve">В 2024 году реализация муниципальной программы осуществлялась </w:t>
      </w:r>
      <w:r w:rsidRPr="00A162EB">
        <w:rPr>
          <w:sz w:val="28"/>
          <w:szCs w:val="28"/>
        </w:rPr>
        <w:t>администратором программы - управлением по делам гражданской обороны и</w:t>
      </w:r>
      <w:r w:rsidR="00274FAA">
        <w:rPr>
          <w:b/>
          <w:sz w:val="28"/>
          <w:szCs w:val="28"/>
        </w:rPr>
        <w:t> </w:t>
      </w:r>
      <w:r w:rsidRPr="00A162EB">
        <w:rPr>
          <w:sz w:val="28"/>
          <w:szCs w:val="28"/>
        </w:rPr>
        <w:t>чрезвы</w:t>
      </w:r>
      <w:r w:rsidRPr="00307872">
        <w:rPr>
          <w:sz w:val="28"/>
          <w:szCs w:val="28"/>
        </w:rPr>
        <w:t>чайным ситуациям</w:t>
      </w:r>
      <w:r>
        <w:rPr>
          <w:sz w:val="28"/>
          <w:szCs w:val="28"/>
        </w:rPr>
        <w:t>.</w:t>
      </w:r>
    </w:p>
    <w:p w14:paraId="7EC585F9" w14:textId="77777777" w:rsidR="004A76AC" w:rsidRPr="00B96BA1" w:rsidRDefault="004A76AC" w:rsidP="004A76AC">
      <w:pPr>
        <w:ind w:firstLine="708"/>
        <w:jc w:val="both"/>
        <w:rPr>
          <w:bCs/>
          <w:sz w:val="28"/>
          <w:szCs w:val="28"/>
          <w:highlight w:val="yellow"/>
        </w:rPr>
      </w:pPr>
      <w:r w:rsidRPr="006144BC">
        <w:rPr>
          <w:sz w:val="28"/>
          <w:szCs w:val="28"/>
        </w:rPr>
        <w:t>Общий объем расходов за счет бюджетных ассигнований на реализацию муниципальной программы с</w:t>
      </w:r>
      <w:r w:rsidRPr="006144BC">
        <w:rPr>
          <w:bCs/>
          <w:sz w:val="28"/>
          <w:szCs w:val="28"/>
        </w:rPr>
        <w:t xml:space="preserve">оставил </w:t>
      </w:r>
      <w:r>
        <w:rPr>
          <w:bCs/>
          <w:sz w:val="28"/>
          <w:szCs w:val="28"/>
        </w:rPr>
        <w:t>269</w:t>
      </w:r>
      <w:r w:rsidR="00274FAA">
        <w:rPr>
          <w:bCs/>
          <w:sz w:val="28"/>
          <w:szCs w:val="28"/>
        </w:rPr>
        <w:t> </w:t>
      </w:r>
      <w:r>
        <w:rPr>
          <w:bCs/>
          <w:sz w:val="28"/>
          <w:szCs w:val="28"/>
        </w:rPr>
        <w:t>461</w:t>
      </w:r>
      <w:r w:rsidR="00274FAA">
        <w:rPr>
          <w:bCs/>
          <w:sz w:val="28"/>
          <w:szCs w:val="28"/>
        </w:rPr>
        <w:t>,76 тыс.</w:t>
      </w:r>
      <w:r w:rsidRPr="006144BC">
        <w:rPr>
          <w:bCs/>
          <w:sz w:val="28"/>
          <w:szCs w:val="28"/>
        </w:rPr>
        <w:t xml:space="preserve"> руб. (</w:t>
      </w:r>
      <w:r>
        <w:rPr>
          <w:bCs/>
          <w:sz w:val="28"/>
          <w:szCs w:val="28"/>
        </w:rPr>
        <w:t>99,35</w:t>
      </w:r>
      <w:r w:rsidRPr="006144BC">
        <w:rPr>
          <w:bCs/>
          <w:sz w:val="28"/>
          <w:szCs w:val="28"/>
        </w:rPr>
        <w:t> </w:t>
      </w:r>
      <w:r w:rsidRPr="006144BC">
        <w:rPr>
          <w:sz w:val="28"/>
          <w:szCs w:val="28"/>
        </w:rPr>
        <w:t>%</w:t>
      </w:r>
      <w:r w:rsidRPr="006144BC">
        <w:rPr>
          <w:bCs/>
          <w:sz w:val="28"/>
          <w:szCs w:val="28"/>
        </w:rPr>
        <w:t xml:space="preserve"> от плана).</w:t>
      </w:r>
    </w:p>
    <w:p w14:paraId="7AB1A0E8" w14:textId="77777777" w:rsidR="004A76AC" w:rsidRPr="00694A19" w:rsidRDefault="004A76AC" w:rsidP="004A76AC">
      <w:pPr>
        <w:ind w:firstLine="709"/>
        <w:jc w:val="both"/>
        <w:rPr>
          <w:sz w:val="28"/>
          <w:szCs w:val="28"/>
        </w:rPr>
      </w:pPr>
      <w:r w:rsidRPr="009E6298">
        <w:rPr>
          <w:sz w:val="28"/>
          <w:szCs w:val="28"/>
        </w:rPr>
        <w:t>По данной программе утверждено 10 показателей</w:t>
      </w:r>
      <w:r w:rsidRPr="00694A19">
        <w:rPr>
          <w:sz w:val="28"/>
          <w:szCs w:val="28"/>
        </w:rPr>
        <w:t>, из них:</w:t>
      </w:r>
    </w:p>
    <w:p w14:paraId="0B76E370" w14:textId="77777777" w:rsidR="004A76AC" w:rsidRPr="00694A19" w:rsidRDefault="004A76AC" w:rsidP="004A76AC">
      <w:pPr>
        <w:ind w:firstLine="708"/>
        <w:jc w:val="both"/>
        <w:rPr>
          <w:sz w:val="28"/>
          <w:szCs w:val="28"/>
        </w:rPr>
      </w:pPr>
      <w:r w:rsidRPr="00694A19">
        <w:rPr>
          <w:sz w:val="28"/>
          <w:szCs w:val="28"/>
        </w:rPr>
        <w:t xml:space="preserve">- достигнуты значения по </w:t>
      </w:r>
      <w:r>
        <w:rPr>
          <w:sz w:val="28"/>
          <w:szCs w:val="28"/>
        </w:rPr>
        <w:t>9</w:t>
      </w:r>
      <w:r w:rsidRPr="00694A19">
        <w:rPr>
          <w:sz w:val="28"/>
          <w:szCs w:val="28"/>
        </w:rPr>
        <w:t xml:space="preserve"> показателям (</w:t>
      </w:r>
      <w:r w:rsidRPr="00597749">
        <w:rPr>
          <w:sz w:val="28"/>
          <w:szCs w:val="28"/>
        </w:rPr>
        <w:t>90</w:t>
      </w:r>
      <w:r>
        <w:rPr>
          <w:sz w:val="28"/>
          <w:szCs w:val="28"/>
        </w:rPr>
        <w:t>% от общего количества);</w:t>
      </w:r>
    </w:p>
    <w:p w14:paraId="6AFFFC9A" w14:textId="77777777" w:rsidR="004A76AC" w:rsidRDefault="004A76AC" w:rsidP="004A76AC">
      <w:pPr>
        <w:ind w:firstLine="709"/>
        <w:jc w:val="both"/>
        <w:rPr>
          <w:sz w:val="28"/>
          <w:szCs w:val="28"/>
        </w:rPr>
      </w:pPr>
      <w:r w:rsidRPr="00694A19">
        <w:rPr>
          <w:sz w:val="28"/>
          <w:szCs w:val="28"/>
        </w:rPr>
        <w:t xml:space="preserve">- </w:t>
      </w:r>
      <w:r w:rsidRPr="00694A19">
        <w:rPr>
          <w:noProof/>
          <w:sz w:val="28"/>
          <w:szCs w:val="28"/>
        </w:rPr>
        <w:t xml:space="preserve">исполнен менее чем на 95% </w:t>
      </w:r>
      <w:r w:rsidRPr="00694A19">
        <w:rPr>
          <w:sz w:val="28"/>
          <w:szCs w:val="28"/>
        </w:rPr>
        <w:t>- 1 показатель (</w:t>
      </w:r>
      <w:r>
        <w:rPr>
          <w:sz w:val="28"/>
          <w:szCs w:val="28"/>
        </w:rPr>
        <w:t>10</w:t>
      </w:r>
      <w:r w:rsidRPr="00694A19">
        <w:rPr>
          <w:sz w:val="28"/>
          <w:szCs w:val="28"/>
        </w:rPr>
        <w:t>% от общего количества).</w:t>
      </w:r>
    </w:p>
    <w:p w14:paraId="798A93A2" w14:textId="77777777" w:rsidR="004A76AC" w:rsidRPr="009E6298" w:rsidRDefault="004A76AC" w:rsidP="004A76AC">
      <w:pPr>
        <w:ind w:firstLine="709"/>
        <w:jc w:val="both"/>
        <w:rPr>
          <w:sz w:val="28"/>
          <w:szCs w:val="28"/>
        </w:rPr>
      </w:pPr>
    </w:p>
    <w:p w14:paraId="544E9913" w14:textId="77777777" w:rsidR="004A76AC" w:rsidRPr="00DC3D98" w:rsidRDefault="00FD58E7" w:rsidP="004A76AC">
      <w:pPr>
        <w:jc w:val="center"/>
        <w:rPr>
          <w:sz w:val="28"/>
          <w:szCs w:val="28"/>
          <w:highlight w:val="yellow"/>
        </w:rPr>
      </w:pPr>
      <w:r w:rsidRPr="00FD58E7">
        <w:rPr>
          <w:noProof/>
          <w:sz w:val="28"/>
          <w:szCs w:val="28"/>
        </w:rPr>
        <w:drawing>
          <wp:inline distT="0" distB="0" distL="0" distR="0" wp14:anchorId="3BF17D5D" wp14:editId="3A633087">
            <wp:extent cx="6268085" cy="65608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73981" cy="677631"/>
                    </a:xfrm>
                    <a:prstGeom prst="rect">
                      <a:avLst/>
                    </a:prstGeom>
                    <a:noFill/>
                  </pic:spPr>
                </pic:pic>
              </a:graphicData>
            </a:graphic>
          </wp:inline>
        </w:drawing>
      </w:r>
    </w:p>
    <w:p w14:paraId="6653450B" w14:textId="77777777" w:rsidR="004A76AC" w:rsidRPr="007E59F5" w:rsidRDefault="004A76AC" w:rsidP="004A76AC">
      <w:pPr>
        <w:jc w:val="center"/>
        <w:rPr>
          <w:sz w:val="28"/>
        </w:rPr>
      </w:pPr>
      <w:r w:rsidRPr="007E59F5">
        <w:rPr>
          <w:sz w:val="28"/>
        </w:rPr>
        <w:t>Рисунок 38. Информация о выполнении показателей муниципальной программы</w:t>
      </w:r>
    </w:p>
    <w:p w14:paraId="238C9A5A" w14:textId="77777777" w:rsidR="004A76AC" w:rsidRPr="007E59F5" w:rsidRDefault="004A76AC" w:rsidP="004A76AC">
      <w:pPr>
        <w:ind w:firstLine="709"/>
        <w:jc w:val="both"/>
        <w:rPr>
          <w:sz w:val="28"/>
          <w:szCs w:val="28"/>
          <w:highlight w:val="yellow"/>
        </w:rPr>
      </w:pPr>
    </w:p>
    <w:p w14:paraId="640A42FD" w14:textId="77777777" w:rsidR="004A76AC" w:rsidRPr="00643AC4" w:rsidRDefault="004A76AC" w:rsidP="004A76AC">
      <w:pPr>
        <w:ind w:firstLine="708"/>
        <w:jc w:val="both"/>
        <w:rPr>
          <w:sz w:val="28"/>
          <w:szCs w:val="28"/>
        </w:rPr>
      </w:pPr>
      <w:r w:rsidRPr="007E59F5">
        <w:rPr>
          <w:sz w:val="28"/>
          <w:szCs w:val="28"/>
        </w:rPr>
        <w:t xml:space="preserve">Итоговая расчетная </w:t>
      </w:r>
      <w:r w:rsidRPr="00643AC4">
        <w:rPr>
          <w:sz w:val="28"/>
          <w:szCs w:val="28"/>
        </w:rPr>
        <w:t xml:space="preserve">оценка эффективности составила </w:t>
      </w:r>
      <w:r>
        <w:rPr>
          <w:sz w:val="28"/>
          <w:szCs w:val="28"/>
        </w:rPr>
        <w:t>98,12</w:t>
      </w:r>
      <w:r w:rsidRPr="00643AC4">
        <w:rPr>
          <w:sz w:val="28"/>
          <w:szCs w:val="28"/>
        </w:rPr>
        <w:t xml:space="preserve"> балла</w:t>
      </w:r>
      <w:r>
        <w:rPr>
          <w:sz w:val="28"/>
          <w:szCs w:val="28"/>
        </w:rPr>
        <w:t>, что </w:t>
      </w:r>
      <w:r w:rsidRPr="00643AC4">
        <w:rPr>
          <w:sz w:val="28"/>
          <w:szCs w:val="28"/>
        </w:rPr>
        <w:t>соответствует ВЫСОКОМУ уровню оценки эффективности муниципальной программы, в том числе в разрезе составляющих критериев оценки:</w:t>
      </w:r>
    </w:p>
    <w:p w14:paraId="78B8CB02" w14:textId="77777777" w:rsidR="004A76AC" w:rsidRPr="00B96BA1" w:rsidRDefault="004A76AC" w:rsidP="004A76AC">
      <w:pPr>
        <w:jc w:val="center"/>
        <w:rPr>
          <w:sz w:val="28"/>
          <w:szCs w:val="28"/>
          <w:highlight w:val="yellow"/>
        </w:rPr>
      </w:pPr>
    </w:p>
    <w:p w14:paraId="64510987" w14:textId="77777777" w:rsidR="004A76AC" w:rsidRPr="00B96BA1" w:rsidRDefault="00FD58E7" w:rsidP="004A76AC">
      <w:pPr>
        <w:ind w:right="-1"/>
        <w:jc w:val="center"/>
        <w:rPr>
          <w:color w:val="FF0000"/>
          <w:sz w:val="28"/>
          <w:szCs w:val="28"/>
          <w:highlight w:val="yellow"/>
        </w:rPr>
      </w:pPr>
      <w:r w:rsidRPr="00FD58E7">
        <w:rPr>
          <w:noProof/>
          <w:color w:val="FF0000"/>
          <w:sz w:val="28"/>
          <w:szCs w:val="28"/>
        </w:rPr>
        <w:drawing>
          <wp:inline distT="0" distB="0" distL="0" distR="0" wp14:anchorId="0A49796C" wp14:editId="3FC3D790">
            <wp:extent cx="6700531" cy="2190115"/>
            <wp:effectExtent l="0" t="0" r="0" b="63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47549" cy="2205483"/>
                    </a:xfrm>
                    <a:prstGeom prst="rect">
                      <a:avLst/>
                    </a:prstGeom>
                    <a:noFill/>
                  </pic:spPr>
                </pic:pic>
              </a:graphicData>
            </a:graphic>
          </wp:inline>
        </w:drawing>
      </w:r>
    </w:p>
    <w:p w14:paraId="13E77F59" w14:textId="77777777" w:rsidR="004A76AC" w:rsidRPr="007E59F5" w:rsidRDefault="004A76AC" w:rsidP="004A76AC">
      <w:pPr>
        <w:ind w:right="-1"/>
        <w:jc w:val="center"/>
        <w:rPr>
          <w:sz w:val="28"/>
          <w:szCs w:val="28"/>
        </w:rPr>
      </w:pPr>
      <w:r w:rsidRPr="007E59F5">
        <w:rPr>
          <w:sz w:val="28"/>
          <w:szCs w:val="28"/>
        </w:rPr>
        <w:t>Рисунок 39. Результаты оценки эффективности реализации муниципальной программы</w:t>
      </w:r>
    </w:p>
    <w:p w14:paraId="330D441D" w14:textId="77777777" w:rsidR="004A76AC" w:rsidRPr="007E59F5" w:rsidRDefault="004A76AC" w:rsidP="004A76AC">
      <w:pPr>
        <w:pStyle w:val="2"/>
        <w:ind w:firstLine="709"/>
        <w:rPr>
          <w:rFonts w:eastAsia="Calibri"/>
          <w:szCs w:val="28"/>
          <w:highlight w:val="yellow"/>
        </w:rPr>
      </w:pPr>
    </w:p>
    <w:p w14:paraId="1EFACAA7" w14:textId="77777777" w:rsidR="004A76AC" w:rsidRPr="00D335F1" w:rsidRDefault="004A76AC" w:rsidP="004A76AC">
      <w:pPr>
        <w:pStyle w:val="2"/>
        <w:ind w:firstLine="709"/>
        <w:rPr>
          <w:szCs w:val="28"/>
        </w:rPr>
      </w:pPr>
      <w:r w:rsidRPr="00D335F1">
        <w:rPr>
          <w:szCs w:val="28"/>
        </w:rPr>
        <w:t>Основные результаты реализации муниципальной программы:</w:t>
      </w:r>
    </w:p>
    <w:p w14:paraId="163D3266" w14:textId="77777777" w:rsidR="004A76AC" w:rsidRDefault="007E72E1" w:rsidP="004A76AC">
      <w:pPr>
        <w:pStyle w:val="ab"/>
        <w:tabs>
          <w:tab w:val="left" w:pos="0"/>
        </w:tabs>
        <w:ind w:left="0" w:firstLine="709"/>
        <w:jc w:val="both"/>
        <w:rPr>
          <w:sz w:val="28"/>
          <w:szCs w:val="28"/>
        </w:rPr>
      </w:pPr>
      <w:r>
        <w:rPr>
          <w:sz w:val="28"/>
          <w:szCs w:val="28"/>
        </w:rPr>
        <w:t>1</w:t>
      </w:r>
      <w:r w:rsidR="004A76AC">
        <w:rPr>
          <w:sz w:val="28"/>
          <w:szCs w:val="28"/>
        </w:rPr>
        <w:t xml:space="preserve">) </w:t>
      </w:r>
      <w:r w:rsidR="004A76AC" w:rsidRPr="00DC306B">
        <w:rPr>
          <w:sz w:val="28"/>
          <w:szCs w:val="28"/>
        </w:rPr>
        <w:t>установлен</w:t>
      </w:r>
      <w:r w:rsidR="004A76AC">
        <w:rPr>
          <w:sz w:val="28"/>
          <w:szCs w:val="28"/>
        </w:rPr>
        <w:t>ы</w:t>
      </w:r>
      <w:r w:rsidR="004A76AC" w:rsidRPr="00DC306B">
        <w:rPr>
          <w:sz w:val="28"/>
          <w:szCs w:val="28"/>
        </w:rPr>
        <w:t xml:space="preserve"> 2 </w:t>
      </w:r>
      <w:r w:rsidR="004A76AC">
        <w:rPr>
          <w:sz w:val="28"/>
          <w:szCs w:val="28"/>
        </w:rPr>
        <w:t xml:space="preserve">новых объекта оповещения </w:t>
      </w:r>
      <w:r w:rsidR="007E59F5" w:rsidRPr="00DC306B">
        <w:rPr>
          <w:sz w:val="28"/>
          <w:szCs w:val="28"/>
        </w:rPr>
        <w:t>и информирования населения о чрезвычайных ситуациях</w:t>
      </w:r>
      <w:r w:rsidR="007E59F5">
        <w:rPr>
          <w:sz w:val="28"/>
          <w:szCs w:val="28"/>
        </w:rPr>
        <w:t xml:space="preserve"> </w:t>
      </w:r>
      <w:r w:rsidR="004A76AC">
        <w:rPr>
          <w:sz w:val="28"/>
          <w:szCs w:val="28"/>
        </w:rPr>
        <w:t xml:space="preserve">(электросирены) </w:t>
      </w:r>
      <w:r w:rsidR="004A76AC" w:rsidRPr="00DC306B">
        <w:rPr>
          <w:sz w:val="28"/>
          <w:szCs w:val="28"/>
        </w:rPr>
        <w:t>по адресу: ул. Игоря Киртбая, 5/2, ул.</w:t>
      </w:r>
      <w:r w:rsidR="004A76AC">
        <w:rPr>
          <w:sz w:val="28"/>
          <w:szCs w:val="28"/>
        </w:rPr>
        <w:t xml:space="preserve"> </w:t>
      </w:r>
      <w:r w:rsidR="004A76AC" w:rsidRPr="00DC306B">
        <w:rPr>
          <w:sz w:val="28"/>
          <w:szCs w:val="28"/>
        </w:rPr>
        <w:t>Университетская, 23/2</w:t>
      </w:r>
      <w:r w:rsidR="004A76AC">
        <w:rPr>
          <w:sz w:val="28"/>
          <w:szCs w:val="28"/>
        </w:rPr>
        <w:t>;</w:t>
      </w:r>
    </w:p>
    <w:p w14:paraId="44C342B4" w14:textId="77777777" w:rsidR="004A76AC" w:rsidRDefault="007E72E1" w:rsidP="004A76AC">
      <w:pPr>
        <w:pStyle w:val="ab"/>
        <w:tabs>
          <w:tab w:val="left" w:pos="0"/>
        </w:tabs>
        <w:ind w:left="0" w:firstLine="709"/>
        <w:jc w:val="both"/>
        <w:rPr>
          <w:sz w:val="28"/>
          <w:szCs w:val="28"/>
        </w:rPr>
      </w:pPr>
      <w:r>
        <w:rPr>
          <w:sz w:val="28"/>
          <w:szCs w:val="28"/>
        </w:rPr>
        <w:t>2</w:t>
      </w:r>
      <w:r w:rsidR="004A76AC">
        <w:rPr>
          <w:sz w:val="28"/>
          <w:szCs w:val="28"/>
        </w:rPr>
        <w:t xml:space="preserve">) </w:t>
      </w:r>
      <w:r>
        <w:rPr>
          <w:sz w:val="28"/>
          <w:szCs w:val="28"/>
        </w:rPr>
        <w:t xml:space="preserve">обучено </w:t>
      </w:r>
      <w:r w:rsidR="004A76AC" w:rsidRPr="000C2712">
        <w:rPr>
          <w:sz w:val="28"/>
          <w:szCs w:val="28"/>
        </w:rPr>
        <w:t xml:space="preserve">способам защиты от опасностей, возникающих при </w:t>
      </w:r>
      <w:r>
        <w:rPr>
          <w:sz w:val="28"/>
          <w:szCs w:val="28"/>
        </w:rPr>
        <w:t>чрезвычайных ситуациях</w:t>
      </w:r>
      <w:r w:rsidR="004A76AC" w:rsidRPr="000C2712">
        <w:rPr>
          <w:sz w:val="28"/>
          <w:szCs w:val="28"/>
        </w:rPr>
        <w:t xml:space="preserve"> 95</w:t>
      </w:r>
      <w:r w:rsidR="004A76AC">
        <w:rPr>
          <w:sz w:val="28"/>
          <w:szCs w:val="28"/>
        </w:rPr>
        <w:t>1 человек;</w:t>
      </w:r>
    </w:p>
    <w:p w14:paraId="11E2D074" w14:textId="77777777" w:rsidR="004A76AC" w:rsidRDefault="004A76AC" w:rsidP="004A76AC">
      <w:pPr>
        <w:pStyle w:val="ab"/>
        <w:tabs>
          <w:tab w:val="left" w:pos="0"/>
        </w:tabs>
        <w:ind w:left="0" w:firstLine="709"/>
        <w:jc w:val="both"/>
        <w:rPr>
          <w:sz w:val="28"/>
          <w:szCs w:val="28"/>
        </w:rPr>
      </w:pPr>
      <w:r>
        <w:rPr>
          <w:sz w:val="28"/>
          <w:szCs w:val="28"/>
        </w:rPr>
        <w:t xml:space="preserve">4) </w:t>
      </w:r>
      <w:r w:rsidRPr="00875DF2">
        <w:rPr>
          <w:sz w:val="28"/>
          <w:szCs w:val="28"/>
        </w:rPr>
        <w:t xml:space="preserve">отработано 521 031 сообщений от населения и организаций города, поступающих на номера вызова экстренных оперативных служб </w:t>
      </w:r>
      <w:r w:rsidR="007E72E1">
        <w:rPr>
          <w:sz w:val="28"/>
          <w:szCs w:val="28"/>
        </w:rPr>
        <w:t>«</w:t>
      </w:r>
      <w:r w:rsidRPr="00875DF2">
        <w:rPr>
          <w:sz w:val="28"/>
          <w:szCs w:val="28"/>
        </w:rPr>
        <w:t>112</w:t>
      </w:r>
      <w:r w:rsidR="007E72E1">
        <w:rPr>
          <w:sz w:val="28"/>
          <w:szCs w:val="28"/>
        </w:rPr>
        <w:t>»</w:t>
      </w:r>
      <w:r>
        <w:rPr>
          <w:sz w:val="28"/>
          <w:szCs w:val="28"/>
        </w:rPr>
        <w:t>;</w:t>
      </w:r>
    </w:p>
    <w:p w14:paraId="4563BC8B" w14:textId="77777777" w:rsidR="004A76AC" w:rsidRDefault="004A76AC" w:rsidP="004A76AC">
      <w:pPr>
        <w:pStyle w:val="ab"/>
        <w:tabs>
          <w:tab w:val="left" w:pos="0"/>
        </w:tabs>
        <w:ind w:left="0" w:firstLine="709"/>
        <w:jc w:val="both"/>
        <w:rPr>
          <w:sz w:val="28"/>
          <w:szCs w:val="28"/>
        </w:rPr>
      </w:pPr>
      <w:r>
        <w:rPr>
          <w:sz w:val="28"/>
          <w:szCs w:val="28"/>
        </w:rPr>
        <w:t>5) с</w:t>
      </w:r>
      <w:r w:rsidRPr="00875DF2">
        <w:rPr>
          <w:sz w:val="28"/>
          <w:szCs w:val="28"/>
        </w:rPr>
        <w:t>овершено 136 профилактических рейдовых мероприятий по</w:t>
      </w:r>
      <w:r w:rsidR="00DC0A27">
        <w:rPr>
          <w:sz w:val="28"/>
          <w:szCs w:val="28"/>
        </w:rPr>
        <w:t> </w:t>
      </w:r>
      <w:r w:rsidRPr="00875DF2">
        <w:rPr>
          <w:sz w:val="28"/>
          <w:szCs w:val="28"/>
        </w:rPr>
        <w:t xml:space="preserve">проведению разъяснительной работы о мерах пожарной безопасности в 89 садово-огороднических товариществах и 67 дачных жилых домов с низкой пожарной устойчивостью, проинструктировано более 3400 </w:t>
      </w:r>
      <w:r w:rsidR="00E4275C" w:rsidRPr="00875DF2">
        <w:rPr>
          <w:sz w:val="28"/>
          <w:szCs w:val="28"/>
        </w:rPr>
        <w:t>чел.</w:t>
      </w:r>
      <w:r w:rsidRPr="00875DF2">
        <w:rPr>
          <w:sz w:val="28"/>
          <w:szCs w:val="28"/>
        </w:rPr>
        <w:t>, ра</w:t>
      </w:r>
      <w:r>
        <w:rPr>
          <w:sz w:val="28"/>
          <w:szCs w:val="28"/>
        </w:rPr>
        <w:t>спространено более 6000 памяток;</w:t>
      </w:r>
    </w:p>
    <w:p w14:paraId="1E450880" w14:textId="77777777" w:rsidR="004A76AC" w:rsidRDefault="004A76AC" w:rsidP="004A76AC">
      <w:pPr>
        <w:pStyle w:val="ab"/>
        <w:tabs>
          <w:tab w:val="left" w:pos="0"/>
        </w:tabs>
        <w:ind w:left="0" w:firstLine="709"/>
        <w:jc w:val="both"/>
        <w:rPr>
          <w:sz w:val="28"/>
          <w:szCs w:val="28"/>
        </w:rPr>
      </w:pPr>
      <w:r>
        <w:rPr>
          <w:sz w:val="28"/>
          <w:szCs w:val="28"/>
        </w:rPr>
        <w:t>6) проведено 34 тренировки с Центром управления в </w:t>
      </w:r>
      <w:r w:rsidRPr="00A707B8">
        <w:rPr>
          <w:sz w:val="28"/>
          <w:szCs w:val="28"/>
        </w:rPr>
        <w:t>кризисных ситуациях Главного управления Министерства по чрезвычайным ситуациям России по</w:t>
      </w:r>
      <w:r w:rsidR="00DC0A27">
        <w:rPr>
          <w:sz w:val="28"/>
          <w:szCs w:val="28"/>
        </w:rPr>
        <w:t> </w:t>
      </w:r>
      <w:r w:rsidRPr="00A707B8">
        <w:rPr>
          <w:sz w:val="28"/>
          <w:szCs w:val="28"/>
        </w:rPr>
        <w:t>Ханты-Мансийскому автономному округу – Югре</w:t>
      </w:r>
      <w:r>
        <w:rPr>
          <w:sz w:val="28"/>
          <w:szCs w:val="28"/>
        </w:rPr>
        <w:t>;</w:t>
      </w:r>
    </w:p>
    <w:p w14:paraId="5963CE78" w14:textId="77777777" w:rsidR="004A76AC" w:rsidRDefault="004A76AC" w:rsidP="004A76AC">
      <w:pPr>
        <w:pStyle w:val="ab"/>
        <w:tabs>
          <w:tab w:val="left" w:pos="0"/>
        </w:tabs>
        <w:ind w:left="0" w:firstLine="709"/>
        <w:jc w:val="both"/>
        <w:rPr>
          <w:sz w:val="28"/>
          <w:szCs w:val="28"/>
        </w:rPr>
      </w:pPr>
      <w:r>
        <w:rPr>
          <w:sz w:val="28"/>
          <w:szCs w:val="28"/>
        </w:rPr>
        <w:t xml:space="preserve">7) </w:t>
      </w:r>
      <w:r w:rsidRPr="0064022D">
        <w:rPr>
          <w:sz w:val="28"/>
          <w:szCs w:val="28"/>
        </w:rPr>
        <w:t>закуплено 73 000 памяток по вопросам пожарной безопасности, поведения на воде; закуплено 98 предупреждающих знаков на водоемах, в лесах; осуществлен прокат двух видеороликов на ка</w:t>
      </w:r>
      <w:r w:rsidR="00C034B6">
        <w:rPr>
          <w:sz w:val="28"/>
          <w:szCs w:val="28"/>
        </w:rPr>
        <w:t>налах телевизионного вещания (о </w:t>
      </w:r>
      <w:r w:rsidRPr="0064022D">
        <w:rPr>
          <w:sz w:val="28"/>
          <w:szCs w:val="28"/>
        </w:rPr>
        <w:t>мерах пожарной безопасности, безопасность на воде); осуществлен показ социальной рекламы на 2-х светодиодных экранах города (пожарная безопасность); закуплено 10 санитарных сумок; осуществлено страхование добровольных пожарных; произведена поверка и диагностика газоанализатора; исследование проб воды на водоеме;</w:t>
      </w:r>
      <w:r w:rsidR="00C034B6">
        <w:rPr>
          <w:sz w:val="28"/>
          <w:szCs w:val="28"/>
        </w:rPr>
        <w:t xml:space="preserve"> приобретены принадлежности для </w:t>
      </w:r>
      <w:r w:rsidRPr="0064022D">
        <w:rPr>
          <w:sz w:val="28"/>
          <w:szCs w:val="28"/>
        </w:rPr>
        <w:t>обеспечения безопасности на воде; закуплены таблички с целью обозначения защитных сооружений гражданской обороны</w:t>
      </w:r>
      <w:r>
        <w:rPr>
          <w:sz w:val="28"/>
          <w:szCs w:val="28"/>
        </w:rPr>
        <w:t xml:space="preserve">; </w:t>
      </w:r>
      <w:r w:rsidRPr="0064022D">
        <w:rPr>
          <w:sz w:val="28"/>
          <w:szCs w:val="28"/>
        </w:rPr>
        <w:t>приобретены информационные стенды с информацией о способах защиты от опасностей в области гражданской обороны для размещения в МКД.</w:t>
      </w:r>
    </w:p>
    <w:p w14:paraId="64F4C5BB" w14:textId="77777777" w:rsidR="004A76AC" w:rsidRPr="007318EC" w:rsidRDefault="004A76AC" w:rsidP="004A76AC">
      <w:pPr>
        <w:pStyle w:val="ab"/>
        <w:tabs>
          <w:tab w:val="left" w:pos="0"/>
        </w:tabs>
        <w:ind w:left="0" w:firstLine="709"/>
        <w:jc w:val="both"/>
        <w:rPr>
          <w:sz w:val="28"/>
          <w:szCs w:val="28"/>
        </w:rPr>
      </w:pPr>
      <w:r w:rsidRPr="00E43561">
        <w:rPr>
          <w:sz w:val="28"/>
          <w:szCs w:val="28"/>
        </w:rPr>
        <w:t>Несмотря на высокий уровень эффективности муниципальной программы, не достигнуто значение показателя</w:t>
      </w:r>
      <w:r>
        <w:rPr>
          <w:sz w:val="28"/>
          <w:szCs w:val="28"/>
        </w:rPr>
        <w:t xml:space="preserve"> «</w:t>
      </w:r>
      <w:r w:rsidRPr="007222C4">
        <w:rPr>
          <w:sz w:val="28"/>
          <w:szCs w:val="28"/>
        </w:rPr>
        <w:t>Количество пожарных водоемов, находящихся на обслуживании, ед.</w:t>
      </w:r>
      <w:r>
        <w:rPr>
          <w:sz w:val="28"/>
          <w:szCs w:val="28"/>
        </w:rPr>
        <w:t xml:space="preserve">» в связи с </w:t>
      </w:r>
      <w:r w:rsidRPr="007318EC">
        <w:rPr>
          <w:sz w:val="28"/>
          <w:szCs w:val="28"/>
        </w:rPr>
        <w:t xml:space="preserve">уменьшением количества пожарных водоемов, подлежащих содержанию, снятием двух пожарных водоемов с противопожарного учета и последующим </w:t>
      </w:r>
      <w:r w:rsidR="00E4275C" w:rsidRPr="007318EC">
        <w:rPr>
          <w:sz w:val="28"/>
          <w:szCs w:val="28"/>
        </w:rPr>
        <w:t>демонтажем</w:t>
      </w:r>
      <w:r w:rsidRPr="007318EC">
        <w:rPr>
          <w:sz w:val="28"/>
          <w:szCs w:val="28"/>
        </w:rPr>
        <w:t>.</w:t>
      </w:r>
    </w:p>
    <w:p w14:paraId="1D52859B" w14:textId="77777777" w:rsidR="004A76AC" w:rsidRPr="00A66B1B" w:rsidRDefault="004A76AC" w:rsidP="004A76AC">
      <w:pPr>
        <w:ind w:firstLine="708"/>
        <w:jc w:val="both"/>
        <w:rPr>
          <w:sz w:val="28"/>
          <w:szCs w:val="28"/>
        </w:rPr>
      </w:pPr>
      <w:r w:rsidRPr="007318EC">
        <w:rPr>
          <w:sz w:val="28"/>
          <w:szCs w:val="28"/>
        </w:rPr>
        <w:t>Подробный анализ исполнения и расчет оценки эффективности муниципальной программы за 2024 год представлены в Приложениях 1, 2, 17 к настоящему докладу.</w:t>
      </w:r>
    </w:p>
    <w:p w14:paraId="01DC49A7" w14:textId="77777777" w:rsidR="004A76AC" w:rsidRPr="004A7B71" w:rsidRDefault="004A76AC" w:rsidP="004A76AC">
      <w:pPr>
        <w:jc w:val="center"/>
        <w:rPr>
          <w:sz w:val="28"/>
          <w:szCs w:val="28"/>
          <w:highlight w:val="yellow"/>
        </w:rPr>
      </w:pPr>
    </w:p>
    <w:p w14:paraId="7B0243F0" w14:textId="77777777" w:rsidR="004A76AC" w:rsidRPr="00D91585" w:rsidRDefault="004A76AC" w:rsidP="004A76AC">
      <w:pPr>
        <w:pStyle w:val="a9"/>
        <w:ind w:left="0" w:firstLine="709"/>
        <w:jc w:val="both"/>
        <w:rPr>
          <w:sz w:val="28"/>
        </w:rPr>
      </w:pPr>
      <w:r w:rsidRPr="004A7B71">
        <w:rPr>
          <w:sz w:val="28"/>
        </w:rPr>
        <w:t>2.13. Муниципальная программа «Профилактика правонарушений в городе Сургуте на период до 2030 года»</w:t>
      </w:r>
    </w:p>
    <w:p w14:paraId="20F537D7" w14:textId="77777777" w:rsidR="004A76AC" w:rsidRPr="00D91585" w:rsidRDefault="004A76AC" w:rsidP="004A76AC">
      <w:pPr>
        <w:ind w:firstLine="709"/>
        <w:contextualSpacing/>
        <w:jc w:val="both"/>
        <w:rPr>
          <w:sz w:val="28"/>
        </w:rPr>
      </w:pPr>
    </w:p>
    <w:p w14:paraId="7A6C0200" w14:textId="77777777" w:rsidR="00FA357D" w:rsidRPr="006750B6" w:rsidRDefault="00FA357D" w:rsidP="00FA357D">
      <w:pPr>
        <w:ind w:firstLine="709"/>
        <w:jc w:val="both"/>
        <w:rPr>
          <w:color w:val="000000" w:themeColor="text1"/>
          <w:sz w:val="28"/>
          <w:szCs w:val="28"/>
        </w:rPr>
      </w:pPr>
      <w:r>
        <w:rPr>
          <w:sz w:val="28"/>
          <w:szCs w:val="28"/>
        </w:rPr>
        <w:t xml:space="preserve">В </w:t>
      </w:r>
      <w:r w:rsidRPr="006750B6">
        <w:rPr>
          <w:color w:val="000000" w:themeColor="text1"/>
          <w:sz w:val="28"/>
          <w:szCs w:val="28"/>
        </w:rPr>
        <w:t>2024 году реализация муниципальной программы осуществлялась администратором программы – управлением по вопросам общественной безопасности</w:t>
      </w:r>
      <w:r>
        <w:rPr>
          <w:color w:val="000000" w:themeColor="text1"/>
          <w:sz w:val="28"/>
          <w:szCs w:val="28"/>
        </w:rPr>
        <w:t>.</w:t>
      </w:r>
    </w:p>
    <w:p w14:paraId="1C95C478" w14:textId="77777777" w:rsidR="004A76AC" w:rsidRPr="005D1E8F" w:rsidRDefault="004A76AC" w:rsidP="004A76AC">
      <w:pPr>
        <w:ind w:firstLine="709"/>
        <w:jc w:val="both"/>
        <w:rPr>
          <w:sz w:val="28"/>
          <w:szCs w:val="28"/>
        </w:rPr>
      </w:pPr>
      <w:r w:rsidRPr="00080FC7">
        <w:rPr>
          <w:sz w:val="28"/>
          <w:szCs w:val="28"/>
        </w:rPr>
        <w:t xml:space="preserve">Общий объем расходов за счет бюджетных ассигнований на реализацию </w:t>
      </w:r>
      <w:r w:rsidRPr="005D1E8F">
        <w:rPr>
          <w:sz w:val="28"/>
          <w:szCs w:val="28"/>
        </w:rPr>
        <w:t>программы с</w:t>
      </w:r>
      <w:r w:rsidRPr="005D1E8F">
        <w:rPr>
          <w:bCs/>
          <w:sz w:val="28"/>
          <w:szCs w:val="28"/>
        </w:rPr>
        <w:t xml:space="preserve">оставил </w:t>
      </w:r>
      <w:r w:rsidRPr="005D1E8F">
        <w:rPr>
          <w:sz w:val="28"/>
          <w:szCs w:val="28"/>
        </w:rPr>
        <w:t>57</w:t>
      </w:r>
      <w:r w:rsidR="00657982">
        <w:rPr>
          <w:sz w:val="28"/>
          <w:szCs w:val="28"/>
        </w:rPr>
        <w:t> </w:t>
      </w:r>
      <w:r w:rsidRPr="005D1E8F">
        <w:rPr>
          <w:sz w:val="28"/>
          <w:szCs w:val="28"/>
        </w:rPr>
        <w:t>754</w:t>
      </w:r>
      <w:r w:rsidR="00657982">
        <w:rPr>
          <w:sz w:val="28"/>
          <w:szCs w:val="28"/>
        </w:rPr>
        <w:t xml:space="preserve">,23 тыс. </w:t>
      </w:r>
      <w:r w:rsidRPr="005D1E8F">
        <w:rPr>
          <w:bCs/>
          <w:sz w:val="28"/>
          <w:szCs w:val="28"/>
        </w:rPr>
        <w:t>руб. (97,29</w:t>
      </w:r>
      <w:r w:rsidRPr="005D1E8F">
        <w:rPr>
          <w:sz w:val="28"/>
          <w:szCs w:val="28"/>
        </w:rPr>
        <w:t>%</w:t>
      </w:r>
      <w:r w:rsidRPr="005D1E8F">
        <w:rPr>
          <w:bCs/>
          <w:sz w:val="28"/>
          <w:szCs w:val="28"/>
        </w:rPr>
        <w:t xml:space="preserve"> от плана).</w:t>
      </w:r>
    </w:p>
    <w:p w14:paraId="389EFCD8" w14:textId="77777777" w:rsidR="004A76AC" w:rsidRPr="009E6298" w:rsidRDefault="004A76AC" w:rsidP="004A76AC">
      <w:pPr>
        <w:ind w:firstLine="709"/>
        <w:jc w:val="both"/>
        <w:rPr>
          <w:sz w:val="28"/>
          <w:szCs w:val="28"/>
        </w:rPr>
      </w:pPr>
      <w:r w:rsidRPr="009E6298">
        <w:rPr>
          <w:sz w:val="28"/>
          <w:szCs w:val="28"/>
        </w:rPr>
        <w:t xml:space="preserve">По данной программе утверждено </w:t>
      </w:r>
      <w:r>
        <w:rPr>
          <w:sz w:val="28"/>
          <w:szCs w:val="28"/>
        </w:rPr>
        <w:t>5</w:t>
      </w:r>
      <w:r w:rsidRPr="009E6298">
        <w:rPr>
          <w:sz w:val="28"/>
          <w:szCs w:val="28"/>
        </w:rPr>
        <w:t xml:space="preserve"> показателей – достигнуты в полном объеме.</w:t>
      </w:r>
    </w:p>
    <w:p w14:paraId="4656CEB9" w14:textId="77777777" w:rsidR="004A76AC" w:rsidRPr="00B96BA1" w:rsidRDefault="00FD58E7" w:rsidP="00FD58E7">
      <w:pPr>
        <w:pStyle w:val="a9"/>
        <w:tabs>
          <w:tab w:val="left" w:pos="993"/>
        </w:tabs>
        <w:ind w:left="0" w:firstLine="993"/>
        <w:jc w:val="both"/>
        <w:rPr>
          <w:bCs/>
          <w:sz w:val="28"/>
          <w:szCs w:val="28"/>
          <w:highlight w:val="yellow"/>
        </w:rPr>
      </w:pPr>
      <w:r w:rsidRPr="00FD58E7">
        <w:rPr>
          <w:bCs/>
          <w:noProof/>
          <w:sz w:val="28"/>
          <w:szCs w:val="28"/>
        </w:rPr>
        <w:drawing>
          <wp:inline distT="0" distB="0" distL="0" distR="0" wp14:anchorId="5731730C" wp14:editId="1F1774FE">
            <wp:extent cx="5860415" cy="69524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05379" cy="700576"/>
                    </a:xfrm>
                    <a:prstGeom prst="rect">
                      <a:avLst/>
                    </a:prstGeom>
                    <a:noFill/>
                  </pic:spPr>
                </pic:pic>
              </a:graphicData>
            </a:graphic>
          </wp:inline>
        </w:drawing>
      </w:r>
    </w:p>
    <w:p w14:paraId="0B456A66" w14:textId="77777777" w:rsidR="004A76AC" w:rsidRPr="00861CE4" w:rsidRDefault="004A76AC" w:rsidP="004A76AC">
      <w:pPr>
        <w:jc w:val="center"/>
        <w:rPr>
          <w:sz w:val="28"/>
        </w:rPr>
      </w:pPr>
      <w:r w:rsidRPr="00861CE4">
        <w:rPr>
          <w:sz w:val="28"/>
        </w:rPr>
        <w:t>Рисунок 40. Информация о выполнении показателей муниципальной программы</w:t>
      </w:r>
    </w:p>
    <w:p w14:paraId="010F80B5" w14:textId="77777777" w:rsidR="004A76AC" w:rsidRPr="00861CE4" w:rsidRDefault="004A76AC" w:rsidP="004A76AC">
      <w:pPr>
        <w:ind w:firstLine="709"/>
        <w:jc w:val="both"/>
        <w:rPr>
          <w:sz w:val="28"/>
          <w:szCs w:val="28"/>
          <w:highlight w:val="yellow"/>
        </w:rPr>
      </w:pPr>
    </w:p>
    <w:p w14:paraId="4AC95554" w14:textId="77777777" w:rsidR="004A76AC" w:rsidRPr="0014177B" w:rsidRDefault="004A76AC" w:rsidP="004A76AC">
      <w:pPr>
        <w:ind w:firstLine="709"/>
        <w:jc w:val="both"/>
        <w:rPr>
          <w:sz w:val="28"/>
          <w:szCs w:val="28"/>
        </w:rPr>
      </w:pPr>
      <w:r w:rsidRPr="0014177B">
        <w:rPr>
          <w:sz w:val="28"/>
          <w:szCs w:val="28"/>
        </w:rPr>
        <w:t xml:space="preserve">Итоговая расчетная оценка эффективности составила </w:t>
      </w:r>
      <w:r>
        <w:rPr>
          <w:sz w:val="28"/>
          <w:szCs w:val="28"/>
        </w:rPr>
        <w:t>101,49</w:t>
      </w:r>
      <w:r w:rsidRPr="0014177B">
        <w:rPr>
          <w:sz w:val="28"/>
          <w:szCs w:val="28"/>
        </w:rPr>
        <w:t xml:space="preserve"> балла</w:t>
      </w:r>
      <w:r>
        <w:rPr>
          <w:sz w:val="28"/>
          <w:szCs w:val="28"/>
        </w:rPr>
        <w:t>, что </w:t>
      </w:r>
      <w:r w:rsidRPr="0014177B">
        <w:rPr>
          <w:sz w:val="28"/>
          <w:szCs w:val="28"/>
        </w:rPr>
        <w:t>соответствует ВЫСОКОМУ уровню эффективности реализации муниципальной программы, в том числе в разрезе составляющих критериев оценки.</w:t>
      </w:r>
    </w:p>
    <w:p w14:paraId="28DB4C7D" w14:textId="77777777" w:rsidR="004A76AC" w:rsidRPr="007222C4" w:rsidRDefault="006662EA" w:rsidP="004A76AC">
      <w:pPr>
        <w:jc w:val="center"/>
        <w:rPr>
          <w:sz w:val="28"/>
          <w:szCs w:val="28"/>
        </w:rPr>
      </w:pPr>
      <w:r>
        <w:rPr>
          <w:noProof/>
          <w:sz w:val="28"/>
          <w:szCs w:val="28"/>
        </w:rPr>
        <w:drawing>
          <wp:inline distT="0" distB="0" distL="0" distR="0" wp14:anchorId="61F001BF" wp14:editId="4F7FF58C">
            <wp:extent cx="6196330" cy="2314844"/>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33287" cy="2328651"/>
                    </a:xfrm>
                    <a:prstGeom prst="rect">
                      <a:avLst/>
                    </a:prstGeom>
                    <a:noFill/>
                  </pic:spPr>
                </pic:pic>
              </a:graphicData>
            </a:graphic>
          </wp:inline>
        </w:drawing>
      </w:r>
    </w:p>
    <w:p w14:paraId="0012159B" w14:textId="77777777" w:rsidR="004A76AC" w:rsidRPr="001E140A" w:rsidRDefault="004A76AC" w:rsidP="004A76AC">
      <w:pPr>
        <w:ind w:right="-1"/>
        <w:jc w:val="center"/>
        <w:rPr>
          <w:sz w:val="28"/>
          <w:szCs w:val="28"/>
        </w:rPr>
      </w:pPr>
      <w:r w:rsidRPr="001E140A">
        <w:rPr>
          <w:sz w:val="28"/>
          <w:szCs w:val="28"/>
        </w:rPr>
        <w:t>Рисунок 41. Результаты оценки эффективности реализации муниципальной программы</w:t>
      </w:r>
    </w:p>
    <w:p w14:paraId="50D385A4" w14:textId="77777777" w:rsidR="004A76AC" w:rsidRPr="001E140A" w:rsidRDefault="004A76AC" w:rsidP="004A76AC">
      <w:pPr>
        <w:ind w:firstLine="709"/>
        <w:jc w:val="both"/>
        <w:rPr>
          <w:sz w:val="28"/>
          <w:szCs w:val="28"/>
          <w:highlight w:val="yellow"/>
        </w:rPr>
      </w:pPr>
    </w:p>
    <w:p w14:paraId="5DBAD678" w14:textId="77777777" w:rsidR="004A76AC" w:rsidRPr="001E140A" w:rsidRDefault="004A76AC" w:rsidP="004A76AC">
      <w:pPr>
        <w:pStyle w:val="2"/>
        <w:ind w:firstLine="709"/>
        <w:rPr>
          <w:szCs w:val="28"/>
        </w:rPr>
      </w:pPr>
      <w:r w:rsidRPr="001E140A">
        <w:rPr>
          <w:rFonts w:eastAsia="Calibri"/>
          <w:szCs w:val="28"/>
        </w:rPr>
        <w:t>Основные результаты реализации муниципальной программы</w:t>
      </w:r>
      <w:r w:rsidRPr="001E140A">
        <w:rPr>
          <w:szCs w:val="28"/>
        </w:rPr>
        <w:t>:</w:t>
      </w:r>
    </w:p>
    <w:p w14:paraId="63C2A4AA" w14:textId="77777777" w:rsidR="004A76AC" w:rsidRDefault="004A76AC" w:rsidP="004A76AC">
      <w:pPr>
        <w:pStyle w:val="2"/>
        <w:ind w:firstLine="709"/>
        <w:rPr>
          <w:color w:val="000000" w:themeColor="text1"/>
          <w:szCs w:val="28"/>
        </w:rPr>
      </w:pPr>
      <w:r w:rsidRPr="001E140A">
        <w:rPr>
          <w:szCs w:val="28"/>
        </w:rPr>
        <w:t xml:space="preserve">1) на территории города </w:t>
      </w:r>
      <w:r w:rsidRPr="006750B6">
        <w:rPr>
          <w:color w:val="000000" w:themeColor="text1"/>
          <w:szCs w:val="28"/>
        </w:rPr>
        <w:t>Сургута сформированы три народные дружины по</w:t>
      </w:r>
      <w:r w:rsidR="00841D4A">
        <w:rPr>
          <w:color w:val="000000" w:themeColor="text1"/>
          <w:szCs w:val="28"/>
        </w:rPr>
        <w:t> </w:t>
      </w:r>
      <w:r w:rsidRPr="006750B6">
        <w:rPr>
          <w:color w:val="000000" w:themeColor="text1"/>
          <w:szCs w:val="28"/>
        </w:rPr>
        <w:t>границам территорий отделов полиции, в составе которых 125 народных дружинников, объединенных в 16 отрядов</w:t>
      </w:r>
      <w:r w:rsidR="00841D4A">
        <w:rPr>
          <w:color w:val="000000" w:themeColor="text1"/>
          <w:szCs w:val="28"/>
        </w:rPr>
        <w:t xml:space="preserve">, которые </w:t>
      </w:r>
      <w:r w:rsidRPr="006750B6">
        <w:rPr>
          <w:color w:val="000000" w:themeColor="text1"/>
          <w:szCs w:val="28"/>
        </w:rPr>
        <w:t>3 296 раз принимали участие в охране общественного порядка</w:t>
      </w:r>
      <w:r>
        <w:rPr>
          <w:color w:val="000000" w:themeColor="text1"/>
          <w:szCs w:val="28"/>
        </w:rPr>
        <w:t>;</w:t>
      </w:r>
    </w:p>
    <w:p w14:paraId="3D33FD40" w14:textId="77777777" w:rsidR="004A76AC" w:rsidRPr="00CF0188" w:rsidRDefault="00841D4A" w:rsidP="004A76AC">
      <w:pPr>
        <w:pStyle w:val="2"/>
        <w:ind w:firstLine="709"/>
        <w:rPr>
          <w:szCs w:val="28"/>
        </w:rPr>
      </w:pPr>
      <w:r>
        <w:rPr>
          <w:color w:val="000000" w:themeColor="text1"/>
          <w:szCs w:val="28"/>
        </w:rPr>
        <w:t xml:space="preserve">2) </w:t>
      </w:r>
      <w:r w:rsidR="004A76AC" w:rsidRPr="00D0471F">
        <w:rPr>
          <w:color w:val="000000" w:themeColor="text1"/>
          <w:szCs w:val="28"/>
        </w:rPr>
        <w:t>рассмотрено 4</w:t>
      </w:r>
      <w:r w:rsidR="007318EC">
        <w:rPr>
          <w:color w:val="000000" w:themeColor="text1"/>
          <w:szCs w:val="28"/>
        </w:rPr>
        <w:t xml:space="preserve"> </w:t>
      </w:r>
      <w:r w:rsidR="004A76AC" w:rsidRPr="00D0471F">
        <w:rPr>
          <w:color w:val="000000" w:themeColor="text1"/>
          <w:szCs w:val="28"/>
        </w:rPr>
        <w:t>587 протокола об административных правонарушениях</w:t>
      </w:r>
      <w:r>
        <w:rPr>
          <w:color w:val="000000" w:themeColor="text1"/>
          <w:szCs w:val="28"/>
        </w:rPr>
        <w:t>;</w:t>
      </w:r>
    </w:p>
    <w:p w14:paraId="0E8764E2" w14:textId="77777777" w:rsidR="004A76AC" w:rsidRPr="00CF0188" w:rsidRDefault="004A76AC" w:rsidP="004A76AC">
      <w:pPr>
        <w:ind w:firstLine="709"/>
        <w:jc w:val="both"/>
        <w:rPr>
          <w:sz w:val="28"/>
          <w:szCs w:val="28"/>
        </w:rPr>
      </w:pPr>
      <w:r>
        <w:rPr>
          <w:sz w:val="28"/>
          <w:szCs w:val="28"/>
        </w:rPr>
        <w:t>3</w:t>
      </w:r>
      <w:r w:rsidRPr="00CF0188">
        <w:rPr>
          <w:sz w:val="28"/>
          <w:szCs w:val="28"/>
        </w:rPr>
        <w:t xml:space="preserve">) </w:t>
      </w:r>
      <w:r w:rsidR="00841D4A">
        <w:rPr>
          <w:sz w:val="28"/>
          <w:szCs w:val="28"/>
        </w:rPr>
        <w:t>р</w:t>
      </w:r>
      <w:r w:rsidRPr="00CF0188">
        <w:rPr>
          <w:sz w:val="28"/>
          <w:szCs w:val="28"/>
        </w:rPr>
        <w:t>еализованы</w:t>
      </w:r>
      <w:r w:rsidR="00841D4A" w:rsidRPr="00841D4A">
        <w:rPr>
          <w:sz w:val="28"/>
          <w:szCs w:val="28"/>
        </w:rPr>
        <w:t xml:space="preserve"> </w:t>
      </w:r>
      <w:r w:rsidR="00841D4A" w:rsidRPr="00CF0188">
        <w:rPr>
          <w:sz w:val="28"/>
          <w:szCs w:val="28"/>
        </w:rPr>
        <w:t>мероприятия</w:t>
      </w:r>
      <w:r w:rsidR="00841D4A">
        <w:rPr>
          <w:sz w:val="28"/>
          <w:szCs w:val="28"/>
        </w:rPr>
        <w:t xml:space="preserve"> </w:t>
      </w:r>
      <w:r w:rsidR="00841D4A" w:rsidRPr="00CF0188">
        <w:rPr>
          <w:sz w:val="28"/>
          <w:szCs w:val="28"/>
        </w:rPr>
        <w:t>Комплексного плана</w:t>
      </w:r>
      <w:r w:rsidRPr="00CF0188">
        <w:rPr>
          <w:sz w:val="28"/>
          <w:szCs w:val="28"/>
        </w:rPr>
        <w:t>:</w:t>
      </w:r>
    </w:p>
    <w:p w14:paraId="7B35E367"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4 мероприятия, направленные на но</w:t>
      </w:r>
      <w:r w:rsidR="00182759">
        <w:rPr>
          <w:sz w:val="28"/>
          <w:szCs w:val="28"/>
        </w:rPr>
        <w:t>рмативно-правовое обеспечение и </w:t>
      </w:r>
      <w:r w:rsidRPr="00CF0188">
        <w:rPr>
          <w:sz w:val="28"/>
          <w:szCs w:val="28"/>
        </w:rPr>
        <w:t>совершенствование профилактики безнадзорности и правонарушений несовершеннолетних;</w:t>
      </w:r>
    </w:p>
    <w:p w14:paraId="5D61D430"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49 мероприятий, направленных на профилактику и предупреждение совершения несовершеннолетними, преступлений и правонарушений, общественно опасных деяний, самовольных уходов;</w:t>
      </w:r>
    </w:p>
    <w:p w14:paraId="0D161353"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35 мероприятий, направленных на профилактику семейного неблагополучия, предупреждение социального сиротства, сохранение кровной семьи для ребенка;</w:t>
      </w:r>
    </w:p>
    <w:p w14:paraId="22F0217C"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29 мероприятий, направленных на обеспечение комплексной безопасности несовершеннолетних, в том чис</w:t>
      </w:r>
      <w:r w:rsidR="00182759">
        <w:rPr>
          <w:sz w:val="28"/>
          <w:szCs w:val="28"/>
        </w:rPr>
        <w:t>ле профилактике гибели детей от </w:t>
      </w:r>
      <w:r w:rsidRPr="00CF0188">
        <w:rPr>
          <w:sz w:val="28"/>
          <w:szCs w:val="28"/>
        </w:rPr>
        <w:t>внешних управляемых причин;</w:t>
      </w:r>
    </w:p>
    <w:p w14:paraId="71414CB7" w14:textId="77777777" w:rsidR="004A76AC" w:rsidRPr="00CF0188" w:rsidRDefault="004A76AC" w:rsidP="004A76AC">
      <w:pPr>
        <w:ind w:firstLine="709"/>
        <w:jc w:val="both"/>
        <w:rPr>
          <w:sz w:val="28"/>
          <w:szCs w:val="28"/>
        </w:rPr>
      </w:pPr>
      <w:r>
        <w:rPr>
          <w:sz w:val="28"/>
          <w:szCs w:val="28"/>
        </w:rPr>
        <w:t xml:space="preserve">- </w:t>
      </w:r>
      <w:r w:rsidRPr="00CF0188">
        <w:rPr>
          <w:sz w:val="28"/>
          <w:szCs w:val="28"/>
        </w:rPr>
        <w:t>15 мероприятий, направленных на информационное обеспечение, направленное на профилактику безнадзорности и правонарушений несовершеннолетних;</w:t>
      </w:r>
    </w:p>
    <w:p w14:paraId="7128EAEF" w14:textId="77777777" w:rsidR="004A76AC" w:rsidRDefault="004A76AC" w:rsidP="004A76AC">
      <w:pPr>
        <w:ind w:firstLine="709"/>
        <w:jc w:val="both"/>
        <w:rPr>
          <w:sz w:val="28"/>
          <w:szCs w:val="28"/>
        </w:rPr>
      </w:pPr>
      <w:r>
        <w:rPr>
          <w:sz w:val="28"/>
          <w:szCs w:val="28"/>
        </w:rPr>
        <w:t xml:space="preserve">- </w:t>
      </w:r>
      <w:r w:rsidRPr="00CF0188">
        <w:rPr>
          <w:sz w:val="28"/>
          <w:szCs w:val="28"/>
        </w:rPr>
        <w:t>13 мероприятий, направленных на организационно-методическое обеспечение совершенствования систем</w:t>
      </w:r>
      <w:r w:rsidR="00182759">
        <w:rPr>
          <w:sz w:val="28"/>
          <w:szCs w:val="28"/>
        </w:rPr>
        <w:t>ы профилактики безнадзорности и </w:t>
      </w:r>
      <w:r w:rsidRPr="00CF0188">
        <w:rPr>
          <w:sz w:val="28"/>
          <w:szCs w:val="28"/>
        </w:rPr>
        <w:t>пр</w:t>
      </w:r>
      <w:r>
        <w:rPr>
          <w:sz w:val="28"/>
          <w:szCs w:val="28"/>
        </w:rPr>
        <w:t>авонарушений несовершеннолетних;</w:t>
      </w:r>
    </w:p>
    <w:p w14:paraId="49C9C6BD" w14:textId="77777777" w:rsidR="004A76AC" w:rsidRDefault="004A76AC" w:rsidP="004A76AC">
      <w:pPr>
        <w:ind w:firstLine="709"/>
        <w:jc w:val="both"/>
        <w:rPr>
          <w:color w:val="000000" w:themeColor="text1"/>
          <w:sz w:val="28"/>
          <w:szCs w:val="28"/>
        </w:rPr>
      </w:pPr>
      <w:r>
        <w:rPr>
          <w:color w:val="000000" w:themeColor="text1"/>
          <w:sz w:val="28"/>
          <w:szCs w:val="28"/>
        </w:rPr>
        <w:t xml:space="preserve">4) </w:t>
      </w:r>
      <w:r w:rsidRPr="006750B6">
        <w:rPr>
          <w:color w:val="000000" w:themeColor="text1"/>
          <w:sz w:val="28"/>
          <w:szCs w:val="28"/>
        </w:rPr>
        <w:t>на рассмотрение комиссии по делам несовершеннолетних и защите их прав при Администрации города (далее</w:t>
      </w:r>
      <w:r w:rsidR="00182759">
        <w:rPr>
          <w:color w:val="000000" w:themeColor="text1"/>
          <w:sz w:val="28"/>
          <w:szCs w:val="28"/>
        </w:rPr>
        <w:t>–комиссия) поступило 834 дел об </w:t>
      </w:r>
      <w:r w:rsidRPr="006750B6">
        <w:rPr>
          <w:color w:val="000000" w:themeColor="text1"/>
          <w:sz w:val="28"/>
          <w:szCs w:val="28"/>
        </w:rPr>
        <w:t>административных правонарушениях, из них 233 – в отношении несовершеннолетних, 601 – в отношении родителей (законных представителей), иных граждан. Все дела подготовлены и рассмотрены на заседании комиссии</w:t>
      </w:r>
      <w:r>
        <w:rPr>
          <w:color w:val="000000" w:themeColor="text1"/>
          <w:sz w:val="28"/>
          <w:szCs w:val="28"/>
        </w:rPr>
        <w:t>;</w:t>
      </w:r>
    </w:p>
    <w:p w14:paraId="5CDA1A7F" w14:textId="77777777" w:rsidR="004A76AC" w:rsidRPr="006750B6" w:rsidRDefault="004A76AC" w:rsidP="004A76AC">
      <w:pPr>
        <w:ind w:firstLine="709"/>
        <w:jc w:val="both"/>
        <w:rPr>
          <w:color w:val="000000" w:themeColor="text1"/>
          <w:sz w:val="28"/>
          <w:szCs w:val="28"/>
        </w:rPr>
      </w:pPr>
      <w:r>
        <w:rPr>
          <w:color w:val="000000" w:themeColor="text1"/>
          <w:sz w:val="28"/>
          <w:szCs w:val="28"/>
        </w:rPr>
        <w:t xml:space="preserve">5) </w:t>
      </w:r>
      <w:r w:rsidRPr="006750B6">
        <w:rPr>
          <w:color w:val="000000" w:themeColor="text1"/>
          <w:sz w:val="28"/>
          <w:szCs w:val="28"/>
        </w:rPr>
        <w:t xml:space="preserve">вынесено </w:t>
      </w:r>
      <w:r w:rsidR="00841D4A" w:rsidRPr="006750B6">
        <w:rPr>
          <w:color w:val="000000" w:themeColor="text1"/>
          <w:sz w:val="28"/>
          <w:szCs w:val="28"/>
        </w:rPr>
        <w:t>357</w:t>
      </w:r>
      <w:r w:rsidR="00841D4A">
        <w:rPr>
          <w:color w:val="000000" w:themeColor="text1"/>
          <w:sz w:val="28"/>
          <w:szCs w:val="28"/>
        </w:rPr>
        <w:t xml:space="preserve"> </w:t>
      </w:r>
      <w:r w:rsidRPr="006750B6">
        <w:rPr>
          <w:color w:val="000000" w:themeColor="text1"/>
          <w:sz w:val="28"/>
          <w:szCs w:val="28"/>
        </w:rPr>
        <w:t>постановлений о назначении административного наказания по р</w:t>
      </w:r>
      <w:r w:rsidR="00182759">
        <w:rPr>
          <w:color w:val="000000" w:themeColor="text1"/>
          <w:sz w:val="28"/>
          <w:szCs w:val="28"/>
        </w:rPr>
        <w:t>езультатам рассмотрении дела об </w:t>
      </w:r>
      <w:r w:rsidRPr="006750B6">
        <w:rPr>
          <w:color w:val="000000" w:themeColor="text1"/>
          <w:sz w:val="28"/>
          <w:szCs w:val="28"/>
        </w:rPr>
        <w:t>административном правонарушении в виде административного штрафа на общую сумму – 760 300 рублей, из них:</w:t>
      </w:r>
    </w:p>
    <w:p w14:paraId="3637722C" w14:textId="77777777" w:rsidR="004A76AC" w:rsidRPr="006750B6" w:rsidRDefault="004A76AC" w:rsidP="004A76AC">
      <w:pPr>
        <w:ind w:firstLine="709"/>
        <w:jc w:val="both"/>
        <w:rPr>
          <w:color w:val="000000" w:themeColor="text1"/>
          <w:sz w:val="28"/>
          <w:szCs w:val="28"/>
        </w:rPr>
      </w:pPr>
      <w:r w:rsidRPr="006750B6">
        <w:rPr>
          <w:color w:val="000000" w:themeColor="text1"/>
          <w:sz w:val="28"/>
          <w:szCs w:val="28"/>
        </w:rPr>
        <w:t>- 201 постановления в отношении родителей (законных представителей, иных взр</w:t>
      </w:r>
      <w:r w:rsidR="00841D4A">
        <w:rPr>
          <w:color w:val="000000" w:themeColor="text1"/>
          <w:sz w:val="28"/>
          <w:szCs w:val="28"/>
        </w:rPr>
        <w:t>ослых лиц);</w:t>
      </w:r>
    </w:p>
    <w:p w14:paraId="0823DB61" w14:textId="77777777" w:rsidR="004A76AC" w:rsidRPr="006750B6" w:rsidRDefault="004A76AC" w:rsidP="004A76AC">
      <w:pPr>
        <w:ind w:firstLine="709"/>
        <w:jc w:val="both"/>
        <w:rPr>
          <w:color w:val="000000" w:themeColor="text1"/>
          <w:sz w:val="28"/>
          <w:szCs w:val="28"/>
        </w:rPr>
      </w:pPr>
      <w:r w:rsidRPr="006750B6">
        <w:rPr>
          <w:color w:val="000000" w:themeColor="text1"/>
          <w:sz w:val="28"/>
          <w:szCs w:val="28"/>
        </w:rPr>
        <w:t>- 139 постановлений в отношении несоверше</w:t>
      </w:r>
      <w:r>
        <w:rPr>
          <w:color w:val="000000" w:themeColor="text1"/>
          <w:sz w:val="28"/>
          <w:szCs w:val="28"/>
        </w:rPr>
        <w:t>ннолетних</w:t>
      </w:r>
      <w:r w:rsidR="00841D4A">
        <w:rPr>
          <w:color w:val="000000" w:themeColor="text1"/>
          <w:sz w:val="28"/>
          <w:szCs w:val="28"/>
        </w:rPr>
        <w:t>;</w:t>
      </w:r>
    </w:p>
    <w:p w14:paraId="62A3C019" w14:textId="77777777" w:rsidR="004A76AC" w:rsidRPr="00CF0188" w:rsidRDefault="004A76AC" w:rsidP="004A76AC">
      <w:pPr>
        <w:ind w:firstLine="709"/>
        <w:jc w:val="both"/>
        <w:rPr>
          <w:sz w:val="28"/>
          <w:szCs w:val="28"/>
        </w:rPr>
      </w:pPr>
      <w:r>
        <w:rPr>
          <w:sz w:val="28"/>
          <w:szCs w:val="28"/>
        </w:rPr>
        <w:t>6</w:t>
      </w:r>
      <w:r w:rsidRPr="00CF0188">
        <w:rPr>
          <w:sz w:val="28"/>
          <w:szCs w:val="28"/>
        </w:rPr>
        <w:t>) проведена разъяснительная работа с родительской общественностью об</w:t>
      </w:r>
      <w:r w:rsidR="00841D4A">
        <w:rPr>
          <w:sz w:val="28"/>
          <w:szCs w:val="28"/>
        </w:rPr>
        <w:t> </w:t>
      </w:r>
      <w:r w:rsidRPr="00CF0188">
        <w:rPr>
          <w:sz w:val="28"/>
          <w:szCs w:val="28"/>
        </w:rPr>
        <w:t>ответственности несовершеннолетних за совершение преступлений в сфере незаконного оборота наркотических и психотропных веществ (охват родителей (законных представителей) – 11334, педагогов – 253);</w:t>
      </w:r>
    </w:p>
    <w:p w14:paraId="3F0D7133" w14:textId="77777777" w:rsidR="004A76AC" w:rsidRPr="00CF0188" w:rsidRDefault="004A76AC" w:rsidP="004A76AC">
      <w:pPr>
        <w:pStyle w:val="aff3"/>
        <w:ind w:firstLine="709"/>
        <w:rPr>
          <w:sz w:val="28"/>
          <w:szCs w:val="28"/>
        </w:rPr>
      </w:pPr>
      <w:r>
        <w:rPr>
          <w:sz w:val="28"/>
          <w:szCs w:val="28"/>
        </w:rPr>
        <w:t>7</w:t>
      </w:r>
      <w:r w:rsidRPr="00CF0188">
        <w:rPr>
          <w:sz w:val="28"/>
          <w:szCs w:val="28"/>
        </w:rPr>
        <w:t>) состоялись родительские собрания об ответственности несовершеннолетних за совершение преступлений в сфере незаконного оборота наркотических и психотропных веществ, в том числе:</w:t>
      </w:r>
    </w:p>
    <w:p w14:paraId="01BC7D82" w14:textId="77777777" w:rsidR="004A76AC" w:rsidRPr="00CF0188" w:rsidRDefault="004A76AC" w:rsidP="004A76AC">
      <w:pPr>
        <w:pStyle w:val="aff3"/>
        <w:ind w:firstLine="709"/>
        <w:rPr>
          <w:sz w:val="28"/>
          <w:szCs w:val="28"/>
        </w:rPr>
      </w:pPr>
      <w:r>
        <w:rPr>
          <w:sz w:val="28"/>
          <w:szCs w:val="28"/>
        </w:rPr>
        <w:t>-</w:t>
      </w:r>
      <w:r w:rsidRPr="00CF0188">
        <w:rPr>
          <w:sz w:val="28"/>
          <w:szCs w:val="28"/>
        </w:rPr>
        <w:t xml:space="preserve"> для 65</w:t>
      </w:r>
      <w:r w:rsidR="00841D4A">
        <w:rPr>
          <w:sz w:val="28"/>
          <w:szCs w:val="28"/>
        </w:rPr>
        <w:t> </w:t>
      </w:r>
      <w:r w:rsidRPr="00CF0188">
        <w:rPr>
          <w:sz w:val="28"/>
          <w:szCs w:val="28"/>
        </w:rPr>
        <w:t>302 родителей (законных представителей) учащихся 5-11 классов в рамках I этапа межведомственной комплексной оперативно-профилактической операции «Чистое поколение – 2024»;</w:t>
      </w:r>
    </w:p>
    <w:p w14:paraId="37279EBF" w14:textId="77777777" w:rsidR="004A76AC" w:rsidRPr="00CF0188" w:rsidRDefault="004A76AC" w:rsidP="004A76AC">
      <w:pPr>
        <w:pStyle w:val="aff3"/>
        <w:ind w:firstLine="709"/>
        <w:rPr>
          <w:sz w:val="28"/>
          <w:szCs w:val="28"/>
        </w:rPr>
      </w:pPr>
      <w:r>
        <w:rPr>
          <w:sz w:val="28"/>
          <w:szCs w:val="28"/>
        </w:rPr>
        <w:t xml:space="preserve">- </w:t>
      </w:r>
      <w:r w:rsidRPr="00CF0188">
        <w:rPr>
          <w:sz w:val="28"/>
          <w:szCs w:val="28"/>
        </w:rPr>
        <w:t>в рамках месячника антинаркотической направленности и популяризации здорового образа жизни для 66 308 родителей (законных представителей) учащихся 5-11 классов;</w:t>
      </w:r>
    </w:p>
    <w:p w14:paraId="0601D9E9" w14:textId="77777777" w:rsidR="004A76AC" w:rsidRPr="00CF0188" w:rsidRDefault="004A76AC" w:rsidP="004A76AC">
      <w:pPr>
        <w:pStyle w:val="aff3"/>
        <w:ind w:firstLine="709"/>
        <w:rPr>
          <w:sz w:val="28"/>
          <w:szCs w:val="28"/>
        </w:rPr>
      </w:pPr>
      <w:r>
        <w:rPr>
          <w:sz w:val="28"/>
          <w:szCs w:val="28"/>
        </w:rPr>
        <w:t>8</w:t>
      </w:r>
      <w:r w:rsidRPr="00CF0188">
        <w:rPr>
          <w:sz w:val="28"/>
          <w:szCs w:val="28"/>
        </w:rPr>
        <w:t>) проведены более 2</w:t>
      </w:r>
      <w:r w:rsidR="00841D4A">
        <w:rPr>
          <w:sz w:val="28"/>
          <w:szCs w:val="28"/>
        </w:rPr>
        <w:t> </w:t>
      </w:r>
      <w:r w:rsidRPr="00CF0188">
        <w:rPr>
          <w:sz w:val="28"/>
          <w:szCs w:val="28"/>
        </w:rPr>
        <w:t>000 мероприятий по профилактике употребления наркотических средств и психоактивных веществ среди несовершеннолетних, в</w:t>
      </w:r>
      <w:r w:rsidR="00841D4A">
        <w:rPr>
          <w:sz w:val="28"/>
          <w:szCs w:val="28"/>
        </w:rPr>
        <w:t> </w:t>
      </w:r>
      <w:r w:rsidRPr="00CF0188">
        <w:rPr>
          <w:sz w:val="28"/>
          <w:szCs w:val="28"/>
        </w:rPr>
        <w:t>том числе 247 мероприятий межведомственного характера с приглашением специалистов медицинских организаций, КДНиЗП, сотрудников УМВД России по г. Сургуту, в которых приняли участие 20</w:t>
      </w:r>
      <w:r w:rsidR="00841D4A">
        <w:rPr>
          <w:sz w:val="28"/>
          <w:szCs w:val="28"/>
        </w:rPr>
        <w:t> </w:t>
      </w:r>
      <w:r w:rsidRPr="00CF0188">
        <w:rPr>
          <w:sz w:val="28"/>
          <w:szCs w:val="28"/>
        </w:rPr>
        <w:t>170 учащихся, 20</w:t>
      </w:r>
      <w:r w:rsidR="00841D4A">
        <w:rPr>
          <w:sz w:val="28"/>
          <w:szCs w:val="28"/>
        </w:rPr>
        <w:t> </w:t>
      </w:r>
      <w:r w:rsidRPr="00CF0188">
        <w:rPr>
          <w:sz w:val="28"/>
          <w:szCs w:val="28"/>
        </w:rPr>
        <w:t>290 родителей (законных представителей), 646 специалистов;</w:t>
      </w:r>
    </w:p>
    <w:p w14:paraId="101185EE" w14:textId="77777777" w:rsidR="004A76AC" w:rsidRPr="00CF0188" w:rsidRDefault="004A76AC" w:rsidP="004A76AC">
      <w:pPr>
        <w:pStyle w:val="aff3"/>
        <w:ind w:firstLine="709"/>
        <w:rPr>
          <w:rFonts w:eastAsia="Calibri" w:cs="Times New Roman"/>
          <w:color w:val="000000" w:themeColor="text1"/>
          <w:sz w:val="28"/>
          <w:szCs w:val="28"/>
        </w:rPr>
      </w:pPr>
      <w:r>
        <w:rPr>
          <w:color w:val="auto"/>
          <w:sz w:val="28"/>
          <w:szCs w:val="28"/>
        </w:rPr>
        <w:t>9</w:t>
      </w:r>
      <w:r w:rsidRPr="00CF0188">
        <w:rPr>
          <w:color w:val="auto"/>
          <w:sz w:val="28"/>
          <w:szCs w:val="28"/>
        </w:rPr>
        <w:t xml:space="preserve">) </w:t>
      </w:r>
      <w:r>
        <w:rPr>
          <w:rFonts w:eastAsia="Calibri" w:cs="Times New Roman"/>
          <w:color w:val="000000" w:themeColor="text1"/>
          <w:sz w:val="28"/>
          <w:szCs w:val="28"/>
        </w:rPr>
        <w:t>п</w:t>
      </w:r>
      <w:r w:rsidRPr="00CF0188">
        <w:rPr>
          <w:rFonts w:eastAsia="Calibri" w:cs="Times New Roman"/>
          <w:color w:val="000000" w:themeColor="text1"/>
          <w:sz w:val="28"/>
          <w:szCs w:val="28"/>
        </w:rPr>
        <w:t xml:space="preserve">роведено 2 онлайн-мероприятия, направленных на формирование здорового образа жизни </w:t>
      </w:r>
      <w:r w:rsidR="00841D4A">
        <w:rPr>
          <w:rFonts w:eastAsia="Calibri" w:cs="Times New Roman"/>
          <w:color w:val="000000" w:themeColor="text1"/>
          <w:sz w:val="28"/>
          <w:szCs w:val="28"/>
        </w:rPr>
        <w:t>«</w:t>
      </w:r>
      <w:r w:rsidRPr="00CF0188">
        <w:rPr>
          <w:rFonts w:eastAsia="Calibri" w:cs="Times New Roman"/>
          <w:color w:val="000000" w:themeColor="text1"/>
          <w:sz w:val="28"/>
          <w:szCs w:val="28"/>
        </w:rPr>
        <w:t>Наркомания-болезнь или преступление?</w:t>
      </w:r>
      <w:r w:rsidR="00841D4A">
        <w:rPr>
          <w:rFonts w:eastAsia="Calibri" w:cs="Times New Roman"/>
          <w:color w:val="000000" w:themeColor="text1"/>
          <w:sz w:val="28"/>
          <w:szCs w:val="28"/>
        </w:rPr>
        <w:t>»</w:t>
      </w:r>
      <w:r w:rsidRPr="00CF0188">
        <w:rPr>
          <w:rFonts w:eastAsia="Calibri" w:cs="Times New Roman"/>
          <w:color w:val="000000" w:themeColor="text1"/>
          <w:sz w:val="28"/>
          <w:szCs w:val="28"/>
        </w:rPr>
        <w:t>;</w:t>
      </w:r>
    </w:p>
    <w:p w14:paraId="0B4BBD7A" w14:textId="77777777" w:rsidR="004A76AC" w:rsidRPr="00CF0188" w:rsidRDefault="004A76AC" w:rsidP="004A76AC">
      <w:pPr>
        <w:pStyle w:val="aff3"/>
        <w:ind w:firstLine="709"/>
        <w:rPr>
          <w:rFonts w:eastAsia="Calibri"/>
          <w:sz w:val="28"/>
          <w:szCs w:val="28"/>
        </w:rPr>
      </w:pPr>
      <w:r>
        <w:rPr>
          <w:rFonts w:eastAsia="Calibri"/>
          <w:color w:val="000000" w:themeColor="text1"/>
          <w:sz w:val="28"/>
          <w:szCs w:val="28"/>
        </w:rPr>
        <w:t>10</w:t>
      </w:r>
      <w:r w:rsidRPr="00CF0188">
        <w:rPr>
          <w:rFonts w:eastAsia="Calibri"/>
          <w:color w:val="000000" w:themeColor="text1"/>
          <w:sz w:val="28"/>
          <w:szCs w:val="28"/>
        </w:rPr>
        <w:t xml:space="preserve">) </w:t>
      </w:r>
      <w:r w:rsidRPr="00CF0188">
        <w:rPr>
          <w:rFonts w:eastAsia="Calibri"/>
          <w:sz w:val="28"/>
          <w:szCs w:val="28"/>
        </w:rPr>
        <w:t>изготовлены и распространены 6 993 тыс. экземпляров памяток профилактического характера «Осторожно, мошенник!», 10 362 тыс. памяток об</w:t>
      </w:r>
      <w:r w:rsidR="00841D4A">
        <w:rPr>
          <w:rFonts w:eastAsia="Calibri"/>
          <w:sz w:val="28"/>
          <w:szCs w:val="28"/>
        </w:rPr>
        <w:t> </w:t>
      </w:r>
      <w:r w:rsidRPr="00CF0188">
        <w:rPr>
          <w:rFonts w:eastAsia="Calibri"/>
          <w:sz w:val="28"/>
          <w:szCs w:val="28"/>
        </w:rPr>
        <w:t>административной ответственности за нарушение тишины и покоя среди населения, на информационных стендах, досках объявлений, в об</w:t>
      </w:r>
      <w:r w:rsidR="00182759">
        <w:rPr>
          <w:rFonts w:eastAsia="Calibri"/>
          <w:sz w:val="28"/>
          <w:szCs w:val="28"/>
        </w:rPr>
        <w:t>ъектах с </w:t>
      </w:r>
      <w:r w:rsidRPr="00CF0188">
        <w:rPr>
          <w:rFonts w:eastAsia="Calibri"/>
          <w:sz w:val="28"/>
          <w:szCs w:val="28"/>
        </w:rPr>
        <w:t>массовым пребыванием людей;</w:t>
      </w:r>
    </w:p>
    <w:p w14:paraId="73B0A5C4" w14:textId="77777777" w:rsidR="004A76AC" w:rsidRPr="00CF0188" w:rsidRDefault="004A76AC" w:rsidP="004A76AC">
      <w:pPr>
        <w:ind w:firstLine="709"/>
        <w:jc w:val="both"/>
        <w:rPr>
          <w:rFonts w:eastAsia="Calibri"/>
          <w:sz w:val="28"/>
          <w:szCs w:val="28"/>
        </w:rPr>
      </w:pPr>
      <w:r>
        <w:rPr>
          <w:rFonts w:eastAsia="Calibri"/>
          <w:sz w:val="28"/>
          <w:szCs w:val="28"/>
        </w:rPr>
        <w:t>11</w:t>
      </w:r>
      <w:r w:rsidRPr="00CF0188">
        <w:rPr>
          <w:rFonts w:eastAsia="Calibri"/>
          <w:sz w:val="28"/>
          <w:szCs w:val="28"/>
        </w:rPr>
        <w:t>) проведено 75 мероприятий, направленных на приобщение к здоровому образу жизни: игровые тренинги, акции, игры, викторины, информационные часы, квизы, мастер-классы, эстафеты, подвижные игры, спартакиады, спортивные состязания, флэшмобы. Общий охват участников составил свыше 6 000 человек;</w:t>
      </w:r>
    </w:p>
    <w:p w14:paraId="5AD45619" w14:textId="77777777" w:rsidR="004A76AC" w:rsidRPr="00CF0188" w:rsidRDefault="004A76AC" w:rsidP="004A76AC">
      <w:pPr>
        <w:ind w:firstLine="709"/>
        <w:jc w:val="both"/>
        <w:rPr>
          <w:rFonts w:eastAsia="Calibri"/>
          <w:sz w:val="28"/>
          <w:szCs w:val="28"/>
        </w:rPr>
      </w:pPr>
      <w:r>
        <w:rPr>
          <w:rFonts w:eastAsia="Calibri"/>
          <w:sz w:val="28"/>
          <w:szCs w:val="28"/>
        </w:rPr>
        <w:t>12</w:t>
      </w:r>
      <w:r w:rsidRPr="00CF0188">
        <w:rPr>
          <w:rFonts w:eastAsia="Calibri"/>
          <w:sz w:val="28"/>
          <w:szCs w:val="28"/>
        </w:rPr>
        <w:t>) принято 926 постановлений по вопросам организации индивидуальной профилактической работы с несовершенноле</w:t>
      </w:r>
      <w:r w:rsidR="00182759">
        <w:rPr>
          <w:rFonts w:eastAsia="Calibri"/>
          <w:sz w:val="28"/>
          <w:szCs w:val="28"/>
        </w:rPr>
        <w:t>тними и семьями, находящимися в </w:t>
      </w:r>
      <w:r w:rsidRPr="00CF0188">
        <w:rPr>
          <w:rFonts w:eastAsia="Calibri"/>
          <w:sz w:val="28"/>
          <w:szCs w:val="28"/>
        </w:rPr>
        <w:t>социально опасном положении и (или) и</w:t>
      </w:r>
      <w:r w:rsidR="00841D4A">
        <w:rPr>
          <w:rFonts w:eastAsia="Calibri"/>
          <w:sz w:val="28"/>
          <w:szCs w:val="28"/>
        </w:rPr>
        <w:t>ной трудной жизненной ситуации</w:t>
      </w:r>
      <w:r w:rsidRPr="00CF0188">
        <w:rPr>
          <w:rFonts w:eastAsia="Calibri"/>
          <w:sz w:val="28"/>
          <w:szCs w:val="28"/>
        </w:rPr>
        <w:t>, при этом в целях своевременной организации индивидуа</w:t>
      </w:r>
      <w:r w:rsidR="00182759">
        <w:rPr>
          <w:rFonts w:eastAsia="Calibri"/>
          <w:sz w:val="28"/>
          <w:szCs w:val="28"/>
        </w:rPr>
        <w:t>льной профилактической работы с </w:t>
      </w:r>
      <w:r w:rsidRPr="00CF0188">
        <w:rPr>
          <w:rFonts w:eastAsia="Calibri"/>
          <w:sz w:val="28"/>
          <w:szCs w:val="28"/>
        </w:rPr>
        <w:t>несовершеннолетними и членами их семей комиссией признаны:</w:t>
      </w:r>
    </w:p>
    <w:p w14:paraId="1EF7EDB4" w14:textId="77777777" w:rsidR="004A76AC" w:rsidRPr="00CF0188" w:rsidRDefault="004A76AC" w:rsidP="004A76AC">
      <w:pPr>
        <w:ind w:firstLine="709"/>
        <w:jc w:val="both"/>
        <w:rPr>
          <w:rFonts w:eastAsia="Calibri"/>
          <w:sz w:val="28"/>
          <w:szCs w:val="28"/>
        </w:rPr>
      </w:pPr>
      <w:r w:rsidRPr="00CF0188">
        <w:rPr>
          <w:rFonts w:eastAsia="Calibri"/>
          <w:sz w:val="28"/>
          <w:szCs w:val="28"/>
        </w:rPr>
        <w:t>- находящимися в социально опасном положении 181 семья</w:t>
      </w:r>
      <w:r w:rsidR="00841D4A">
        <w:rPr>
          <w:rFonts w:eastAsia="Calibri"/>
          <w:sz w:val="28"/>
          <w:szCs w:val="28"/>
        </w:rPr>
        <w:t>;</w:t>
      </w:r>
    </w:p>
    <w:p w14:paraId="2866C618" w14:textId="77777777" w:rsidR="004A76AC" w:rsidRPr="00CF0188" w:rsidRDefault="004A76AC" w:rsidP="004A76AC">
      <w:pPr>
        <w:ind w:firstLine="709"/>
        <w:jc w:val="both"/>
        <w:rPr>
          <w:rFonts w:eastAsia="Calibri"/>
          <w:sz w:val="28"/>
          <w:szCs w:val="28"/>
        </w:rPr>
      </w:pPr>
      <w:r w:rsidRPr="00CF0188">
        <w:rPr>
          <w:rFonts w:eastAsia="Calibri"/>
          <w:sz w:val="28"/>
          <w:szCs w:val="28"/>
        </w:rPr>
        <w:t>- находящимися в трудной жизненной ситуации 58 семей</w:t>
      </w:r>
      <w:r w:rsidR="00841D4A">
        <w:rPr>
          <w:rFonts w:eastAsia="Calibri"/>
          <w:sz w:val="28"/>
          <w:szCs w:val="28"/>
        </w:rPr>
        <w:t>;</w:t>
      </w:r>
    </w:p>
    <w:p w14:paraId="09CA46F0" w14:textId="77777777" w:rsidR="004A76AC" w:rsidRPr="00CF0188" w:rsidRDefault="004A76AC" w:rsidP="004A76AC">
      <w:pPr>
        <w:ind w:firstLine="709"/>
        <w:jc w:val="both"/>
        <w:rPr>
          <w:rFonts w:eastAsia="Calibri"/>
          <w:sz w:val="28"/>
          <w:szCs w:val="28"/>
        </w:rPr>
      </w:pPr>
      <w:r>
        <w:rPr>
          <w:rFonts w:eastAsia="Calibri"/>
          <w:sz w:val="28"/>
          <w:szCs w:val="28"/>
        </w:rPr>
        <w:t>13</w:t>
      </w:r>
      <w:r w:rsidRPr="00CF0188">
        <w:rPr>
          <w:rFonts w:eastAsia="Calibri"/>
          <w:sz w:val="28"/>
          <w:szCs w:val="28"/>
        </w:rPr>
        <w:t>) зафиксирована положительная динамика по следующим направлениям в сфере оперативной обстановки среди несовершеннолетних на территории города:</w:t>
      </w:r>
    </w:p>
    <w:p w14:paraId="30100BDA" w14:textId="77777777" w:rsidR="004A76AC" w:rsidRPr="00CF0188" w:rsidRDefault="004A76AC" w:rsidP="004A76AC">
      <w:pPr>
        <w:ind w:firstLine="709"/>
        <w:jc w:val="both"/>
        <w:rPr>
          <w:rFonts w:eastAsia="Calibri"/>
          <w:sz w:val="28"/>
          <w:szCs w:val="28"/>
        </w:rPr>
      </w:pPr>
      <w:r w:rsidRPr="00CF0188">
        <w:rPr>
          <w:rFonts w:eastAsia="Calibri"/>
          <w:sz w:val="28"/>
          <w:szCs w:val="28"/>
        </w:rPr>
        <w:t>- недопущение роста подростковой преступности</w:t>
      </w:r>
      <w:r w:rsidR="00841D4A">
        <w:rPr>
          <w:rFonts w:eastAsia="Calibri"/>
          <w:sz w:val="28"/>
          <w:szCs w:val="28"/>
        </w:rPr>
        <w:t>. П</w:t>
      </w:r>
      <w:r w:rsidRPr="00CF0188">
        <w:rPr>
          <w:rFonts w:eastAsia="Calibri"/>
          <w:sz w:val="28"/>
          <w:szCs w:val="28"/>
        </w:rPr>
        <w:t>одростками совершено по 42 преступления в 2023 и 2024 годах;</w:t>
      </w:r>
    </w:p>
    <w:p w14:paraId="72A3798B"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с 25 до 20, тяжких и особо тяжких преступлений, совершенных несовершеннолетними;</w:t>
      </w:r>
    </w:p>
    <w:p w14:paraId="047AB10D"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количества преступлений средней тяжести с 9 до 3;</w:t>
      </w:r>
    </w:p>
    <w:p w14:paraId="71E6F465"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групповой преступности несовершеннолетних с 20 до 14;</w:t>
      </w:r>
    </w:p>
    <w:p w14:paraId="443ABB21" w14:textId="77777777" w:rsidR="004A76AC" w:rsidRPr="00CF0188" w:rsidRDefault="004A76AC" w:rsidP="004A76AC">
      <w:pPr>
        <w:ind w:firstLine="709"/>
        <w:jc w:val="both"/>
        <w:rPr>
          <w:rFonts w:eastAsia="Calibri"/>
          <w:sz w:val="28"/>
          <w:szCs w:val="28"/>
        </w:rPr>
      </w:pPr>
      <w:r w:rsidRPr="00CF0188">
        <w:rPr>
          <w:rFonts w:eastAsia="Calibri"/>
          <w:sz w:val="28"/>
          <w:szCs w:val="28"/>
        </w:rPr>
        <w:t>- снижение со 165 до 158, количества преступлений, совершенных в</w:t>
      </w:r>
      <w:r w:rsidR="00841D4A">
        <w:rPr>
          <w:rFonts w:eastAsia="Calibri"/>
          <w:sz w:val="28"/>
          <w:szCs w:val="28"/>
        </w:rPr>
        <w:t> </w:t>
      </w:r>
      <w:r w:rsidRPr="00CF0188">
        <w:rPr>
          <w:rFonts w:eastAsia="Calibri"/>
          <w:sz w:val="28"/>
          <w:szCs w:val="28"/>
        </w:rPr>
        <w:t>отношении несовершеннолетних;</w:t>
      </w:r>
    </w:p>
    <w:p w14:paraId="1C29C552" w14:textId="77777777" w:rsidR="004A76AC" w:rsidRPr="00CF0188" w:rsidRDefault="00841D4A" w:rsidP="004A76AC">
      <w:pPr>
        <w:ind w:firstLine="709"/>
        <w:jc w:val="both"/>
        <w:rPr>
          <w:rFonts w:eastAsia="Calibri"/>
          <w:sz w:val="28"/>
          <w:szCs w:val="28"/>
        </w:rPr>
      </w:pPr>
      <w:r>
        <w:rPr>
          <w:rFonts w:eastAsia="Calibri"/>
          <w:sz w:val="28"/>
          <w:szCs w:val="28"/>
        </w:rPr>
        <w:t xml:space="preserve">- </w:t>
      </w:r>
      <w:r w:rsidR="00E4275C">
        <w:rPr>
          <w:rFonts w:eastAsia="Calibri"/>
          <w:sz w:val="28"/>
          <w:szCs w:val="28"/>
        </w:rPr>
        <w:t>снижение</w:t>
      </w:r>
      <w:r w:rsidR="00E4275C" w:rsidRPr="00CF0188">
        <w:rPr>
          <w:rFonts w:eastAsia="Calibri"/>
          <w:sz w:val="28"/>
          <w:szCs w:val="28"/>
        </w:rPr>
        <w:t xml:space="preserve"> количества</w:t>
      </w:r>
      <w:r w:rsidR="004A76AC" w:rsidRPr="00CF0188">
        <w:rPr>
          <w:rFonts w:eastAsia="Calibri"/>
          <w:sz w:val="28"/>
          <w:szCs w:val="28"/>
        </w:rPr>
        <w:t xml:space="preserve"> преступлений, совершенных против половой неприкосновенности несовершеннолетних;</w:t>
      </w:r>
    </w:p>
    <w:p w14:paraId="09839696" w14:textId="77777777" w:rsidR="004A76AC" w:rsidRPr="00CF0188" w:rsidRDefault="004A76AC" w:rsidP="004A76AC">
      <w:pPr>
        <w:ind w:firstLine="709"/>
        <w:jc w:val="both"/>
        <w:rPr>
          <w:rFonts w:eastAsia="Calibri"/>
          <w:sz w:val="28"/>
          <w:szCs w:val="28"/>
        </w:rPr>
      </w:pPr>
      <w:r w:rsidRPr="00CF0188">
        <w:rPr>
          <w:rFonts w:eastAsia="Calibri"/>
          <w:sz w:val="28"/>
          <w:szCs w:val="28"/>
        </w:rPr>
        <w:t xml:space="preserve">- увеличение </w:t>
      </w:r>
      <w:r w:rsidR="00841D4A">
        <w:rPr>
          <w:rFonts w:eastAsia="Calibri"/>
          <w:sz w:val="28"/>
          <w:szCs w:val="28"/>
        </w:rPr>
        <w:t>с</w:t>
      </w:r>
      <w:r w:rsidRPr="00CF0188">
        <w:rPr>
          <w:rFonts w:eastAsia="Calibri"/>
          <w:sz w:val="28"/>
          <w:szCs w:val="28"/>
        </w:rPr>
        <w:t xml:space="preserve"> 131 до 177, количества семей, признанных находящимися в</w:t>
      </w:r>
      <w:r w:rsidR="00841D4A">
        <w:rPr>
          <w:rFonts w:eastAsia="Calibri"/>
          <w:sz w:val="28"/>
          <w:szCs w:val="28"/>
        </w:rPr>
        <w:t> </w:t>
      </w:r>
      <w:r w:rsidRPr="00CF0188">
        <w:rPr>
          <w:rFonts w:eastAsia="Calibri"/>
          <w:sz w:val="28"/>
          <w:szCs w:val="28"/>
        </w:rPr>
        <w:t>социально опасном положении, в отношении которых прекращена реализация индивиду</w:t>
      </w:r>
      <w:r w:rsidR="00182759">
        <w:rPr>
          <w:rFonts w:eastAsia="Calibri"/>
          <w:sz w:val="28"/>
          <w:szCs w:val="28"/>
        </w:rPr>
        <w:t>альной программы реабилитации с </w:t>
      </w:r>
      <w:r w:rsidRPr="00CF0188">
        <w:rPr>
          <w:rFonts w:eastAsia="Calibri"/>
          <w:sz w:val="28"/>
          <w:szCs w:val="28"/>
        </w:rPr>
        <w:t>положительной реабилитацией;</w:t>
      </w:r>
    </w:p>
    <w:p w14:paraId="1834AA06" w14:textId="77777777" w:rsidR="004A76AC" w:rsidRPr="00CF0188" w:rsidRDefault="004A76AC" w:rsidP="004A76AC">
      <w:pPr>
        <w:ind w:firstLine="709"/>
        <w:jc w:val="both"/>
        <w:rPr>
          <w:rFonts w:eastAsia="Calibri"/>
          <w:sz w:val="28"/>
          <w:szCs w:val="28"/>
        </w:rPr>
      </w:pPr>
      <w:r w:rsidRPr="00CF0188">
        <w:rPr>
          <w:rFonts w:eastAsia="Calibri"/>
          <w:sz w:val="28"/>
          <w:szCs w:val="28"/>
        </w:rPr>
        <w:t>- достижение 100 % организации летнего отдыха, занятости и досуга несовершеннолетних, состоящих на учётах органов системы профилактики безнадзорности и пр</w:t>
      </w:r>
      <w:r>
        <w:rPr>
          <w:rFonts w:eastAsia="Calibri"/>
          <w:sz w:val="28"/>
          <w:szCs w:val="28"/>
        </w:rPr>
        <w:t>авонарушений несовершеннолетних;</w:t>
      </w:r>
    </w:p>
    <w:p w14:paraId="376B5E21" w14:textId="77777777" w:rsidR="004A76AC" w:rsidRDefault="004A76AC" w:rsidP="004A76AC">
      <w:pPr>
        <w:ind w:firstLine="709"/>
        <w:jc w:val="both"/>
        <w:rPr>
          <w:rFonts w:eastAsia="Calibri"/>
          <w:sz w:val="28"/>
          <w:szCs w:val="28"/>
        </w:rPr>
      </w:pPr>
      <w:r>
        <w:rPr>
          <w:rFonts w:eastAsia="Calibri"/>
          <w:sz w:val="28"/>
          <w:szCs w:val="28"/>
        </w:rPr>
        <w:t>14</w:t>
      </w:r>
      <w:r w:rsidRPr="00CF0188">
        <w:rPr>
          <w:rFonts w:eastAsia="Calibri"/>
          <w:sz w:val="28"/>
          <w:szCs w:val="28"/>
        </w:rPr>
        <w:t xml:space="preserve">) проведены </w:t>
      </w:r>
      <w:r w:rsidR="00841D4A">
        <w:rPr>
          <w:rFonts w:eastAsia="Calibri"/>
          <w:sz w:val="28"/>
          <w:szCs w:val="28"/>
        </w:rPr>
        <w:t xml:space="preserve">42 </w:t>
      </w:r>
      <w:r w:rsidRPr="00CF0188">
        <w:rPr>
          <w:rFonts w:eastAsia="Calibri"/>
          <w:sz w:val="28"/>
          <w:szCs w:val="28"/>
        </w:rPr>
        <w:t>встречи-беседы со студентами высших и средних специальных профессиональных образовательных организаций, осуществляющих деятельность на территории города Сургута</w:t>
      </w:r>
      <w:r w:rsidR="00841D4A">
        <w:rPr>
          <w:rFonts w:eastAsia="Calibri"/>
          <w:sz w:val="28"/>
          <w:szCs w:val="28"/>
        </w:rPr>
        <w:t>;</w:t>
      </w:r>
    </w:p>
    <w:p w14:paraId="2D06E970" w14:textId="77777777" w:rsidR="004A76AC" w:rsidRPr="00CF0188" w:rsidRDefault="004A76AC" w:rsidP="004A76AC">
      <w:pPr>
        <w:ind w:firstLine="709"/>
        <w:jc w:val="both"/>
        <w:rPr>
          <w:rFonts w:eastAsia="Calibri"/>
          <w:sz w:val="28"/>
          <w:szCs w:val="28"/>
        </w:rPr>
      </w:pPr>
      <w:r>
        <w:rPr>
          <w:sz w:val="28"/>
          <w:szCs w:val="28"/>
        </w:rPr>
        <w:t xml:space="preserve">15) </w:t>
      </w:r>
      <w:r w:rsidRPr="00BA6C05">
        <w:rPr>
          <w:sz w:val="28"/>
          <w:szCs w:val="28"/>
        </w:rPr>
        <w:t>проведен семинар на тему «Профилактика наркомании среди несовершеннолетних и молодёжи», с участием экспертов из Москвы, а также общегородское родительское собрание, получившие большое количество положительных отзывов. Форум проводился для всех субъектов профилактики правонарушений (государственные, муниципальные служащие, работники учреждений, некоммерческие организации округа).</w:t>
      </w:r>
    </w:p>
    <w:p w14:paraId="7D36322B" w14:textId="77777777" w:rsidR="004A76AC" w:rsidRPr="006C7451" w:rsidRDefault="004A76AC" w:rsidP="004A76AC">
      <w:pPr>
        <w:ind w:firstLine="708"/>
        <w:jc w:val="both"/>
        <w:rPr>
          <w:sz w:val="28"/>
          <w:szCs w:val="28"/>
        </w:rPr>
      </w:pPr>
      <w:r w:rsidRPr="006C7451">
        <w:rPr>
          <w:sz w:val="28"/>
          <w:szCs w:val="28"/>
        </w:rPr>
        <w:t>Подробный анализ исполнения и расчет оценки эффективности муниципальной программы за 2024 год представлены в Приложениях 1, 18 к настоящему докладу.</w:t>
      </w:r>
    </w:p>
    <w:p w14:paraId="232F9C93" w14:textId="77777777" w:rsidR="004A76AC" w:rsidRPr="006C7451" w:rsidRDefault="004A76AC" w:rsidP="004A76AC">
      <w:pPr>
        <w:pStyle w:val="a9"/>
        <w:ind w:left="0" w:firstLine="708"/>
        <w:jc w:val="both"/>
        <w:rPr>
          <w:sz w:val="28"/>
        </w:rPr>
      </w:pPr>
    </w:p>
    <w:p w14:paraId="74967E1A" w14:textId="77777777" w:rsidR="004A76AC" w:rsidRPr="006C7451" w:rsidRDefault="004A76AC" w:rsidP="004A76AC">
      <w:pPr>
        <w:pStyle w:val="a9"/>
        <w:ind w:left="0" w:firstLine="708"/>
        <w:jc w:val="both"/>
        <w:rPr>
          <w:sz w:val="28"/>
        </w:rPr>
      </w:pPr>
      <w:r w:rsidRPr="006C7451">
        <w:rPr>
          <w:sz w:val="28"/>
        </w:rPr>
        <w:t>2.14. Муниципальная программа «Развитие агропромышленного комплекса в городе Сургуте на период до 2030 года»</w:t>
      </w:r>
    </w:p>
    <w:p w14:paraId="4C70AF52" w14:textId="77777777" w:rsidR="004A76AC" w:rsidRPr="006C7451" w:rsidRDefault="004A76AC" w:rsidP="004A76AC">
      <w:pPr>
        <w:pStyle w:val="a9"/>
        <w:ind w:left="0" w:firstLine="708"/>
        <w:jc w:val="both"/>
        <w:rPr>
          <w:sz w:val="28"/>
        </w:rPr>
      </w:pPr>
    </w:p>
    <w:p w14:paraId="1A02AAA4" w14:textId="77777777" w:rsidR="00FA357D" w:rsidRPr="006C7451" w:rsidRDefault="00FA357D" w:rsidP="00FA357D">
      <w:pPr>
        <w:ind w:firstLine="708"/>
        <w:jc w:val="both"/>
        <w:rPr>
          <w:sz w:val="28"/>
          <w:szCs w:val="28"/>
        </w:rPr>
      </w:pPr>
      <w:r w:rsidRPr="006C7451">
        <w:rPr>
          <w:sz w:val="28"/>
          <w:szCs w:val="28"/>
        </w:rPr>
        <w:t>Администратором муниципальной программы в 2024 году являлось управление инвестиций, развития предпринимательства и туризма Администрации города.</w:t>
      </w:r>
    </w:p>
    <w:p w14:paraId="735924D9" w14:textId="77777777" w:rsidR="004A76AC" w:rsidRPr="006C7451" w:rsidRDefault="004A76AC" w:rsidP="004A76AC">
      <w:pPr>
        <w:ind w:left="1" w:firstLine="707"/>
        <w:jc w:val="both"/>
        <w:rPr>
          <w:bCs/>
          <w:sz w:val="28"/>
          <w:szCs w:val="28"/>
        </w:rPr>
      </w:pPr>
      <w:r w:rsidRPr="006C7451">
        <w:rPr>
          <w:sz w:val="28"/>
          <w:szCs w:val="28"/>
        </w:rPr>
        <w:t>Общий объем расходов за счет бюджетных ассигнований на реализацию программ с</w:t>
      </w:r>
      <w:r w:rsidRPr="006C7451">
        <w:rPr>
          <w:bCs/>
          <w:sz w:val="28"/>
          <w:szCs w:val="28"/>
        </w:rPr>
        <w:t xml:space="preserve">оставил </w:t>
      </w:r>
      <w:r w:rsidRPr="006C7451">
        <w:rPr>
          <w:sz w:val="28"/>
          <w:szCs w:val="28"/>
        </w:rPr>
        <w:t>16</w:t>
      </w:r>
      <w:r w:rsidR="00B6735E" w:rsidRPr="006C7451">
        <w:rPr>
          <w:sz w:val="28"/>
          <w:szCs w:val="28"/>
        </w:rPr>
        <w:t> </w:t>
      </w:r>
      <w:r w:rsidRPr="006C7451">
        <w:rPr>
          <w:sz w:val="28"/>
          <w:szCs w:val="28"/>
        </w:rPr>
        <w:t>036</w:t>
      </w:r>
      <w:r w:rsidR="00B6735E" w:rsidRPr="006C7451">
        <w:rPr>
          <w:sz w:val="28"/>
          <w:szCs w:val="28"/>
        </w:rPr>
        <w:t>,90</w:t>
      </w:r>
      <w:r w:rsidRPr="006C7451">
        <w:rPr>
          <w:sz w:val="28"/>
          <w:szCs w:val="28"/>
        </w:rPr>
        <w:t xml:space="preserve"> руб.</w:t>
      </w:r>
      <w:r w:rsidRPr="006C7451">
        <w:rPr>
          <w:bCs/>
          <w:sz w:val="28"/>
          <w:szCs w:val="28"/>
        </w:rPr>
        <w:t xml:space="preserve"> (100</w:t>
      </w:r>
      <w:r w:rsidRPr="006C7451">
        <w:rPr>
          <w:sz w:val="28"/>
          <w:szCs w:val="28"/>
        </w:rPr>
        <w:t>%</w:t>
      </w:r>
      <w:r w:rsidRPr="006C7451">
        <w:rPr>
          <w:bCs/>
          <w:sz w:val="28"/>
          <w:szCs w:val="28"/>
        </w:rPr>
        <w:t xml:space="preserve"> от плана).</w:t>
      </w:r>
    </w:p>
    <w:p w14:paraId="3DE79FC7" w14:textId="77777777" w:rsidR="004A76AC" w:rsidRPr="006C7451" w:rsidRDefault="004A76AC" w:rsidP="004A76AC">
      <w:pPr>
        <w:ind w:firstLine="709"/>
        <w:jc w:val="both"/>
        <w:rPr>
          <w:sz w:val="28"/>
          <w:szCs w:val="28"/>
        </w:rPr>
      </w:pPr>
      <w:r w:rsidRPr="006C7451">
        <w:rPr>
          <w:sz w:val="28"/>
          <w:szCs w:val="28"/>
        </w:rPr>
        <w:t>По данной программе утверждено 2 показателя – достигнуты в полном объеме.</w:t>
      </w:r>
    </w:p>
    <w:p w14:paraId="79E97460" w14:textId="77777777" w:rsidR="004A76AC" w:rsidRPr="006C7451" w:rsidRDefault="004A76AC" w:rsidP="004A76AC">
      <w:pPr>
        <w:jc w:val="both"/>
        <w:rPr>
          <w:sz w:val="28"/>
          <w:szCs w:val="28"/>
        </w:rPr>
      </w:pPr>
    </w:p>
    <w:p w14:paraId="0C2273F9" w14:textId="77777777" w:rsidR="004A76AC" w:rsidRPr="006C7451" w:rsidRDefault="00175467" w:rsidP="004A76AC">
      <w:pPr>
        <w:jc w:val="center"/>
        <w:rPr>
          <w:sz w:val="28"/>
          <w:szCs w:val="28"/>
        </w:rPr>
      </w:pPr>
      <w:r w:rsidRPr="006C7451">
        <w:rPr>
          <w:noProof/>
          <w:sz w:val="28"/>
          <w:szCs w:val="28"/>
        </w:rPr>
        <w:drawing>
          <wp:inline distT="0" distB="0" distL="0" distR="0" wp14:anchorId="7AFBCAAE" wp14:editId="289B78B6">
            <wp:extent cx="5359400" cy="747051"/>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34312" cy="757493"/>
                    </a:xfrm>
                    <a:prstGeom prst="rect">
                      <a:avLst/>
                    </a:prstGeom>
                    <a:noFill/>
                  </pic:spPr>
                </pic:pic>
              </a:graphicData>
            </a:graphic>
          </wp:inline>
        </w:drawing>
      </w:r>
    </w:p>
    <w:p w14:paraId="20C7DCEB" w14:textId="77777777" w:rsidR="00175467" w:rsidRPr="006C7451" w:rsidRDefault="00175467" w:rsidP="004A76AC">
      <w:pPr>
        <w:jc w:val="center"/>
        <w:rPr>
          <w:sz w:val="28"/>
          <w:szCs w:val="28"/>
        </w:rPr>
      </w:pPr>
    </w:p>
    <w:p w14:paraId="2E72E576" w14:textId="77777777" w:rsidR="00175467" w:rsidRPr="006C7451" w:rsidRDefault="004A76AC" w:rsidP="004A76AC">
      <w:pPr>
        <w:jc w:val="center"/>
        <w:rPr>
          <w:sz w:val="28"/>
        </w:rPr>
      </w:pPr>
      <w:r w:rsidRPr="006C7451">
        <w:rPr>
          <w:sz w:val="28"/>
        </w:rPr>
        <w:t xml:space="preserve">Рисунок 42. Информация о выполнении показателей муниципальной </w:t>
      </w:r>
    </w:p>
    <w:p w14:paraId="08D99B4A" w14:textId="77777777" w:rsidR="004A76AC" w:rsidRPr="006C7451" w:rsidRDefault="004A76AC" w:rsidP="004A76AC">
      <w:pPr>
        <w:jc w:val="center"/>
        <w:rPr>
          <w:sz w:val="28"/>
        </w:rPr>
      </w:pPr>
      <w:r w:rsidRPr="006C7451">
        <w:rPr>
          <w:sz w:val="28"/>
        </w:rPr>
        <w:t>программы</w:t>
      </w:r>
    </w:p>
    <w:p w14:paraId="1F271AEF" w14:textId="77777777" w:rsidR="004A76AC" w:rsidRPr="006C7451" w:rsidRDefault="004A76AC" w:rsidP="004A76AC">
      <w:pPr>
        <w:ind w:firstLine="142"/>
        <w:jc w:val="both"/>
        <w:rPr>
          <w:sz w:val="28"/>
          <w:szCs w:val="28"/>
        </w:rPr>
      </w:pPr>
    </w:p>
    <w:p w14:paraId="3A410D61" w14:textId="77777777" w:rsidR="004A76AC" w:rsidRPr="006C7451" w:rsidRDefault="004A76AC" w:rsidP="004A76AC">
      <w:pPr>
        <w:ind w:firstLine="708"/>
        <w:jc w:val="both"/>
        <w:rPr>
          <w:sz w:val="28"/>
          <w:szCs w:val="28"/>
        </w:rPr>
      </w:pPr>
      <w:r w:rsidRPr="006C7451">
        <w:rPr>
          <w:sz w:val="28"/>
          <w:szCs w:val="28"/>
        </w:rPr>
        <w:t>Итоговая расчетная оценка эффективности составила 102,5 балла, что соответствует ВЫСОКОМУ уровню эффективности муниципальной программы, в том числе в разрезе составляющих критериев оценки:</w:t>
      </w:r>
    </w:p>
    <w:p w14:paraId="6CAB11CF" w14:textId="77777777" w:rsidR="004A76AC" w:rsidRPr="006C7451" w:rsidRDefault="004A76AC" w:rsidP="004A76AC">
      <w:pPr>
        <w:ind w:firstLine="708"/>
        <w:jc w:val="both"/>
        <w:rPr>
          <w:sz w:val="28"/>
          <w:szCs w:val="28"/>
        </w:rPr>
      </w:pPr>
    </w:p>
    <w:p w14:paraId="79D72EA7" w14:textId="77777777" w:rsidR="00175467" w:rsidRPr="006C7451" w:rsidRDefault="00175467" w:rsidP="004A76AC">
      <w:pPr>
        <w:jc w:val="center"/>
        <w:rPr>
          <w:noProof/>
          <w:color w:val="FF0000"/>
          <w:sz w:val="28"/>
          <w:szCs w:val="28"/>
        </w:rPr>
      </w:pPr>
    </w:p>
    <w:p w14:paraId="4F25B1A1" w14:textId="77777777" w:rsidR="004A76AC" w:rsidRPr="006C7451" w:rsidRDefault="00175467" w:rsidP="004A76AC">
      <w:pPr>
        <w:jc w:val="center"/>
        <w:rPr>
          <w:sz w:val="28"/>
          <w:szCs w:val="28"/>
        </w:rPr>
      </w:pPr>
      <w:r w:rsidRPr="006C7451">
        <w:rPr>
          <w:noProof/>
          <w:sz w:val="28"/>
          <w:szCs w:val="28"/>
        </w:rPr>
        <w:drawing>
          <wp:inline distT="0" distB="0" distL="0" distR="0" wp14:anchorId="6F72AF90" wp14:editId="1DC6122A">
            <wp:extent cx="6267065" cy="23272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90181" cy="2335859"/>
                    </a:xfrm>
                    <a:prstGeom prst="rect">
                      <a:avLst/>
                    </a:prstGeom>
                    <a:noFill/>
                  </pic:spPr>
                </pic:pic>
              </a:graphicData>
            </a:graphic>
          </wp:inline>
        </w:drawing>
      </w:r>
    </w:p>
    <w:p w14:paraId="741C5C28" w14:textId="77777777" w:rsidR="004A76AC" w:rsidRPr="006C7451" w:rsidRDefault="004A76AC" w:rsidP="004A76AC">
      <w:pPr>
        <w:ind w:right="-1"/>
        <w:jc w:val="center"/>
        <w:rPr>
          <w:sz w:val="28"/>
          <w:szCs w:val="28"/>
        </w:rPr>
      </w:pPr>
      <w:r w:rsidRPr="006C7451">
        <w:rPr>
          <w:sz w:val="28"/>
          <w:szCs w:val="28"/>
        </w:rPr>
        <w:t>Рисунок 43. Результаты оценки эффективности реализации муниципальной программы</w:t>
      </w:r>
    </w:p>
    <w:p w14:paraId="7F084F3B" w14:textId="77777777" w:rsidR="004A76AC" w:rsidRPr="006C7451" w:rsidRDefault="004A76AC" w:rsidP="004A76AC">
      <w:pPr>
        <w:pStyle w:val="2"/>
        <w:ind w:firstLine="709"/>
        <w:rPr>
          <w:rFonts w:eastAsia="Calibri"/>
          <w:szCs w:val="28"/>
        </w:rPr>
      </w:pPr>
    </w:p>
    <w:p w14:paraId="7CD48F6E" w14:textId="77777777" w:rsidR="004A76AC" w:rsidRPr="006C7451" w:rsidRDefault="004A76AC" w:rsidP="004A76AC">
      <w:pPr>
        <w:pStyle w:val="2"/>
        <w:ind w:firstLine="709"/>
        <w:rPr>
          <w:rFonts w:eastAsia="Calibri"/>
          <w:szCs w:val="28"/>
        </w:rPr>
      </w:pPr>
      <w:r w:rsidRPr="006C7451">
        <w:rPr>
          <w:rFonts w:eastAsia="Calibri"/>
          <w:szCs w:val="28"/>
        </w:rPr>
        <w:t>Основным результатом реализации муниципальной программы является финансовая поддержка по направлению «поддержка рыбохозяйственного комплекса»</w:t>
      </w:r>
      <w:r w:rsidR="00FF4683" w:rsidRPr="006C7451">
        <w:rPr>
          <w:rFonts w:eastAsia="Calibri"/>
          <w:szCs w:val="28"/>
        </w:rPr>
        <w:t>.</w:t>
      </w:r>
      <w:r w:rsidRPr="006C7451">
        <w:rPr>
          <w:rFonts w:eastAsia="Calibri"/>
          <w:szCs w:val="28"/>
        </w:rPr>
        <w:t xml:space="preserve"> Получателем субсидии являлся 1 хозяйствующий субъект.</w:t>
      </w:r>
    </w:p>
    <w:p w14:paraId="018F58B0" w14:textId="77777777" w:rsidR="004A76AC" w:rsidRPr="006C7451" w:rsidRDefault="004A76AC" w:rsidP="004A76AC">
      <w:pPr>
        <w:ind w:firstLine="709"/>
        <w:jc w:val="both"/>
        <w:rPr>
          <w:sz w:val="28"/>
          <w:szCs w:val="28"/>
        </w:rPr>
      </w:pPr>
      <w:r w:rsidRPr="006C7451">
        <w:rPr>
          <w:sz w:val="28"/>
          <w:szCs w:val="28"/>
        </w:rPr>
        <w:t xml:space="preserve">По итогам реализации муниципальной программы объем собственного производства пищевой рыбной продукции в 2024 году </w:t>
      </w:r>
      <w:r w:rsidRPr="006C7451">
        <w:rPr>
          <w:rFonts w:eastAsia="Calibri"/>
          <w:sz w:val="28"/>
          <w:szCs w:val="28"/>
        </w:rPr>
        <w:t>по отчетным данным получателя субсидии составил</w:t>
      </w:r>
      <w:r w:rsidRPr="006C7451">
        <w:rPr>
          <w:sz w:val="28"/>
          <w:szCs w:val="28"/>
        </w:rPr>
        <w:t>:</w:t>
      </w:r>
    </w:p>
    <w:p w14:paraId="734A16CD" w14:textId="77777777" w:rsidR="004A76AC" w:rsidRPr="006C7451" w:rsidRDefault="004A76AC" w:rsidP="004A76AC">
      <w:pPr>
        <w:widowControl w:val="0"/>
        <w:ind w:firstLine="709"/>
        <w:jc w:val="both"/>
        <w:rPr>
          <w:rFonts w:eastAsia="Calibri"/>
          <w:sz w:val="28"/>
          <w:szCs w:val="28"/>
        </w:rPr>
      </w:pPr>
      <w:r w:rsidRPr="006C7451">
        <w:rPr>
          <w:sz w:val="28"/>
          <w:szCs w:val="28"/>
        </w:rPr>
        <w:t>1</w:t>
      </w:r>
      <w:r w:rsidRPr="006C7451">
        <w:rPr>
          <w:rFonts w:eastAsia="Calibri"/>
          <w:sz w:val="28"/>
          <w:szCs w:val="28"/>
        </w:rPr>
        <w:t>. Вылов рыбы: 108,74 тонн.</w:t>
      </w:r>
    </w:p>
    <w:p w14:paraId="7C599F85" w14:textId="77777777" w:rsidR="004A76AC" w:rsidRPr="006C7451" w:rsidRDefault="004A76AC" w:rsidP="004A76AC">
      <w:pPr>
        <w:widowControl w:val="0"/>
        <w:ind w:firstLine="709"/>
        <w:jc w:val="both"/>
        <w:rPr>
          <w:rFonts w:eastAsia="Calibri"/>
          <w:sz w:val="28"/>
          <w:szCs w:val="28"/>
        </w:rPr>
      </w:pPr>
      <w:r w:rsidRPr="006C7451">
        <w:rPr>
          <w:rFonts w:eastAsia="Calibri"/>
          <w:sz w:val="28"/>
          <w:szCs w:val="28"/>
        </w:rPr>
        <w:t>2. Производство пищевой</w:t>
      </w:r>
      <w:r w:rsidR="00FF4683" w:rsidRPr="006C7451">
        <w:rPr>
          <w:rFonts w:eastAsia="Calibri"/>
          <w:sz w:val="28"/>
          <w:szCs w:val="28"/>
        </w:rPr>
        <w:t xml:space="preserve"> рыбной продукции: 811,16 тонн.</w:t>
      </w:r>
    </w:p>
    <w:p w14:paraId="1549B006" w14:textId="77777777" w:rsidR="004A76AC" w:rsidRPr="006C7451" w:rsidRDefault="004A76AC" w:rsidP="004A76AC">
      <w:pPr>
        <w:pStyle w:val="2"/>
        <w:ind w:firstLine="709"/>
        <w:rPr>
          <w:szCs w:val="28"/>
        </w:rPr>
      </w:pPr>
      <w:r w:rsidRPr="006C7451">
        <w:rPr>
          <w:szCs w:val="28"/>
        </w:rPr>
        <w:t>Подробный анализ исполнения и расчет оценки эффективности муниципальной программы за 2024 год представлены в Приложениях 1, 19 к настоящему докладу.</w:t>
      </w:r>
    </w:p>
    <w:p w14:paraId="46F28FA6" w14:textId="77777777" w:rsidR="004A76AC" w:rsidRPr="006C7451" w:rsidRDefault="004A76AC" w:rsidP="004A76AC">
      <w:pPr>
        <w:ind w:firstLine="708"/>
        <w:jc w:val="both"/>
        <w:rPr>
          <w:sz w:val="28"/>
          <w:szCs w:val="28"/>
        </w:rPr>
      </w:pPr>
    </w:p>
    <w:p w14:paraId="627DB95B" w14:textId="77777777" w:rsidR="00941508" w:rsidRPr="00182759" w:rsidRDefault="009E4E04" w:rsidP="007401E5">
      <w:pPr>
        <w:pStyle w:val="a9"/>
        <w:ind w:left="0" w:firstLine="708"/>
        <w:jc w:val="both"/>
        <w:rPr>
          <w:sz w:val="28"/>
        </w:rPr>
      </w:pPr>
      <w:r w:rsidRPr="00182759">
        <w:rPr>
          <w:sz w:val="28"/>
        </w:rPr>
        <w:t>2</w:t>
      </w:r>
      <w:r w:rsidR="00CB4947" w:rsidRPr="00182759">
        <w:rPr>
          <w:sz w:val="28"/>
        </w:rPr>
        <w:t>.</w:t>
      </w:r>
      <w:r w:rsidR="00A16388" w:rsidRPr="00182759">
        <w:rPr>
          <w:sz w:val="28"/>
        </w:rPr>
        <w:t>15</w:t>
      </w:r>
      <w:r w:rsidR="00CB4947" w:rsidRPr="00182759">
        <w:rPr>
          <w:sz w:val="28"/>
        </w:rPr>
        <w:t xml:space="preserve">. </w:t>
      </w:r>
      <w:r w:rsidR="00941508" w:rsidRPr="00182759">
        <w:rPr>
          <w:sz w:val="28"/>
        </w:rPr>
        <w:t xml:space="preserve">Муниципальная программа </w:t>
      </w:r>
      <w:r w:rsidR="008547A4" w:rsidRPr="00182759">
        <w:rPr>
          <w:sz w:val="28"/>
        </w:rPr>
        <w:t>«</w:t>
      </w:r>
      <w:r w:rsidR="00941508" w:rsidRPr="00182759">
        <w:rPr>
          <w:sz w:val="28"/>
        </w:rPr>
        <w:t>Развитие муниципальной службы в</w:t>
      </w:r>
      <w:r w:rsidR="00DE3E58" w:rsidRPr="00182759">
        <w:rPr>
          <w:sz w:val="28"/>
        </w:rPr>
        <w:t> </w:t>
      </w:r>
      <w:r w:rsidR="00941508" w:rsidRPr="00182759">
        <w:rPr>
          <w:sz w:val="28"/>
        </w:rPr>
        <w:t xml:space="preserve">городе Сургуте на </w:t>
      </w:r>
      <w:r w:rsidR="0045066A" w:rsidRPr="00182759">
        <w:rPr>
          <w:sz w:val="28"/>
        </w:rPr>
        <w:t>период до 2030 года</w:t>
      </w:r>
      <w:r w:rsidR="008547A4" w:rsidRPr="00182759">
        <w:rPr>
          <w:sz w:val="28"/>
        </w:rPr>
        <w:t>»</w:t>
      </w:r>
    </w:p>
    <w:p w14:paraId="0C3CC109" w14:textId="77777777" w:rsidR="00E22167" w:rsidRPr="00182759" w:rsidRDefault="00E22167" w:rsidP="007401E5">
      <w:pPr>
        <w:pStyle w:val="a9"/>
        <w:ind w:left="0" w:firstLine="708"/>
        <w:jc w:val="both"/>
        <w:rPr>
          <w:sz w:val="28"/>
        </w:rPr>
      </w:pPr>
    </w:p>
    <w:p w14:paraId="11C63C1B" w14:textId="77777777" w:rsidR="00DA239F" w:rsidRPr="00182759" w:rsidRDefault="00DA239F" w:rsidP="00DA239F">
      <w:pPr>
        <w:ind w:firstLine="708"/>
        <w:jc w:val="both"/>
        <w:rPr>
          <w:sz w:val="28"/>
          <w:szCs w:val="28"/>
          <w:highlight w:val="yellow"/>
        </w:rPr>
      </w:pPr>
      <w:r w:rsidRPr="00182759">
        <w:rPr>
          <w:sz w:val="28"/>
          <w:szCs w:val="28"/>
        </w:rPr>
        <w:t>Администратором муниципальной программы является управление кадров и муниципальной службы Администрации города.</w:t>
      </w:r>
    </w:p>
    <w:p w14:paraId="7CFC965F" w14:textId="77777777" w:rsidR="00DA239F" w:rsidRPr="004A3B22" w:rsidRDefault="00DA239F" w:rsidP="00DA239F">
      <w:pPr>
        <w:ind w:firstLine="708"/>
        <w:jc w:val="both"/>
        <w:rPr>
          <w:bCs/>
          <w:iCs/>
          <w:sz w:val="28"/>
          <w:szCs w:val="28"/>
        </w:rPr>
      </w:pPr>
      <w:r w:rsidRPr="004A3B22">
        <w:rPr>
          <w:sz w:val="28"/>
          <w:szCs w:val="28"/>
        </w:rPr>
        <w:t>Общий объем расходов за счет бюджетных ассигнований на реализацию программ с</w:t>
      </w:r>
      <w:r w:rsidR="004A3B22" w:rsidRPr="004A3B22">
        <w:rPr>
          <w:bCs/>
          <w:sz w:val="28"/>
          <w:szCs w:val="28"/>
        </w:rPr>
        <w:t>оставил 46 283,39</w:t>
      </w:r>
      <w:r w:rsidRPr="004A3B22">
        <w:rPr>
          <w:bCs/>
          <w:sz w:val="28"/>
          <w:szCs w:val="28"/>
        </w:rPr>
        <w:t xml:space="preserve"> тыс. руб. (</w:t>
      </w:r>
      <w:r w:rsidR="004A3B22" w:rsidRPr="004A3B22">
        <w:rPr>
          <w:bCs/>
          <w:sz w:val="28"/>
          <w:szCs w:val="28"/>
        </w:rPr>
        <w:t>99,60</w:t>
      </w:r>
      <w:r w:rsidRPr="004A3B22">
        <w:rPr>
          <w:sz w:val="28"/>
          <w:szCs w:val="28"/>
        </w:rPr>
        <w:t>%</w:t>
      </w:r>
      <w:r w:rsidRPr="004A3B22">
        <w:rPr>
          <w:bCs/>
          <w:sz w:val="28"/>
          <w:szCs w:val="28"/>
        </w:rPr>
        <w:t xml:space="preserve"> от плана).</w:t>
      </w:r>
      <w:r w:rsidRPr="004A3B22">
        <w:rPr>
          <w:bCs/>
          <w:iCs/>
          <w:sz w:val="28"/>
          <w:szCs w:val="28"/>
        </w:rPr>
        <w:t xml:space="preserve"> </w:t>
      </w:r>
    </w:p>
    <w:p w14:paraId="0121AE0E" w14:textId="77777777" w:rsidR="00127B23" w:rsidRDefault="00127B23" w:rsidP="00127B23">
      <w:pPr>
        <w:ind w:firstLine="709"/>
        <w:jc w:val="both"/>
        <w:rPr>
          <w:sz w:val="28"/>
          <w:szCs w:val="28"/>
        </w:rPr>
      </w:pPr>
      <w:r w:rsidRPr="004A3B22">
        <w:rPr>
          <w:sz w:val="28"/>
          <w:szCs w:val="28"/>
        </w:rPr>
        <w:t>По данной программе утверждено 16 показателей – достигнуты в полном объеме.</w:t>
      </w:r>
    </w:p>
    <w:p w14:paraId="041F062A" w14:textId="77777777" w:rsidR="00175467" w:rsidRPr="004A3B22" w:rsidRDefault="00175467" w:rsidP="00127B23">
      <w:pPr>
        <w:ind w:firstLine="709"/>
        <w:jc w:val="both"/>
        <w:rPr>
          <w:sz w:val="28"/>
          <w:szCs w:val="28"/>
        </w:rPr>
      </w:pPr>
    </w:p>
    <w:p w14:paraId="353C19C7" w14:textId="77777777" w:rsidR="00941508" w:rsidRPr="00305AF7" w:rsidRDefault="00175467" w:rsidP="00127B23">
      <w:pPr>
        <w:jc w:val="both"/>
        <w:rPr>
          <w:color w:val="FF0000"/>
          <w:sz w:val="28"/>
          <w:szCs w:val="28"/>
          <w:highlight w:val="yellow"/>
        </w:rPr>
      </w:pPr>
      <w:r w:rsidRPr="00175467">
        <w:rPr>
          <w:noProof/>
          <w:color w:val="FF0000"/>
          <w:sz w:val="28"/>
          <w:szCs w:val="28"/>
        </w:rPr>
        <w:drawing>
          <wp:inline distT="0" distB="0" distL="0" distR="0" wp14:anchorId="52B389A2" wp14:editId="4CB3E46B">
            <wp:extent cx="6025515" cy="716215"/>
            <wp:effectExtent l="0" t="0" r="0"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46110" cy="730549"/>
                    </a:xfrm>
                    <a:prstGeom prst="rect">
                      <a:avLst/>
                    </a:prstGeom>
                    <a:noFill/>
                  </pic:spPr>
                </pic:pic>
              </a:graphicData>
            </a:graphic>
          </wp:inline>
        </w:drawing>
      </w:r>
    </w:p>
    <w:p w14:paraId="5DB5C62F" w14:textId="77777777" w:rsidR="00817F2D" w:rsidRPr="00221AB9" w:rsidRDefault="00817F2D" w:rsidP="00817F2D">
      <w:pPr>
        <w:jc w:val="center"/>
        <w:rPr>
          <w:sz w:val="28"/>
        </w:rPr>
      </w:pPr>
      <w:r w:rsidRPr="00221AB9">
        <w:rPr>
          <w:sz w:val="28"/>
        </w:rPr>
        <w:t xml:space="preserve">Рисунок </w:t>
      </w:r>
      <w:r w:rsidR="00493188" w:rsidRPr="00221AB9">
        <w:rPr>
          <w:sz w:val="28"/>
        </w:rPr>
        <w:t>44</w:t>
      </w:r>
      <w:r w:rsidRPr="00221AB9">
        <w:rPr>
          <w:sz w:val="28"/>
        </w:rPr>
        <w:t xml:space="preserve">. </w:t>
      </w:r>
      <w:r w:rsidR="00CC468A" w:rsidRPr="00221AB9">
        <w:rPr>
          <w:sz w:val="28"/>
        </w:rPr>
        <w:t>Информация о выполнении показателей муниципальной программы</w:t>
      </w:r>
    </w:p>
    <w:p w14:paraId="2180E04A" w14:textId="77777777" w:rsidR="005E385F" w:rsidRPr="00221AB9" w:rsidRDefault="005E385F" w:rsidP="00817F2D">
      <w:pPr>
        <w:jc w:val="center"/>
        <w:rPr>
          <w:sz w:val="28"/>
        </w:rPr>
      </w:pPr>
    </w:p>
    <w:p w14:paraId="6829458E" w14:textId="77777777" w:rsidR="00657686" w:rsidRPr="003A63C3" w:rsidRDefault="00657686" w:rsidP="007401E5">
      <w:pPr>
        <w:ind w:right="-6" w:firstLine="708"/>
        <w:jc w:val="both"/>
        <w:rPr>
          <w:sz w:val="28"/>
          <w:szCs w:val="28"/>
        </w:rPr>
      </w:pPr>
      <w:r w:rsidRPr="00221AB9">
        <w:rPr>
          <w:sz w:val="28"/>
          <w:szCs w:val="28"/>
        </w:rPr>
        <w:t xml:space="preserve">Итоговая расчетная оценка эффективности составила </w:t>
      </w:r>
      <w:r w:rsidR="003A63C3" w:rsidRPr="00221AB9">
        <w:rPr>
          <w:sz w:val="28"/>
          <w:szCs w:val="28"/>
        </w:rPr>
        <w:t>102</w:t>
      </w:r>
      <w:r w:rsidR="00765CEE" w:rsidRPr="00221AB9">
        <w:rPr>
          <w:sz w:val="28"/>
          <w:szCs w:val="28"/>
        </w:rPr>
        <w:t>,</w:t>
      </w:r>
      <w:r w:rsidR="003A63C3" w:rsidRPr="00221AB9">
        <w:rPr>
          <w:sz w:val="28"/>
          <w:szCs w:val="28"/>
        </w:rPr>
        <w:t>29</w:t>
      </w:r>
      <w:r w:rsidRPr="00221AB9">
        <w:rPr>
          <w:sz w:val="28"/>
          <w:szCs w:val="28"/>
        </w:rPr>
        <w:t xml:space="preserve"> балл</w:t>
      </w:r>
      <w:r w:rsidR="007114F2" w:rsidRPr="00221AB9">
        <w:rPr>
          <w:sz w:val="28"/>
          <w:szCs w:val="28"/>
        </w:rPr>
        <w:t>а</w:t>
      </w:r>
      <w:r w:rsidR="009343CB" w:rsidRPr="00221AB9">
        <w:rPr>
          <w:sz w:val="28"/>
          <w:szCs w:val="28"/>
        </w:rPr>
        <w:t>, что </w:t>
      </w:r>
      <w:r w:rsidR="007F7CED" w:rsidRPr="00221AB9">
        <w:rPr>
          <w:sz w:val="28"/>
          <w:szCs w:val="28"/>
        </w:rPr>
        <w:t xml:space="preserve">соответствует </w:t>
      </w:r>
      <w:r w:rsidR="007F7CED" w:rsidRPr="003A63C3">
        <w:rPr>
          <w:sz w:val="28"/>
          <w:szCs w:val="28"/>
        </w:rPr>
        <w:t>ВЫСОКОМУ</w:t>
      </w:r>
      <w:r w:rsidRPr="003A63C3">
        <w:rPr>
          <w:sz w:val="28"/>
          <w:szCs w:val="28"/>
        </w:rPr>
        <w:t xml:space="preserve"> уровню эффективности муниципальной программы, в том числе в разрезе составляющих критериев оценки составила:</w:t>
      </w:r>
    </w:p>
    <w:p w14:paraId="125E4E27" w14:textId="77777777" w:rsidR="002506B9" w:rsidRPr="00305AF7" w:rsidRDefault="002506B9" w:rsidP="007401E5">
      <w:pPr>
        <w:ind w:right="-6" w:firstLine="708"/>
        <w:jc w:val="both"/>
        <w:rPr>
          <w:color w:val="FF0000"/>
          <w:sz w:val="28"/>
          <w:szCs w:val="28"/>
        </w:rPr>
      </w:pPr>
    </w:p>
    <w:p w14:paraId="46E8E16B" w14:textId="77777777" w:rsidR="00C563DA" w:rsidRPr="00305AF7" w:rsidRDefault="00175467" w:rsidP="00C563DA">
      <w:pPr>
        <w:jc w:val="center"/>
        <w:rPr>
          <w:color w:val="FF0000"/>
          <w:sz w:val="28"/>
          <w:szCs w:val="28"/>
          <w:highlight w:val="yellow"/>
        </w:rPr>
      </w:pPr>
      <w:r w:rsidRPr="00175467">
        <w:rPr>
          <w:noProof/>
          <w:color w:val="FF0000"/>
          <w:sz w:val="28"/>
          <w:szCs w:val="28"/>
        </w:rPr>
        <w:drawing>
          <wp:inline distT="0" distB="0" distL="0" distR="0" wp14:anchorId="2C4EAB2C" wp14:editId="610989B4">
            <wp:extent cx="6789451" cy="227625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846071" cy="2295236"/>
                    </a:xfrm>
                    <a:prstGeom prst="rect">
                      <a:avLst/>
                    </a:prstGeom>
                    <a:noFill/>
                  </pic:spPr>
                </pic:pic>
              </a:graphicData>
            </a:graphic>
          </wp:inline>
        </w:drawing>
      </w:r>
    </w:p>
    <w:p w14:paraId="6F1CA900" w14:textId="77777777" w:rsidR="00817F2D" w:rsidRPr="00221AB9" w:rsidRDefault="00817F2D" w:rsidP="00817F2D">
      <w:pPr>
        <w:ind w:right="-1"/>
        <w:jc w:val="center"/>
        <w:rPr>
          <w:sz w:val="28"/>
          <w:szCs w:val="28"/>
        </w:rPr>
      </w:pPr>
      <w:r w:rsidRPr="00221AB9">
        <w:rPr>
          <w:sz w:val="28"/>
          <w:szCs w:val="28"/>
        </w:rPr>
        <w:t xml:space="preserve">Рисунок </w:t>
      </w:r>
      <w:r w:rsidR="00493188" w:rsidRPr="00221AB9">
        <w:rPr>
          <w:sz w:val="28"/>
          <w:szCs w:val="28"/>
        </w:rPr>
        <w:t>45</w:t>
      </w:r>
      <w:r w:rsidRPr="00221AB9">
        <w:rPr>
          <w:sz w:val="28"/>
          <w:szCs w:val="28"/>
        </w:rPr>
        <w:t>. Результаты оценки эффективности реализации муниципальной программы</w:t>
      </w:r>
    </w:p>
    <w:p w14:paraId="398C4AC1" w14:textId="77777777" w:rsidR="00772555" w:rsidRPr="00221AB9" w:rsidRDefault="00772555" w:rsidP="00817F2D">
      <w:pPr>
        <w:ind w:right="-1"/>
        <w:jc w:val="center"/>
        <w:rPr>
          <w:sz w:val="28"/>
          <w:szCs w:val="28"/>
        </w:rPr>
      </w:pPr>
    </w:p>
    <w:p w14:paraId="561C9B5D" w14:textId="77777777" w:rsidR="00DA239F" w:rsidRPr="00221AB9" w:rsidRDefault="00941508" w:rsidP="00DA239F">
      <w:pPr>
        <w:pStyle w:val="2"/>
        <w:ind w:firstLine="708"/>
        <w:rPr>
          <w:szCs w:val="28"/>
        </w:rPr>
      </w:pPr>
      <w:r w:rsidRPr="00221AB9">
        <w:rPr>
          <w:rFonts w:eastAsia="Calibri"/>
          <w:szCs w:val="28"/>
        </w:rPr>
        <w:t xml:space="preserve">Основные </w:t>
      </w:r>
      <w:r w:rsidR="00DA239F" w:rsidRPr="00221AB9">
        <w:rPr>
          <w:rFonts w:eastAsia="Calibri"/>
          <w:szCs w:val="28"/>
        </w:rPr>
        <w:t>результаты реализации муниципальной программы</w:t>
      </w:r>
      <w:r w:rsidR="00DA239F" w:rsidRPr="00221AB9">
        <w:rPr>
          <w:szCs w:val="28"/>
        </w:rPr>
        <w:t>:</w:t>
      </w:r>
    </w:p>
    <w:p w14:paraId="2281230B" w14:textId="77777777" w:rsidR="00DA239F" w:rsidRPr="00474EE8" w:rsidRDefault="00DA239F" w:rsidP="00DA239F">
      <w:pPr>
        <w:pStyle w:val="2"/>
        <w:ind w:firstLine="708"/>
        <w:rPr>
          <w:szCs w:val="28"/>
        </w:rPr>
      </w:pPr>
      <w:r w:rsidRPr="00221AB9">
        <w:rPr>
          <w:szCs w:val="28"/>
        </w:rPr>
        <w:t>1) органи</w:t>
      </w:r>
      <w:r w:rsidR="00817615" w:rsidRPr="00221AB9">
        <w:rPr>
          <w:szCs w:val="28"/>
        </w:rPr>
        <w:t xml:space="preserve">зовано повышение квалификации </w:t>
      </w:r>
      <w:r w:rsidR="00474EE8" w:rsidRPr="00221AB9">
        <w:rPr>
          <w:szCs w:val="28"/>
        </w:rPr>
        <w:t>293</w:t>
      </w:r>
      <w:r w:rsidR="004E15F7" w:rsidRPr="00221AB9">
        <w:rPr>
          <w:szCs w:val="28"/>
        </w:rPr>
        <w:t xml:space="preserve"> муниципальных служащих (</w:t>
      </w:r>
      <w:r w:rsidR="00474EE8" w:rsidRPr="00221AB9">
        <w:rPr>
          <w:szCs w:val="28"/>
        </w:rPr>
        <w:t>41,67</w:t>
      </w:r>
      <w:r w:rsidRPr="00221AB9">
        <w:rPr>
          <w:szCs w:val="28"/>
        </w:rPr>
        <w:t> %</w:t>
      </w:r>
      <w:r w:rsidR="00D30618" w:rsidRPr="00221AB9">
        <w:rPr>
          <w:szCs w:val="28"/>
        </w:rPr>
        <w:t xml:space="preserve"> </w:t>
      </w:r>
      <w:r w:rsidRPr="00221AB9">
        <w:rPr>
          <w:szCs w:val="28"/>
        </w:rPr>
        <w:t xml:space="preserve">от общей </w:t>
      </w:r>
      <w:r w:rsidRPr="00474EE8">
        <w:rPr>
          <w:szCs w:val="28"/>
        </w:rPr>
        <w:t>численности муниципальных служащих</w:t>
      </w:r>
      <w:r w:rsidR="004E15F7" w:rsidRPr="00474EE8">
        <w:rPr>
          <w:szCs w:val="28"/>
        </w:rPr>
        <w:t>)</w:t>
      </w:r>
      <w:r w:rsidR="00474EE8">
        <w:rPr>
          <w:szCs w:val="28"/>
        </w:rPr>
        <w:t xml:space="preserve">; </w:t>
      </w:r>
    </w:p>
    <w:p w14:paraId="4F2A11D2" w14:textId="77777777" w:rsidR="00DA239F" w:rsidRPr="00474EE8" w:rsidRDefault="00DA239F" w:rsidP="00DA239F">
      <w:pPr>
        <w:ind w:firstLine="708"/>
        <w:jc w:val="both"/>
        <w:rPr>
          <w:sz w:val="28"/>
          <w:szCs w:val="28"/>
        </w:rPr>
      </w:pPr>
      <w:r w:rsidRPr="00474EE8">
        <w:rPr>
          <w:sz w:val="28"/>
          <w:szCs w:val="28"/>
        </w:rPr>
        <w:t>2) осуществлено наставничество в отношении 42 муниципальных служащих в целях профессиональной адаптации при поступлении на муниципальную службу;</w:t>
      </w:r>
    </w:p>
    <w:p w14:paraId="1BFA814E" w14:textId="77777777" w:rsidR="00DA239F" w:rsidRPr="00474EE8" w:rsidRDefault="00DA239F" w:rsidP="00DA239F">
      <w:pPr>
        <w:ind w:firstLine="708"/>
        <w:jc w:val="both"/>
        <w:rPr>
          <w:sz w:val="28"/>
          <w:szCs w:val="28"/>
        </w:rPr>
      </w:pPr>
      <w:r w:rsidRPr="00474EE8">
        <w:rPr>
          <w:sz w:val="28"/>
          <w:szCs w:val="28"/>
        </w:rPr>
        <w:t>3) организовано проведение</w:t>
      </w:r>
      <w:r w:rsidR="00474EE8" w:rsidRPr="00474EE8">
        <w:rPr>
          <w:sz w:val="28"/>
          <w:szCs w:val="28"/>
        </w:rPr>
        <w:t xml:space="preserve"> 19</w:t>
      </w:r>
      <w:r w:rsidR="006D42EE" w:rsidRPr="00474EE8">
        <w:rPr>
          <w:sz w:val="28"/>
          <w:szCs w:val="28"/>
        </w:rPr>
        <w:t xml:space="preserve"> плановых семинаров</w:t>
      </w:r>
      <w:r w:rsidR="00315BF5" w:rsidRPr="00474EE8">
        <w:rPr>
          <w:sz w:val="28"/>
          <w:szCs w:val="28"/>
        </w:rPr>
        <w:t>;</w:t>
      </w:r>
    </w:p>
    <w:p w14:paraId="743F42E8" w14:textId="77777777" w:rsidR="00315BF5" w:rsidRPr="00474EE8" w:rsidRDefault="00315BF5" w:rsidP="00DA239F">
      <w:pPr>
        <w:ind w:firstLine="708"/>
        <w:jc w:val="both"/>
        <w:rPr>
          <w:sz w:val="28"/>
          <w:szCs w:val="28"/>
        </w:rPr>
      </w:pPr>
      <w:r w:rsidRPr="00474EE8">
        <w:rPr>
          <w:sz w:val="28"/>
          <w:szCs w:val="28"/>
        </w:rPr>
        <w:t>4) пров</w:t>
      </w:r>
      <w:r w:rsidR="00474EE8" w:rsidRPr="00474EE8">
        <w:rPr>
          <w:sz w:val="28"/>
          <w:szCs w:val="28"/>
        </w:rPr>
        <w:t>едение дня открытых дверей в органах местного самоуправления</w:t>
      </w:r>
      <w:r w:rsidRPr="00474EE8">
        <w:rPr>
          <w:sz w:val="28"/>
          <w:szCs w:val="28"/>
        </w:rPr>
        <w:t>;</w:t>
      </w:r>
    </w:p>
    <w:p w14:paraId="39F6B99D" w14:textId="77777777" w:rsidR="00315BF5" w:rsidRPr="007318EC" w:rsidRDefault="00315BF5" w:rsidP="00315BF5">
      <w:pPr>
        <w:pStyle w:val="2"/>
        <w:ind w:firstLine="708"/>
      </w:pPr>
      <w:r w:rsidRPr="00474EE8">
        <w:rPr>
          <w:szCs w:val="28"/>
        </w:rPr>
        <w:t xml:space="preserve">5) </w:t>
      </w:r>
      <w:r w:rsidRPr="00474EE8">
        <w:t xml:space="preserve">доля граждан, </w:t>
      </w:r>
      <w:r w:rsidRPr="007318EC">
        <w:t>получивших дополнительное пенсионное обеспечение, от общего количества назначенного дополнительного пенси</w:t>
      </w:r>
      <w:r w:rsidR="00474EE8" w:rsidRPr="007318EC">
        <w:t>онного обеспечения составляет 100,00</w:t>
      </w:r>
      <w:r w:rsidR="005A7440" w:rsidRPr="007318EC">
        <w:t xml:space="preserve"> %;</w:t>
      </w:r>
    </w:p>
    <w:p w14:paraId="493B9546" w14:textId="77777777" w:rsidR="005A7440" w:rsidRPr="007318EC" w:rsidRDefault="005A7440" w:rsidP="00315BF5">
      <w:pPr>
        <w:pStyle w:val="2"/>
        <w:ind w:firstLine="708"/>
        <w:rPr>
          <w:szCs w:val="28"/>
        </w:rPr>
      </w:pPr>
      <w:r w:rsidRPr="007318EC">
        <w:t>6) проведено 24 заседания комиссии по соблюдению требований к служебному поведению муниципальных служащих и урегулированию конфликта интересов в органах местного самоуправления.</w:t>
      </w:r>
    </w:p>
    <w:p w14:paraId="0DDA8516" w14:textId="77777777" w:rsidR="00DA239F" w:rsidRPr="007318EC" w:rsidRDefault="00DA239F" w:rsidP="008249B1">
      <w:pPr>
        <w:ind w:firstLine="708"/>
        <w:jc w:val="both"/>
        <w:rPr>
          <w:sz w:val="28"/>
          <w:szCs w:val="28"/>
        </w:rPr>
      </w:pPr>
      <w:r w:rsidRPr="007318EC">
        <w:rPr>
          <w:sz w:val="28"/>
          <w:szCs w:val="28"/>
        </w:rPr>
        <w:t>Подробный анализ исполнения и расчет оценки эффективности</w:t>
      </w:r>
      <w:r w:rsidR="00AE5D94" w:rsidRPr="007318EC">
        <w:rPr>
          <w:sz w:val="28"/>
          <w:szCs w:val="28"/>
        </w:rPr>
        <w:t xml:space="preserve"> муниципальной программы за 2024</w:t>
      </w:r>
      <w:r w:rsidRPr="007318EC">
        <w:rPr>
          <w:sz w:val="28"/>
          <w:szCs w:val="28"/>
        </w:rPr>
        <w:t xml:space="preserve"> год представлены в Приложении 1, 2, 20 к настоящему докладу.</w:t>
      </w:r>
    </w:p>
    <w:p w14:paraId="13304AA0" w14:textId="77777777" w:rsidR="00CB4947" w:rsidRPr="00305AF7" w:rsidRDefault="00CB4947" w:rsidP="007401E5">
      <w:pPr>
        <w:pStyle w:val="a9"/>
        <w:ind w:left="0"/>
        <w:rPr>
          <w:color w:val="FF0000"/>
          <w:sz w:val="28"/>
          <w:szCs w:val="28"/>
        </w:rPr>
      </w:pPr>
    </w:p>
    <w:p w14:paraId="3EABA75A" w14:textId="77777777" w:rsidR="00941508" w:rsidRPr="007A6960" w:rsidRDefault="009E4E04" w:rsidP="007401E5">
      <w:pPr>
        <w:pStyle w:val="a9"/>
        <w:ind w:left="0" w:firstLine="709"/>
        <w:jc w:val="both"/>
        <w:rPr>
          <w:sz w:val="28"/>
        </w:rPr>
      </w:pPr>
      <w:r w:rsidRPr="007A6960">
        <w:rPr>
          <w:sz w:val="28"/>
        </w:rPr>
        <w:t>2.</w:t>
      </w:r>
      <w:r w:rsidR="00A16388" w:rsidRPr="007A6960">
        <w:rPr>
          <w:sz w:val="28"/>
        </w:rPr>
        <w:t>16</w:t>
      </w:r>
      <w:r w:rsidR="00CB4947" w:rsidRPr="007A6960">
        <w:rPr>
          <w:sz w:val="28"/>
        </w:rPr>
        <w:t xml:space="preserve">. </w:t>
      </w:r>
      <w:r w:rsidR="00941508" w:rsidRPr="007A6960">
        <w:rPr>
          <w:sz w:val="28"/>
        </w:rPr>
        <w:t xml:space="preserve">Муниципальная программа </w:t>
      </w:r>
      <w:r w:rsidR="008547A4" w:rsidRPr="007A6960">
        <w:rPr>
          <w:sz w:val="28"/>
        </w:rPr>
        <w:t>«</w:t>
      </w:r>
      <w:r w:rsidR="00941508" w:rsidRPr="007A6960">
        <w:rPr>
          <w:sz w:val="28"/>
        </w:rPr>
        <w:t>Развитие гражданского общества в</w:t>
      </w:r>
      <w:r w:rsidR="00DE3E58" w:rsidRPr="007A6960">
        <w:rPr>
          <w:sz w:val="28"/>
        </w:rPr>
        <w:t> </w:t>
      </w:r>
      <w:r w:rsidR="00941508" w:rsidRPr="007A6960">
        <w:rPr>
          <w:sz w:val="28"/>
        </w:rPr>
        <w:t xml:space="preserve">городе Сургуте </w:t>
      </w:r>
      <w:r w:rsidR="00790692" w:rsidRPr="007A6960">
        <w:rPr>
          <w:sz w:val="28"/>
        </w:rPr>
        <w:t>на период до 2030 года</w:t>
      </w:r>
      <w:r w:rsidR="008547A4" w:rsidRPr="007A6960">
        <w:rPr>
          <w:sz w:val="28"/>
        </w:rPr>
        <w:t>»</w:t>
      </w:r>
    </w:p>
    <w:p w14:paraId="5A400F9F" w14:textId="77777777" w:rsidR="00E22167" w:rsidRPr="00305AF7" w:rsidRDefault="00E22167" w:rsidP="007401E5">
      <w:pPr>
        <w:pStyle w:val="a9"/>
        <w:ind w:left="0" w:firstLine="709"/>
        <w:jc w:val="both"/>
        <w:rPr>
          <w:color w:val="FF0000"/>
          <w:sz w:val="28"/>
        </w:rPr>
      </w:pPr>
    </w:p>
    <w:p w14:paraId="66A41E20" w14:textId="77777777" w:rsidR="00384441" w:rsidRPr="003974B4" w:rsidRDefault="00384441" w:rsidP="00384441">
      <w:pPr>
        <w:ind w:firstLine="708"/>
        <w:jc w:val="both"/>
        <w:rPr>
          <w:sz w:val="28"/>
          <w:szCs w:val="28"/>
          <w:highlight w:val="yellow"/>
        </w:rPr>
      </w:pPr>
      <w:r w:rsidRPr="003974B4">
        <w:rPr>
          <w:sz w:val="28"/>
          <w:szCs w:val="28"/>
        </w:rPr>
        <w:t xml:space="preserve">Администратором муниципальной программы является </w:t>
      </w:r>
      <w:r w:rsidR="003974B4" w:rsidRPr="003974B4">
        <w:rPr>
          <w:sz w:val="28"/>
          <w:szCs w:val="28"/>
        </w:rPr>
        <w:t>комитет информационной политики (</w:t>
      </w:r>
      <w:r w:rsidRPr="003974B4">
        <w:rPr>
          <w:sz w:val="28"/>
          <w:szCs w:val="28"/>
        </w:rPr>
        <w:t>департамент массовых коммуникаций и аналитики</w:t>
      </w:r>
      <w:r w:rsidR="003974B4" w:rsidRPr="003974B4">
        <w:rPr>
          <w:sz w:val="28"/>
          <w:szCs w:val="28"/>
        </w:rPr>
        <w:t>)</w:t>
      </w:r>
      <w:r w:rsidRPr="003974B4">
        <w:rPr>
          <w:sz w:val="28"/>
          <w:szCs w:val="28"/>
        </w:rPr>
        <w:t xml:space="preserve"> Администрации города.</w:t>
      </w:r>
    </w:p>
    <w:p w14:paraId="4124A9E3" w14:textId="77777777" w:rsidR="00384441" w:rsidRPr="006053CF" w:rsidRDefault="00384441" w:rsidP="00384441">
      <w:pPr>
        <w:ind w:firstLine="709"/>
        <w:jc w:val="both"/>
        <w:rPr>
          <w:sz w:val="28"/>
          <w:szCs w:val="28"/>
        </w:rPr>
      </w:pPr>
      <w:r w:rsidRPr="003974B4">
        <w:rPr>
          <w:sz w:val="28"/>
          <w:szCs w:val="28"/>
        </w:rPr>
        <w:t>Общий объем расходов за счет бюджетных ассигнований на реали</w:t>
      </w:r>
      <w:r w:rsidR="003974B4" w:rsidRPr="003974B4">
        <w:rPr>
          <w:sz w:val="28"/>
          <w:szCs w:val="28"/>
        </w:rPr>
        <w:t xml:space="preserve">зацию программы </w:t>
      </w:r>
      <w:r w:rsidR="003974B4" w:rsidRPr="006053CF">
        <w:rPr>
          <w:sz w:val="28"/>
          <w:szCs w:val="28"/>
        </w:rPr>
        <w:t>составил 169 340,95</w:t>
      </w:r>
      <w:r w:rsidR="00127B23" w:rsidRPr="006053CF">
        <w:rPr>
          <w:sz w:val="28"/>
          <w:szCs w:val="28"/>
        </w:rPr>
        <w:t xml:space="preserve"> тыс. руб. </w:t>
      </w:r>
      <w:r w:rsidR="003974B4" w:rsidRPr="006053CF">
        <w:rPr>
          <w:sz w:val="28"/>
          <w:szCs w:val="28"/>
        </w:rPr>
        <w:t>(98,83</w:t>
      </w:r>
      <w:r w:rsidRPr="006053CF">
        <w:rPr>
          <w:sz w:val="28"/>
          <w:szCs w:val="28"/>
        </w:rPr>
        <w:t>% от плана).</w:t>
      </w:r>
    </w:p>
    <w:p w14:paraId="36963166" w14:textId="77777777" w:rsidR="00127B23" w:rsidRDefault="006053CF" w:rsidP="00127B23">
      <w:pPr>
        <w:ind w:firstLine="709"/>
        <w:jc w:val="both"/>
        <w:rPr>
          <w:sz w:val="28"/>
          <w:szCs w:val="28"/>
        </w:rPr>
      </w:pPr>
      <w:r w:rsidRPr="006053CF">
        <w:rPr>
          <w:sz w:val="28"/>
          <w:szCs w:val="28"/>
        </w:rPr>
        <w:t>По данной программе утверждено 9 показателей:</w:t>
      </w:r>
    </w:p>
    <w:p w14:paraId="3AF1D7EB" w14:textId="77777777" w:rsidR="00A16662" w:rsidRPr="00A16662" w:rsidRDefault="00A16662" w:rsidP="00A16662">
      <w:pPr>
        <w:ind w:firstLine="709"/>
        <w:jc w:val="both"/>
        <w:rPr>
          <w:sz w:val="28"/>
          <w:szCs w:val="28"/>
        </w:rPr>
      </w:pPr>
      <w:r>
        <w:rPr>
          <w:sz w:val="28"/>
          <w:szCs w:val="28"/>
        </w:rPr>
        <w:t>- достигнуты значения по 8</w:t>
      </w:r>
      <w:r w:rsidR="004723DB">
        <w:rPr>
          <w:sz w:val="28"/>
          <w:szCs w:val="28"/>
        </w:rPr>
        <w:t xml:space="preserve"> показателям (88,89</w:t>
      </w:r>
      <w:r w:rsidRPr="00A16662">
        <w:rPr>
          <w:sz w:val="28"/>
          <w:szCs w:val="28"/>
        </w:rPr>
        <w:t>% от общего количества);</w:t>
      </w:r>
    </w:p>
    <w:p w14:paraId="6AF51F3F" w14:textId="77777777" w:rsidR="00A16662" w:rsidRPr="006053CF" w:rsidRDefault="00A16662" w:rsidP="00A16662">
      <w:pPr>
        <w:ind w:firstLine="709"/>
        <w:jc w:val="both"/>
        <w:rPr>
          <w:sz w:val="28"/>
          <w:szCs w:val="28"/>
        </w:rPr>
      </w:pPr>
      <w:r w:rsidRPr="00A16662">
        <w:rPr>
          <w:sz w:val="28"/>
          <w:szCs w:val="28"/>
        </w:rPr>
        <w:t xml:space="preserve">- исполнен менее чем на 95% </w:t>
      </w:r>
      <w:r>
        <w:rPr>
          <w:sz w:val="28"/>
          <w:szCs w:val="28"/>
        </w:rPr>
        <w:t>–</w:t>
      </w:r>
      <w:r w:rsidR="004723DB">
        <w:rPr>
          <w:sz w:val="28"/>
          <w:szCs w:val="28"/>
        </w:rPr>
        <w:t xml:space="preserve"> 1 показатель (11,11</w:t>
      </w:r>
      <w:r w:rsidRPr="00A16662">
        <w:rPr>
          <w:sz w:val="28"/>
          <w:szCs w:val="28"/>
        </w:rPr>
        <w:t>% от общего количества)</w:t>
      </w:r>
    </w:p>
    <w:p w14:paraId="58BC9BA9" w14:textId="77777777" w:rsidR="006053CF" w:rsidRPr="00305AF7" w:rsidRDefault="006053CF" w:rsidP="00127B23">
      <w:pPr>
        <w:ind w:firstLine="709"/>
        <w:jc w:val="both"/>
        <w:rPr>
          <w:color w:val="FF0000"/>
          <w:sz w:val="28"/>
          <w:szCs w:val="28"/>
        </w:rPr>
      </w:pPr>
    </w:p>
    <w:p w14:paraId="56AC9243" w14:textId="77777777" w:rsidR="00CC468A" w:rsidRPr="00305AF7" w:rsidRDefault="00175467" w:rsidP="008808CC">
      <w:pPr>
        <w:jc w:val="center"/>
        <w:rPr>
          <w:color w:val="FF0000"/>
          <w:sz w:val="28"/>
          <w:szCs w:val="28"/>
          <w:highlight w:val="yellow"/>
        </w:rPr>
      </w:pPr>
      <w:r w:rsidRPr="00175467">
        <w:rPr>
          <w:noProof/>
          <w:color w:val="FF0000"/>
          <w:sz w:val="28"/>
          <w:szCs w:val="28"/>
        </w:rPr>
        <w:drawing>
          <wp:inline distT="0" distB="0" distL="0" distR="0" wp14:anchorId="45F4AC9C" wp14:editId="568EBDEE">
            <wp:extent cx="6469380" cy="641122"/>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05934" cy="654655"/>
                    </a:xfrm>
                    <a:prstGeom prst="rect">
                      <a:avLst/>
                    </a:prstGeom>
                    <a:noFill/>
                  </pic:spPr>
                </pic:pic>
              </a:graphicData>
            </a:graphic>
          </wp:inline>
        </w:drawing>
      </w:r>
    </w:p>
    <w:p w14:paraId="3573F573" w14:textId="77777777" w:rsidR="00521CF3" w:rsidRPr="00305AF7" w:rsidRDefault="00521CF3" w:rsidP="00817F2D">
      <w:pPr>
        <w:jc w:val="center"/>
        <w:rPr>
          <w:color w:val="FF0000"/>
          <w:sz w:val="22"/>
        </w:rPr>
      </w:pPr>
    </w:p>
    <w:p w14:paraId="3C9BFFD7" w14:textId="77777777" w:rsidR="00817F2D" w:rsidRPr="00A83B27" w:rsidRDefault="00817F2D" w:rsidP="00817F2D">
      <w:pPr>
        <w:jc w:val="center"/>
        <w:rPr>
          <w:sz w:val="28"/>
        </w:rPr>
      </w:pPr>
      <w:r w:rsidRPr="00A83B27">
        <w:rPr>
          <w:sz w:val="28"/>
        </w:rPr>
        <w:t xml:space="preserve">Рисунок </w:t>
      </w:r>
      <w:r w:rsidR="00493188" w:rsidRPr="00A83B27">
        <w:rPr>
          <w:sz w:val="28"/>
        </w:rPr>
        <w:t>46</w:t>
      </w:r>
      <w:r w:rsidRPr="00A83B27">
        <w:rPr>
          <w:sz w:val="28"/>
        </w:rPr>
        <w:t xml:space="preserve">. </w:t>
      </w:r>
      <w:r w:rsidR="00CC468A" w:rsidRPr="00A83B27">
        <w:rPr>
          <w:sz w:val="28"/>
        </w:rPr>
        <w:t>Информация о выполнении показателей муниципальной программы</w:t>
      </w:r>
    </w:p>
    <w:p w14:paraId="47B2A463" w14:textId="77777777" w:rsidR="00817F2D" w:rsidRPr="00A83B27" w:rsidRDefault="00817F2D" w:rsidP="00817F2D">
      <w:pPr>
        <w:ind w:firstLine="142"/>
        <w:jc w:val="center"/>
        <w:rPr>
          <w:sz w:val="28"/>
          <w:szCs w:val="28"/>
          <w:highlight w:val="yellow"/>
        </w:rPr>
      </w:pPr>
    </w:p>
    <w:p w14:paraId="2B59362B" w14:textId="77777777" w:rsidR="00CB2DB3" w:rsidRPr="004723DB" w:rsidRDefault="00CB2DB3" w:rsidP="007401E5">
      <w:pPr>
        <w:ind w:firstLine="708"/>
        <w:jc w:val="both"/>
        <w:rPr>
          <w:sz w:val="28"/>
          <w:szCs w:val="28"/>
        </w:rPr>
      </w:pPr>
      <w:r w:rsidRPr="00A83B27">
        <w:rPr>
          <w:sz w:val="28"/>
          <w:szCs w:val="28"/>
        </w:rPr>
        <w:t xml:space="preserve">Итоговая расчетная </w:t>
      </w:r>
      <w:r w:rsidR="00657686" w:rsidRPr="00A83B27">
        <w:rPr>
          <w:sz w:val="28"/>
          <w:szCs w:val="28"/>
        </w:rPr>
        <w:t xml:space="preserve">оценка эффективности составила </w:t>
      </w:r>
      <w:r w:rsidR="004723DB" w:rsidRPr="00A83B27">
        <w:rPr>
          <w:sz w:val="28"/>
          <w:szCs w:val="28"/>
        </w:rPr>
        <w:t>98,</w:t>
      </w:r>
      <w:r w:rsidR="00274FAA" w:rsidRPr="00A83B27">
        <w:rPr>
          <w:sz w:val="28"/>
          <w:szCs w:val="28"/>
        </w:rPr>
        <w:t>90</w:t>
      </w:r>
      <w:r w:rsidRPr="00A83B27">
        <w:rPr>
          <w:sz w:val="28"/>
          <w:szCs w:val="28"/>
        </w:rPr>
        <w:t xml:space="preserve"> балл</w:t>
      </w:r>
      <w:r w:rsidR="008D5CD5" w:rsidRPr="00A83B27">
        <w:rPr>
          <w:sz w:val="28"/>
          <w:szCs w:val="28"/>
        </w:rPr>
        <w:t>а</w:t>
      </w:r>
      <w:r w:rsidRPr="00A83B27">
        <w:rPr>
          <w:sz w:val="28"/>
          <w:szCs w:val="28"/>
        </w:rPr>
        <w:t>,</w:t>
      </w:r>
      <w:r w:rsidR="00A145CB" w:rsidRPr="00A83B27">
        <w:rPr>
          <w:sz w:val="28"/>
          <w:szCs w:val="28"/>
        </w:rPr>
        <w:t xml:space="preserve"> что </w:t>
      </w:r>
      <w:r w:rsidR="00C51587" w:rsidRPr="00A83B27">
        <w:rPr>
          <w:sz w:val="28"/>
          <w:szCs w:val="28"/>
        </w:rPr>
        <w:t xml:space="preserve">соответствует ВЫСОКОМУ </w:t>
      </w:r>
      <w:r w:rsidR="00C51587" w:rsidRPr="004723DB">
        <w:rPr>
          <w:sz w:val="28"/>
          <w:szCs w:val="28"/>
        </w:rPr>
        <w:t xml:space="preserve">уровню эффективности муниципальной программы, </w:t>
      </w:r>
      <w:r w:rsidRPr="004723DB">
        <w:rPr>
          <w:sz w:val="28"/>
          <w:szCs w:val="28"/>
        </w:rPr>
        <w:t>в том числе в разрезе составляющих критериев оценки:</w:t>
      </w:r>
    </w:p>
    <w:p w14:paraId="187FDF0C" w14:textId="77777777" w:rsidR="005F40E1" w:rsidRPr="00305AF7" w:rsidRDefault="00175467" w:rsidP="007401E5">
      <w:pPr>
        <w:pStyle w:val="2"/>
        <w:jc w:val="center"/>
        <w:rPr>
          <w:rFonts w:eastAsia="Calibri"/>
          <w:noProof/>
          <w:color w:val="FF0000"/>
          <w:szCs w:val="28"/>
          <w:highlight w:val="yellow"/>
        </w:rPr>
      </w:pPr>
      <w:r w:rsidRPr="00175467">
        <w:rPr>
          <w:rFonts w:eastAsia="Calibri"/>
          <w:noProof/>
          <w:color w:val="FF0000"/>
          <w:szCs w:val="28"/>
        </w:rPr>
        <w:drawing>
          <wp:inline distT="0" distB="0" distL="0" distR="0" wp14:anchorId="3D192475" wp14:editId="089883E9">
            <wp:extent cx="6259761" cy="234632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79466" cy="2353711"/>
                    </a:xfrm>
                    <a:prstGeom prst="rect">
                      <a:avLst/>
                    </a:prstGeom>
                    <a:noFill/>
                  </pic:spPr>
                </pic:pic>
              </a:graphicData>
            </a:graphic>
          </wp:inline>
        </w:drawing>
      </w:r>
    </w:p>
    <w:p w14:paraId="7C9C9783" w14:textId="77777777" w:rsidR="00817F2D" w:rsidRPr="00542DB2" w:rsidRDefault="00817F2D" w:rsidP="00817F2D">
      <w:pPr>
        <w:ind w:right="-1"/>
        <w:jc w:val="center"/>
        <w:rPr>
          <w:sz w:val="28"/>
          <w:szCs w:val="28"/>
        </w:rPr>
      </w:pPr>
      <w:r w:rsidRPr="00542DB2">
        <w:rPr>
          <w:sz w:val="28"/>
          <w:szCs w:val="28"/>
        </w:rPr>
        <w:t xml:space="preserve">Рисунок </w:t>
      </w:r>
      <w:r w:rsidR="00493188" w:rsidRPr="00542DB2">
        <w:rPr>
          <w:sz w:val="28"/>
          <w:szCs w:val="28"/>
        </w:rPr>
        <w:t>47</w:t>
      </w:r>
      <w:r w:rsidRPr="00542DB2">
        <w:rPr>
          <w:sz w:val="28"/>
          <w:szCs w:val="28"/>
        </w:rPr>
        <w:t>. Результаты оценки эффективности реализации муниципальной программы</w:t>
      </w:r>
    </w:p>
    <w:p w14:paraId="1E6D79B9" w14:textId="77777777" w:rsidR="00890D66" w:rsidRPr="00542DB2" w:rsidRDefault="00890D66" w:rsidP="007401E5">
      <w:pPr>
        <w:pStyle w:val="2"/>
        <w:ind w:firstLine="709"/>
        <w:rPr>
          <w:rFonts w:eastAsia="Calibri"/>
          <w:szCs w:val="28"/>
          <w:highlight w:val="yellow"/>
        </w:rPr>
      </w:pPr>
    </w:p>
    <w:p w14:paraId="68E36EDE" w14:textId="77777777" w:rsidR="00630407" w:rsidRPr="00714F9B" w:rsidRDefault="00630407" w:rsidP="00630407">
      <w:pPr>
        <w:pStyle w:val="2"/>
        <w:ind w:firstLine="709"/>
        <w:rPr>
          <w:szCs w:val="28"/>
        </w:rPr>
      </w:pPr>
      <w:r w:rsidRPr="00714F9B">
        <w:rPr>
          <w:szCs w:val="28"/>
        </w:rPr>
        <w:t>Основные результаты реализации муниципальной программы:</w:t>
      </w:r>
    </w:p>
    <w:p w14:paraId="7821317B" w14:textId="77777777" w:rsidR="00630407" w:rsidRPr="00314644" w:rsidRDefault="00630407" w:rsidP="00630407">
      <w:pPr>
        <w:pStyle w:val="2"/>
        <w:ind w:firstLine="816"/>
        <w:rPr>
          <w:szCs w:val="28"/>
          <w:highlight w:val="yellow"/>
        </w:rPr>
      </w:pPr>
      <w:r w:rsidRPr="00041935">
        <w:rPr>
          <w:szCs w:val="28"/>
        </w:rPr>
        <w:t xml:space="preserve">1) организовано и </w:t>
      </w:r>
      <w:r w:rsidR="00041935" w:rsidRPr="00041935">
        <w:rPr>
          <w:szCs w:val="28"/>
        </w:rPr>
        <w:t xml:space="preserve">проведено 14 </w:t>
      </w:r>
      <w:r w:rsidR="00CF6F41" w:rsidRPr="00041935">
        <w:rPr>
          <w:szCs w:val="28"/>
        </w:rPr>
        <w:t>плановых социологических исследования с </w:t>
      </w:r>
      <w:r w:rsidR="00CF6F41" w:rsidRPr="00314644">
        <w:rPr>
          <w:szCs w:val="28"/>
        </w:rPr>
        <w:t>общ</w:t>
      </w:r>
      <w:r w:rsidR="00041935" w:rsidRPr="00314644">
        <w:rPr>
          <w:szCs w:val="28"/>
        </w:rPr>
        <w:t>им количеством опрошенных 29 462</w:t>
      </w:r>
      <w:r w:rsidR="00CF6F41" w:rsidRPr="00314644">
        <w:rPr>
          <w:szCs w:val="28"/>
        </w:rPr>
        <w:t xml:space="preserve"> человека;</w:t>
      </w:r>
    </w:p>
    <w:p w14:paraId="2C743F09" w14:textId="77777777" w:rsidR="00630407" w:rsidRPr="0083406A" w:rsidRDefault="00630407" w:rsidP="00630407">
      <w:pPr>
        <w:pStyle w:val="2"/>
        <w:ind w:firstLine="816"/>
        <w:rPr>
          <w:szCs w:val="28"/>
          <w:highlight w:val="yellow"/>
        </w:rPr>
      </w:pPr>
      <w:r w:rsidRPr="00314644">
        <w:rPr>
          <w:szCs w:val="28"/>
        </w:rPr>
        <w:t xml:space="preserve">2) проведена работа по информированию и привлечению населения города к участию в мероприятиях по правовому просвещению и обсуждению социально значимых вопросов. Общее количество участников составило </w:t>
      </w:r>
      <w:r w:rsidR="001E5AE1">
        <w:rPr>
          <w:szCs w:val="28"/>
        </w:rPr>
        <w:t>44 690</w:t>
      </w:r>
      <w:r w:rsidRPr="00314644">
        <w:rPr>
          <w:szCs w:val="28"/>
        </w:rPr>
        <w:t xml:space="preserve"> человек, в том чис</w:t>
      </w:r>
      <w:r w:rsidRPr="001E5AE1">
        <w:rPr>
          <w:szCs w:val="28"/>
        </w:rPr>
        <w:t xml:space="preserve">ле горожане приняли участие в мероприятиях: рейтинговом-онлайн голосовании, встречах с </w:t>
      </w:r>
      <w:r w:rsidR="001E5AE1" w:rsidRPr="001E5AE1">
        <w:rPr>
          <w:szCs w:val="28"/>
        </w:rPr>
        <w:t>представителями структурных подразделений Администрации города</w:t>
      </w:r>
      <w:r w:rsidRPr="001E5AE1">
        <w:rPr>
          <w:szCs w:val="28"/>
        </w:rPr>
        <w:t>, публичных слушаниях, правовом марафо</w:t>
      </w:r>
      <w:r w:rsidR="00CF6F41" w:rsidRPr="001E5AE1">
        <w:rPr>
          <w:szCs w:val="28"/>
        </w:rPr>
        <w:t xml:space="preserve">не и иных </w:t>
      </w:r>
      <w:r w:rsidR="00CF6F41" w:rsidRPr="0083406A">
        <w:rPr>
          <w:szCs w:val="28"/>
        </w:rPr>
        <w:t>семинарах, и встречах;</w:t>
      </w:r>
    </w:p>
    <w:p w14:paraId="02A2FFC9" w14:textId="77777777" w:rsidR="00630407" w:rsidRPr="00740796" w:rsidRDefault="0083406A" w:rsidP="00CF6F41">
      <w:pPr>
        <w:pStyle w:val="2"/>
        <w:ind w:firstLine="709"/>
        <w:rPr>
          <w:szCs w:val="28"/>
        </w:rPr>
      </w:pPr>
      <w:r w:rsidRPr="0083406A">
        <w:rPr>
          <w:szCs w:val="28"/>
        </w:rPr>
        <w:t>3) произведено 13</w:t>
      </w:r>
      <w:r w:rsidR="00CF6F41" w:rsidRPr="0083406A">
        <w:rPr>
          <w:szCs w:val="28"/>
        </w:rPr>
        <w:t xml:space="preserve"> </w:t>
      </w:r>
      <w:r w:rsidRPr="0083406A">
        <w:rPr>
          <w:szCs w:val="28"/>
        </w:rPr>
        <w:t>видео</w:t>
      </w:r>
      <w:r w:rsidR="00630407" w:rsidRPr="0083406A">
        <w:rPr>
          <w:szCs w:val="28"/>
        </w:rPr>
        <w:t>роликов соци</w:t>
      </w:r>
      <w:r w:rsidR="00CF6F41" w:rsidRPr="0083406A">
        <w:rPr>
          <w:szCs w:val="28"/>
        </w:rPr>
        <w:t>альной направленности</w:t>
      </w:r>
      <w:r w:rsidR="00D53A5E" w:rsidRPr="0083406A">
        <w:rPr>
          <w:szCs w:val="28"/>
        </w:rPr>
        <w:t xml:space="preserve">, </w:t>
      </w:r>
      <w:r w:rsidR="00CF6F41" w:rsidRPr="0083406A">
        <w:rPr>
          <w:szCs w:val="28"/>
        </w:rPr>
        <w:t>трансляция которых осуществлялась на каналах тел</w:t>
      </w:r>
      <w:r w:rsidRPr="0083406A">
        <w:rPr>
          <w:szCs w:val="28"/>
        </w:rPr>
        <w:t xml:space="preserve">евизионного вещания </w:t>
      </w:r>
      <w:r w:rsidR="00740796">
        <w:rPr>
          <w:szCs w:val="28"/>
        </w:rPr>
        <w:t>более</w:t>
      </w:r>
      <w:r w:rsidRPr="0083406A">
        <w:rPr>
          <w:szCs w:val="28"/>
        </w:rPr>
        <w:t xml:space="preserve"> 700</w:t>
      </w:r>
      <w:r w:rsidR="00CF6F41" w:rsidRPr="0083406A">
        <w:rPr>
          <w:szCs w:val="28"/>
        </w:rPr>
        <w:t xml:space="preserve"> раз, на</w:t>
      </w:r>
      <w:r w:rsidR="00542DB2">
        <w:rPr>
          <w:szCs w:val="28"/>
        </w:rPr>
        <w:t> </w:t>
      </w:r>
      <w:r w:rsidR="00CF6F41" w:rsidRPr="00740796">
        <w:rPr>
          <w:szCs w:val="28"/>
        </w:rPr>
        <w:t>каналах радиовещания транслировались 12 аудиороликов в количестве 816 </w:t>
      </w:r>
      <w:r w:rsidR="00740796" w:rsidRPr="00740796">
        <w:rPr>
          <w:szCs w:val="28"/>
        </w:rPr>
        <w:t>раз</w:t>
      </w:r>
      <w:r w:rsidR="00192169" w:rsidRPr="00740796">
        <w:rPr>
          <w:szCs w:val="28"/>
        </w:rPr>
        <w:t xml:space="preserve"> по тематикам: </w:t>
      </w:r>
      <w:r w:rsidR="00740796" w:rsidRPr="00740796">
        <w:rPr>
          <w:szCs w:val="28"/>
        </w:rPr>
        <w:t>«Пожары», «Вандалы», «Ответственность за терроризм», «Год семьи», «Чистый город», «Город молодых», «Город спорта», «Безопасность детей на дороге», «Ответственность за животных», «Буллинг»;</w:t>
      </w:r>
    </w:p>
    <w:p w14:paraId="423B6862" w14:textId="77777777" w:rsidR="00FE0274" w:rsidRPr="00740796" w:rsidRDefault="00FE0274" w:rsidP="00CF6F41">
      <w:pPr>
        <w:pStyle w:val="2"/>
        <w:ind w:firstLine="709"/>
        <w:rPr>
          <w:szCs w:val="28"/>
        </w:rPr>
      </w:pPr>
      <w:r w:rsidRPr="00740796">
        <w:rPr>
          <w:szCs w:val="28"/>
        </w:rPr>
        <w:t>4) социальная реклама была размещена на</w:t>
      </w:r>
      <w:r w:rsidR="00740796" w:rsidRPr="00740796">
        <w:rPr>
          <w:szCs w:val="28"/>
        </w:rPr>
        <w:t xml:space="preserve"> баннерах города в количестве 6</w:t>
      </w:r>
      <w:r w:rsidR="00B35FE3">
        <w:rPr>
          <w:szCs w:val="28"/>
        </w:rPr>
        <w:t> </w:t>
      </w:r>
      <w:r w:rsidRPr="00740796">
        <w:rPr>
          <w:szCs w:val="28"/>
        </w:rPr>
        <w:t>штук;</w:t>
      </w:r>
    </w:p>
    <w:p w14:paraId="7C205171" w14:textId="77777777" w:rsidR="00B35FE3" w:rsidRPr="00B35FE3" w:rsidRDefault="00FF7779" w:rsidP="00B35FE3">
      <w:pPr>
        <w:pStyle w:val="2"/>
        <w:ind w:firstLine="709"/>
        <w:rPr>
          <w:szCs w:val="28"/>
        </w:rPr>
      </w:pPr>
      <w:r w:rsidRPr="00B35FE3">
        <w:rPr>
          <w:szCs w:val="28"/>
        </w:rPr>
        <w:t>5</w:t>
      </w:r>
      <w:r w:rsidR="00630407" w:rsidRPr="00B35FE3">
        <w:rPr>
          <w:szCs w:val="28"/>
        </w:rPr>
        <w:t xml:space="preserve">) </w:t>
      </w:r>
      <w:r w:rsidR="00E4275C" w:rsidRPr="00B35FE3">
        <w:rPr>
          <w:szCs w:val="28"/>
        </w:rPr>
        <w:t>общий</w:t>
      </w:r>
      <w:r w:rsidR="00B35FE3" w:rsidRPr="00B35FE3">
        <w:rPr>
          <w:szCs w:val="28"/>
        </w:rPr>
        <w:t xml:space="preserve"> хронометраж телевизионных материалов, вышедших составил 7283 минуты без учета повторов, в том числе произведено 30 роликов, посвященных 430-летию г. Сургута, которые транслировались на 4 телеканалах. Информационные материалы также разме</w:t>
      </w:r>
      <w:r w:rsidR="00B35FE3">
        <w:rPr>
          <w:szCs w:val="28"/>
        </w:rPr>
        <w:t>щались на сайтах телекомпаний и </w:t>
      </w:r>
      <w:r w:rsidR="00B35FE3" w:rsidRPr="00B35FE3">
        <w:rPr>
          <w:szCs w:val="28"/>
        </w:rPr>
        <w:t>платформах в «Rut</w:t>
      </w:r>
      <w:r w:rsidR="00B35FE3">
        <w:rPr>
          <w:szCs w:val="28"/>
        </w:rPr>
        <w:t>ube», «ВКонтакте», «Telegram» и </w:t>
      </w:r>
      <w:r w:rsidR="00B35FE3" w:rsidRPr="00B35FE3">
        <w:rPr>
          <w:szCs w:val="28"/>
        </w:rPr>
        <w:t>«Одноклассники». В</w:t>
      </w:r>
      <w:r w:rsidR="007318EC">
        <w:rPr>
          <w:szCs w:val="28"/>
        </w:rPr>
        <w:t> </w:t>
      </w:r>
      <w:r w:rsidR="00B35FE3" w:rsidRPr="00B35FE3">
        <w:rPr>
          <w:szCs w:val="28"/>
        </w:rPr>
        <w:t>печатных изданиях опубликована информация общим объемом 105 384 кв</w:t>
      </w:r>
      <w:r w:rsidR="00E4275C">
        <w:rPr>
          <w:szCs w:val="28"/>
        </w:rPr>
        <w:t>.</w:t>
      </w:r>
      <w:r w:rsidR="00B35FE3" w:rsidRPr="00B35FE3">
        <w:rPr>
          <w:szCs w:val="28"/>
        </w:rPr>
        <w:t xml:space="preserve"> см. Идентичная информа</w:t>
      </w:r>
      <w:r w:rsidR="00B35FE3">
        <w:rPr>
          <w:szCs w:val="28"/>
        </w:rPr>
        <w:t>ция размещена на сайтах СМИ и в </w:t>
      </w:r>
      <w:r w:rsidR="00B35FE3" w:rsidRPr="00B35FE3">
        <w:rPr>
          <w:szCs w:val="28"/>
        </w:rPr>
        <w:t>социальных сетях, в</w:t>
      </w:r>
      <w:r w:rsidR="007318EC">
        <w:rPr>
          <w:szCs w:val="28"/>
        </w:rPr>
        <w:t> </w:t>
      </w:r>
      <w:r w:rsidR="00B35FE3" w:rsidRPr="00B35FE3">
        <w:rPr>
          <w:szCs w:val="28"/>
        </w:rPr>
        <w:t xml:space="preserve">количестве 454 информационных материалов. </w:t>
      </w:r>
    </w:p>
    <w:p w14:paraId="7EE144B9" w14:textId="77777777" w:rsidR="00630407" w:rsidRPr="00B35FE3" w:rsidRDefault="00B35FE3" w:rsidP="00B35FE3">
      <w:pPr>
        <w:pStyle w:val="2"/>
        <w:ind w:firstLine="709"/>
        <w:rPr>
          <w:szCs w:val="28"/>
        </w:rPr>
      </w:pPr>
      <w:r w:rsidRPr="00B35FE3">
        <w:rPr>
          <w:szCs w:val="28"/>
        </w:rPr>
        <w:t>Общая продолжительность произведенных радиопрограмм составила 1</w:t>
      </w:r>
      <w:r w:rsidR="00542DB2">
        <w:rPr>
          <w:szCs w:val="28"/>
        </w:rPr>
        <w:t> </w:t>
      </w:r>
      <w:r w:rsidRPr="00B35FE3">
        <w:rPr>
          <w:szCs w:val="28"/>
        </w:rPr>
        <w:t>792 минуты, в том числе программ в прямом эфире - 325 минут, продолжительность произведенных и транслируемых новостных радиопрограмм составила 869 минут; тематических рубрик – 64 минуты;</w:t>
      </w:r>
    </w:p>
    <w:p w14:paraId="231663F8" w14:textId="77777777" w:rsidR="00630407" w:rsidRPr="00314644" w:rsidRDefault="00FF7779" w:rsidP="00630407">
      <w:pPr>
        <w:pStyle w:val="2"/>
        <w:ind w:firstLine="709"/>
        <w:rPr>
          <w:szCs w:val="28"/>
        </w:rPr>
      </w:pPr>
      <w:r w:rsidRPr="00314644">
        <w:rPr>
          <w:szCs w:val="28"/>
        </w:rPr>
        <w:t>6</w:t>
      </w:r>
      <w:r w:rsidR="00314644">
        <w:rPr>
          <w:szCs w:val="28"/>
        </w:rPr>
        <w:t>) вышло</w:t>
      </w:r>
      <w:r w:rsidR="00314644" w:rsidRPr="00314644">
        <w:rPr>
          <w:szCs w:val="28"/>
        </w:rPr>
        <w:t xml:space="preserve"> в печать 50</w:t>
      </w:r>
      <w:r w:rsidR="004F615B" w:rsidRPr="00314644">
        <w:rPr>
          <w:szCs w:val="28"/>
        </w:rPr>
        <w:t> </w:t>
      </w:r>
      <w:r w:rsidR="00676673" w:rsidRPr="00314644">
        <w:rPr>
          <w:szCs w:val="28"/>
        </w:rPr>
        <w:t>номер</w:t>
      </w:r>
      <w:r w:rsidR="00314644" w:rsidRPr="00314644">
        <w:rPr>
          <w:szCs w:val="28"/>
        </w:rPr>
        <w:t>ов</w:t>
      </w:r>
      <w:r w:rsidR="00630407" w:rsidRPr="00314644">
        <w:rPr>
          <w:szCs w:val="28"/>
        </w:rPr>
        <w:t xml:space="preserve"> официальной еженедельной городской газеты «Сургутские ведомости»</w:t>
      </w:r>
      <w:r w:rsidR="00314644" w:rsidRPr="00314644">
        <w:rPr>
          <w:szCs w:val="28"/>
        </w:rPr>
        <w:t xml:space="preserve">, а также опубликован </w:t>
      </w:r>
      <w:r w:rsidR="00676673" w:rsidRPr="00314644">
        <w:rPr>
          <w:szCs w:val="28"/>
        </w:rPr>
        <w:t xml:space="preserve">«Информационный бюллетень Думы и </w:t>
      </w:r>
      <w:r w:rsidR="0051602E" w:rsidRPr="00314644">
        <w:rPr>
          <w:szCs w:val="28"/>
        </w:rPr>
        <w:t>Администрации города</w:t>
      </w:r>
      <w:r w:rsidR="00676673" w:rsidRPr="00314644">
        <w:rPr>
          <w:szCs w:val="28"/>
        </w:rPr>
        <w:t>»</w:t>
      </w:r>
      <w:r w:rsidR="00630407" w:rsidRPr="00314644">
        <w:rPr>
          <w:szCs w:val="28"/>
        </w:rPr>
        <w:t>;</w:t>
      </w:r>
    </w:p>
    <w:p w14:paraId="2D05F730" w14:textId="77777777" w:rsidR="00630407" w:rsidRPr="000F091C" w:rsidRDefault="00FF7779" w:rsidP="00630407">
      <w:pPr>
        <w:pStyle w:val="2"/>
        <w:ind w:firstLine="709"/>
        <w:rPr>
          <w:szCs w:val="28"/>
        </w:rPr>
      </w:pPr>
      <w:r w:rsidRPr="000F091C">
        <w:rPr>
          <w:szCs w:val="28"/>
        </w:rPr>
        <w:t>7</w:t>
      </w:r>
      <w:r w:rsidR="008922AF" w:rsidRPr="000F091C">
        <w:rPr>
          <w:szCs w:val="28"/>
        </w:rPr>
        <w:t>) 19</w:t>
      </w:r>
      <w:r w:rsidR="00630407" w:rsidRPr="000F091C">
        <w:rPr>
          <w:szCs w:val="28"/>
        </w:rPr>
        <w:t xml:space="preserve"> территориальных общественных самоуправлений города получили субсидии на реализацию социально значимых проектов;</w:t>
      </w:r>
    </w:p>
    <w:p w14:paraId="58E8BAF6" w14:textId="77777777" w:rsidR="00630407" w:rsidRPr="00143DF0" w:rsidRDefault="00FF7779" w:rsidP="00630407">
      <w:pPr>
        <w:pStyle w:val="2"/>
        <w:ind w:firstLine="709"/>
        <w:rPr>
          <w:szCs w:val="28"/>
          <w:highlight w:val="yellow"/>
        </w:rPr>
      </w:pPr>
      <w:r w:rsidRPr="00143DF0">
        <w:rPr>
          <w:szCs w:val="28"/>
        </w:rPr>
        <w:t>8</w:t>
      </w:r>
      <w:r w:rsidR="00630407" w:rsidRPr="00143DF0">
        <w:rPr>
          <w:szCs w:val="28"/>
        </w:rPr>
        <w:t xml:space="preserve">) </w:t>
      </w:r>
      <w:r w:rsidR="00143DF0" w:rsidRPr="00143DF0">
        <w:rPr>
          <w:szCs w:val="28"/>
        </w:rPr>
        <w:t>проведено 10 мероприятий проекта для детей и подростков по месту жительства «Движение первых – Сургут» с охватом 757 человек;</w:t>
      </w:r>
    </w:p>
    <w:p w14:paraId="735956FD" w14:textId="77777777" w:rsidR="00630407" w:rsidRPr="00397BE5" w:rsidRDefault="00397BE5" w:rsidP="00630407">
      <w:pPr>
        <w:pStyle w:val="2"/>
        <w:ind w:firstLine="709"/>
        <w:rPr>
          <w:szCs w:val="28"/>
        </w:rPr>
      </w:pPr>
      <w:r>
        <w:rPr>
          <w:szCs w:val="28"/>
        </w:rPr>
        <w:t>9) заключено 6</w:t>
      </w:r>
      <w:r w:rsidR="00630407" w:rsidRPr="00397BE5">
        <w:rPr>
          <w:szCs w:val="28"/>
        </w:rPr>
        <w:t xml:space="preserve"> соглашений о предоставлении грантов в форме субсидий некоммерческим организациям по результатам конкурса в целях поддержки</w:t>
      </w:r>
      <w:r w:rsidR="007F3A4B" w:rsidRPr="00397BE5">
        <w:rPr>
          <w:szCs w:val="28"/>
        </w:rPr>
        <w:t xml:space="preserve"> </w:t>
      </w:r>
      <w:r w:rsidR="00143DF0">
        <w:rPr>
          <w:szCs w:val="28"/>
        </w:rPr>
        <w:t>общественно-значимых инициатив;</w:t>
      </w:r>
    </w:p>
    <w:p w14:paraId="456B3021" w14:textId="77777777" w:rsidR="00630407" w:rsidRPr="00143DF0" w:rsidRDefault="00FF7779" w:rsidP="00FF7779">
      <w:pPr>
        <w:pStyle w:val="2"/>
        <w:ind w:firstLine="709"/>
        <w:rPr>
          <w:szCs w:val="28"/>
        </w:rPr>
      </w:pPr>
      <w:r w:rsidRPr="00143DF0">
        <w:rPr>
          <w:szCs w:val="28"/>
        </w:rPr>
        <w:t>10</w:t>
      </w:r>
      <w:r w:rsidR="00630407" w:rsidRPr="00143DF0">
        <w:rPr>
          <w:szCs w:val="28"/>
        </w:rPr>
        <w:t xml:space="preserve">) </w:t>
      </w:r>
      <w:r w:rsidR="00143DF0" w:rsidRPr="00143DF0">
        <w:rPr>
          <w:szCs w:val="28"/>
        </w:rPr>
        <w:t>заключено 4 соглашения о предоставлении социально ориентированным некоммерческим организациям субсидии на возмещение затрат по приобретению и пополнению транспортного ресурса электронных проездных билетов «Карта горожанина»;</w:t>
      </w:r>
    </w:p>
    <w:p w14:paraId="3C224485" w14:textId="77777777" w:rsidR="0009367C" w:rsidRPr="007318EC" w:rsidRDefault="0009367C" w:rsidP="00FF7779">
      <w:pPr>
        <w:pStyle w:val="2"/>
        <w:ind w:firstLine="709"/>
        <w:rPr>
          <w:szCs w:val="28"/>
        </w:rPr>
      </w:pPr>
      <w:r w:rsidRPr="0009367C">
        <w:rPr>
          <w:szCs w:val="28"/>
        </w:rPr>
        <w:t>11) предоставлена субсидия Региональному Благотворительному Фонду спортивной подготовки и реабилитации инвалидов имени «Алексея Ашапатова на финансовое обеспечение (</w:t>
      </w:r>
      <w:r w:rsidRPr="007318EC">
        <w:rPr>
          <w:szCs w:val="28"/>
        </w:rPr>
        <w:t>возмещение) затрат по оплате жилищно-коммунальных услуг социально ориентированным некоммерческим организациям</w:t>
      </w:r>
      <w:r w:rsidR="00E4275C" w:rsidRPr="007318EC">
        <w:rPr>
          <w:szCs w:val="28"/>
        </w:rPr>
        <w:t>,</w:t>
      </w:r>
      <w:r w:rsidRPr="007318EC">
        <w:rPr>
          <w:szCs w:val="28"/>
        </w:rPr>
        <w:t xml:space="preserve"> предоставляющим услуги для инвалидов по проведению спортивной реабилитации.</w:t>
      </w:r>
    </w:p>
    <w:p w14:paraId="09AB76B0" w14:textId="77777777" w:rsidR="00630407" w:rsidRPr="007318EC" w:rsidRDefault="00630407" w:rsidP="00630407">
      <w:pPr>
        <w:ind w:firstLine="708"/>
        <w:jc w:val="both"/>
        <w:rPr>
          <w:sz w:val="28"/>
          <w:szCs w:val="28"/>
        </w:rPr>
      </w:pPr>
      <w:r w:rsidRPr="007318EC">
        <w:rPr>
          <w:sz w:val="28"/>
          <w:szCs w:val="28"/>
        </w:rPr>
        <w:t>Подробный анализ исполнения и расчет оценки эффективности</w:t>
      </w:r>
      <w:r w:rsidR="00562DF1" w:rsidRPr="007318EC">
        <w:rPr>
          <w:sz w:val="28"/>
          <w:szCs w:val="28"/>
        </w:rPr>
        <w:t xml:space="preserve"> муниципальной программы за 2024</w:t>
      </w:r>
      <w:r w:rsidRPr="007318EC">
        <w:rPr>
          <w:sz w:val="28"/>
          <w:szCs w:val="28"/>
        </w:rPr>
        <w:t xml:space="preserve"> год представлены в Приложении </w:t>
      </w:r>
      <w:r w:rsidR="003B2700" w:rsidRPr="007318EC">
        <w:rPr>
          <w:sz w:val="28"/>
        </w:rPr>
        <w:t>1</w:t>
      </w:r>
      <w:r w:rsidRPr="007318EC">
        <w:rPr>
          <w:sz w:val="28"/>
        </w:rPr>
        <w:t>, 21</w:t>
      </w:r>
      <w:r w:rsidRPr="007318EC">
        <w:rPr>
          <w:sz w:val="28"/>
          <w:szCs w:val="28"/>
        </w:rPr>
        <w:t xml:space="preserve"> к настоящему докладу.</w:t>
      </w:r>
    </w:p>
    <w:p w14:paraId="11F505A6" w14:textId="77777777" w:rsidR="000842E7" w:rsidRPr="007318EC" w:rsidRDefault="000842E7" w:rsidP="00630407">
      <w:pPr>
        <w:pStyle w:val="2"/>
        <w:ind w:firstLine="709"/>
        <w:rPr>
          <w:szCs w:val="28"/>
        </w:rPr>
      </w:pPr>
    </w:p>
    <w:p w14:paraId="7FE65E42" w14:textId="77777777" w:rsidR="00E2716C" w:rsidRPr="00233343" w:rsidRDefault="00E2716C" w:rsidP="00E2716C">
      <w:pPr>
        <w:pStyle w:val="a9"/>
        <w:ind w:left="0" w:firstLine="708"/>
        <w:jc w:val="both"/>
        <w:rPr>
          <w:sz w:val="28"/>
        </w:rPr>
      </w:pPr>
      <w:r w:rsidRPr="00866C15">
        <w:rPr>
          <w:sz w:val="28"/>
        </w:rPr>
        <w:t>2.17. Муниципальная программа «Развитие электронного муниципалитета на период до 2030 года»</w:t>
      </w:r>
    </w:p>
    <w:p w14:paraId="43BB0994" w14:textId="77777777" w:rsidR="00E2716C" w:rsidRPr="00233343" w:rsidRDefault="00E2716C" w:rsidP="00E2716C">
      <w:pPr>
        <w:pStyle w:val="a9"/>
        <w:ind w:left="0" w:firstLine="708"/>
        <w:jc w:val="both"/>
        <w:rPr>
          <w:sz w:val="28"/>
        </w:rPr>
      </w:pPr>
    </w:p>
    <w:p w14:paraId="796B597D" w14:textId="77777777" w:rsidR="00FA357D" w:rsidRPr="00677867" w:rsidRDefault="00FA357D" w:rsidP="00FA357D">
      <w:pPr>
        <w:tabs>
          <w:tab w:val="left" w:pos="993"/>
        </w:tabs>
        <w:ind w:firstLine="709"/>
        <w:jc w:val="both"/>
        <w:rPr>
          <w:sz w:val="28"/>
          <w:szCs w:val="28"/>
        </w:rPr>
      </w:pPr>
      <w:r w:rsidRPr="00677867">
        <w:rPr>
          <w:sz w:val="28"/>
          <w:szCs w:val="28"/>
        </w:rPr>
        <w:t>В 2024 году реализация муниципальной программы осуществлялась</w:t>
      </w:r>
      <w:r>
        <w:rPr>
          <w:sz w:val="28"/>
          <w:szCs w:val="28"/>
        </w:rPr>
        <w:t xml:space="preserve"> </w:t>
      </w:r>
      <w:r w:rsidRPr="00677867">
        <w:rPr>
          <w:sz w:val="28"/>
          <w:szCs w:val="28"/>
        </w:rPr>
        <w:t xml:space="preserve">администратором – </w:t>
      </w:r>
      <w:r>
        <w:rPr>
          <w:sz w:val="28"/>
          <w:szCs w:val="28"/>
        </w:rPr>
        <w:t>м</w:t>
      </w:r>
      <w:r w:rsidRPr="00976A09">
        <w:rPr>
          <w:sz w:val="28"/>
          <w:szCs w:val="28"/>
        </w:rPr>
        <w:t>униципальн</w:t>
      </w:r>
      <w:r>
        <w:rPr>
          <w:sz w:val="28"/>
          <w:szCs w:val="28"/>
        </w:rPr>
        <w:t>ым</w:t>
      </w:r>
      <w:r w:rsidRPr="00976A09">
        <w:rPr>
          <w:sz w:val="28"/>
          <w:szCs w:val="28"/>
        </w:rPr>
        <w:t xml:space="preserve"> казенн</w:t>
      </w:r>
      <w:r>
        <w:rPr>
          <w:sz w:val="28"/>
          <w:szCs w:val="28"/>
        </w:rPr>
        <w:t>ым</w:t>
      </w:r>
      <w:r w:rsidRPr="00976A09">
        <w:rPr>
          <w:sz w:val="28"/>
          <w:szCs w:val="28"/>
        </w:rPr>
        <w:t xml:space="preserve"> учреждение</w:t>
      </w:r>
      <w:r>
        <w:rPr>
          <w:sz w:val="28"/>
          <w:szCs w:val="28"/>
        </w:rPr>
        <w:t>м</w:t>
      </w:r>
      <w:r w:rsidRPr="00976A09">
        <w:rPr>
          <w:sz w:val="28"/>
          <w:szCs w:val="28"/>
        </w:rPr>
        <w:t xml:space="preserve"> «Управление информационных технологий и связи города Сургута»</w:t>
      </w:r>
      <w:r>
        <w:rPr>
          <w:sz w:val="28"/>
          <w:szCs w:val="28"/>
        </w:rPr>
        <w:t>.</w:t>
      </w:r>
    </w:p>
    <w:p w14:paraId="265511BD" w14:textId="77777777" w:rsidR="00E2716C" w:rsidRPr="0094544E" w:rsidRDefault="00E2716C" w:rsidP="00E2716C">
      <w:pPr>
        <w:ind w:firstLine="709"/>
        <w:jc w:val="both"/>
        <w:rPr>
          <w:bCs/>
          <w:sz w:val="28"/>
          <w:szCs w:val="28"/>
        </w:rPr>
      </w:pPr>
      <w:r w:rsidRPr="00883562">
        <w:rPr>
          <w:sz w:val="28"/>
          <w:szCs w:val="28"/>
        </w:rPr>
        <w:t xml:space="preserve">Общий объем расходов за счет бюджетных ассигнований на реализацию </w:t>
      </w:r>
      <w:r w:rsidRPr="0094544E">
        <w:rPr>
          <w:sz w:val="28"/>
          <w:szCs w:val="28"/>
        </w:rPr>
        <w:t>программы с</w:t>
      </w:r>
      <w:r w:rsidRPr="0094544E">
        <w:rPr>
          <w:bCs/>
          <w:sz w:val="28"/>
          <w:szCs w:val="28"/>
        </w:rPr>
        <w:t xml:space="preserve">оставил </w:t>
      </w:r>
      <w:r w:rsidRPr="0094544E">
        <w:rPr>
          <w:sz w:val="28"/>
          <w:szCs w:val="28"/>
        </w:rPr>
        <w:t>315</w:t>
      </w:r>
      <w:r w:rsidR="00542DB2">
        <w:rPr>
          <w:sz w:val="28"/>
          <w:szCs w:val="28"/>
        </w:rPr>
        <w:t> </w:t>
      </w:r>
      <w:r w:rsidRPr="0094544E">
        <w:rPr>
          <w:sz w:val="28"/>
          <w:szCs w:val="28"/>
        </w:rPr>
        <w:t>121</w:t>
      </w:r>
      <w:r w:rsidR="00542DB2">
        <w:rPr>
          <w:sz w:val="28"/>
          <w:szCs w:val="28"/>
        </w:rPr>
        <w:t xml:space="preserve">,49 тыс. </w:t>
      </w:r>
      <w:r w:rsidRPr="0094544E">
        <w:rPr>
          <w:bCs/>
          <w:sz w:val="28"/>
          <w:szCs w:val="28"/>
        </w:rPr>
        <w:t xml:space="preserve">руб. (99,94 </w:t>
      </w:r>
      <w:r w:rsidRPr="0094544E">
        <w:rPr>
          <w:sz w:val="28"/>
          <w:szCs w:val="28"/>
        </w:rPr>
        <w:t>%</w:t>
      </w:r>
      <w:r w:rsidRPr="0094544E">
        <w:rPr>
          <w:bCs/>
          <w:sz w:val="28"/>
          <w:szCs w:val="28"/>
        </w:rPr>
        <w:t xml:space="preserve"> от плана).</w:t>
      </w:r>
    </w:p>
    <w:p w14:paraId="289646EB" w14:textId="77777777" w:rsidR="00E2716C" w:rsidRDefault="00E2716C" w:rsidP="00E2716C">
      <w:pPr>
        <w:ind w:firstLine="708"/>
        <w:jc w:val="both"/>
        <w:rPr>
          <w:sz w:val="28"/>
          <w:szCs w:val="28"/>
        </w:rPr>
      </w:pPr>
      <w:r w:rsidRPr="00883562">
        <w:rPr>
          <w:sz w:val="28"/>
          <w:szCs w:val="28"/>
        </w:rPr>
        <w:t>По данной программе утверждено 14 показателей, достигнуты в полном объеме.</w:t>
      </w:r>
    </w:p>
    <w:p w14:paraId="282B753F" w14:textId="77777777" w:rsidR="00E2716C" w:rsidRPr="00883562" w:rsidRDefault="00E2716C" w:rsidP="00E2716C">
      <w:pPr>
        <w:ind w:firstLine="708"/>
        <w:jc w:val="both"/>
        <w:rPr>
          <w:sz w:val="28"/>
          <w:szCs w:val="28"/>
        </w:rPr>
      </w:pPr>
    </w:p>
    <w:p w14:paraId="263DBD7E" w14:textId="77777777" w:rsidR="00E2716C" w:rsidRPr="000731C3" w:rsidRDefault="00175467" w:rsidP="00E2716C">
      <w:pPr>
        <w:jc w:val="both"/>
        <w:rPr>
          <w:sz w:val="28"/>
          <w:szCs w:val="28"/>
          <w:highlight w:val="yellow"/>
        </w:rPr>
      </w:pPr>
      <w:r w:rsidRPr="00175467">
        <w:rPr>
          <w:noProof/>
          <w:sz w:val="28"/>
          <w:szCs w:val="28"/>
        </w:rPr>
        <w:drawing>
          <wp:inline distT="0" distB="0" distL="0" distR="0" wp14:anchorId="5E09283B" wp14:editId="20594E2E">
            <wp:extent cx="6383020" cy="692692"/>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52250" cy="700205"/>
                    </a:xfrm>
                    <a:prstGeom prst="rect">
                      <a:avLst/>
                    </a:prstGeom>
                    <a:noFill/>
                  </pic:spPr>
                </pic:pic>
              </a:graphicData>
            </a:graphic>
          </wp:inline>
        </w:drawing>
      </w:r>
    </w:p>
    <w:p w14:paraId="299B48D1" w14:textId="77777777" w:rsidR="00E2716C" w:rsidRPr="00AE5825" w:rsidRDefault="00E2716C" w:rsidP="00E2716C">
      <w:pPr>
        <w:jc w:val="center"/>
        <w:rPr>
          <w:sz w:val="28"/>
        </w:rPr>
      </w:pPr>
      <w:r w:rsidRPr="00AE5825">
        <w:rPr>
          <w:sz w:val="28"/>
        </w:rPr>
        <w:t>Рисунок 48. Информация о выполнении показателей муниципальной программы</w:t>
      </w:r>
    </w:p>
    <w:p w14:paraId="45453CB0" w14:textId="77777777" w:rsidR="00E2716C" w:rsidRPr="00AE5825" w:rsidRDefault="00E2716C" w:rsidP="00E2716C">
      <w:pPr>
        <w:ind w:firstLine="708"/>
        <w:jc w:val="both"/>
        <w:rPr>
          <w:sz w:val="28"/>
          <w:szCs w:val="28"/>
          <w:highlight w:val="yellow"/>
        </w:rPr>
      </w:pPr>
    </w:p>
    <w:p w14:paraId="0C35FFB6" w14:textId="77777777" w:rsidR="00E2716C" w:rsidRPr="002B6F19" w:rsidRDefault="00E2716C" w:rsidP="00E2716C">
      <w:pPr>
        <w:ind w:firstLine="708"/>
        <w:jc w:val="both"/>
        <w:rPr>
          <w:sz w:val="28"/>
          <w:szCs w:val="28"/>
        </w:rPr>
      </w:pPr>
      <w:r w:rsidRPr="00AE5825">
        <w:rPr>
          <w:sz w:val="28"/>
          <w:szCs w:val="28"/>
        </w:rPr>
        <w:t xml:space="preserve">Итоговая расчетная оценка эффективности составила 99,97 балла, что соответствует </w:t>
      </w:r>
      <w:r w:rsidRPr="002B6F19">
        <w:rPr>
          <w:sz w:val="28"/>
          <w:szCs w:val="28"/>
        </w:rPr>
        <w:t>ВЫСОКОМУ уровню эффективности реализации данной муниципальной программы, в том числе в разрезе составляющих критериев оценки:</w:t>
      </w:r>
    </w:p>
    <w:p w14:paraId="0E9F9F72" w14:textId="77777777" w:rsidR="00E2716C" w:rsidRPr="000731C3" w:rsidRDefault="00E2716C" w:rsidP="00E2716C">
      <w:pPr>
        <w:ind w:firstLine="708"/>
        <w:jc w:val="both"/>
        <w:rPr>
          <w:sz w:val="28"/>
          <w:szCs w:val="28"/>
          <w:highlight w:val="yellow"/>
        </w:rPr>
      </w:pPr>
    </w:p>
    <w:p w14:paraId="1CB47FFB" w14:textId="77777777" w:rsidR="00E2716C" w:rsidRPr="00CC6FA6" w:rsidRDefault="00175467" w:rsidP="00E2716C">
      <w:pPr>
        <w:jc w:val="center"/>
        <w:rPr>
          <w:sz w:val="28"/>
          <w:szCs w:val="28"/>
          <w:highlight w:val="yellow"/>
        </w:rPr>
      </w:pPr>
      <w:r w:rsidRPr="00175467">
        <w:rPr>
          <w:noProof/>
          <w:sz w:val="28"/>
          <w:szCs w:val="28"/>
        </w:rPr>
        <w:drawing>
          <wp:inline distT="0" distB="0" distL="0" distR="0" wp14:anchorId="1D190006" wp14:editId="63229A54">
            <wp:extent cx="6086096" cy="2279650"/>
            <wp:effectExtent l="0" t="0" r="0" b="635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4266" cy="2286456"/>
                    </a:xfrm>
                    <a:prstGeom prst="rect">
                      <a:avLst/>
                    </a:prstGeom>
                    <a:noFill/>
                  </pic:spPr>
                </pic:pic>
              </a:graphicData>
            </a:graphic>
          </wp:inline>
        </w:drawing>
      </w:r>
    </w:p>
    <w:p w14:paraId="539E7010" w14:textId="77777777" w:rsidR="00E2716C" w:rsidRPr="00144E55" w:rsidRDefault="00E2716C" w:rsidP="00E2716C">
      <w:pPr>
        <w:ind w:right="-1"/>
        <w:jc w:val="center"/>
        <w:rPr>
          <w:sz w:val="28"/>
          <w:szCs w:val="28"/>
        </w:rPr>
      </w:pPr>
      <w:r w:rsidRPr="00144E55">
        <w:rPr>
          <w:sz w:val="28"/>
          <w:szCs w:val="28"/>
        </w:rPr>
        <w:t>Рисунок 49. Результаты оценки эффективности реализации муниципальной программы</w:t>
      </w:r>
    </w:p>
    <w:p w14:paraId="003DF247" w14:textId="77777777" w:rsidR="00E2716C" w:rsidRPr="00144E55" w:rsidRDefault="00E2716C" w:rsidP="00E2716C">
      <w:pPr>
        <w:pStyle w:val="2"/>
        <w:ind w:firstLine="709"/>
        <w:rPr>
          <w:rFonts w:eastAsia="Calibri"/>
          <w:szCs w:val="28"/>
          <w:highlight w:val="yellow"/>
        </w:rPr>
      </w:pPr>
    </w:p>
    <w:p w14:paraId="638446D0" w14:textId="77777777" w:rsidR="00FA357D" w:rsidRPr="00A36F29" w:rsidRDefault="00FA357D" w:rsidP="00FA357D">
      <w:pPr>
        <w:pStyle w:val="2"/>
        <w:ind w:firstLine="709"/>
        <w:rPr>
          <w:szCs w:val="28"/>
        </w:rPr>
      </w:pPr>
      <w:r w:rsidRPr="00A36F29">
        <w:rPr>
          <w:rFonts w:eastAsia="Calibri"/>
          <w:szCs w:val="28"/>
        </w:rPr>
        <w:t>Основные результаты реализации муниципальной программы</w:t>
      </w:r>
      <w:r w:rsidRPr="00A36F29">
        <w:rPr>
          <w:szCs w:val="28"/>
        </w:rPr>
        <w:t>:</w:t>
      </w:r>
    </w:p>
    <w:p w14:paraId="649D7C2B" w14:textId="77777777" w:rsidR="00FA357D" w:rsidRPr="00332C30" w:rsidRDefault="00FA357D" w:rsidP="00FA357D">
      <w:pPr>
        <w:pStyle w:val="a9"/>
        <w:tabs>
          <w:tab w:val="left" w:pos="709"/>
          <w:tab w:val="left" w:pos="851"/>
        </w:tabs>
        <w:ind w:left="0" w:firstLine="709"/>
        <w:jc w:val="both"/>
        <w:rPr>
          <w:sz w:val="28"/>
          <w:szCs w:val="28"/>
        </w:rPr>
      </w:pPr>
      <w:r w:rsidRPr="00332C30">
        <w:rPr>
          <w:sz w:val="28"/>
          <w:szCs w:val="28"/>
        </w:rPr>
        <w:t>1) 100% муниципальных учреждений и органов местного самоуправления имеют официальные сайты или страницы на сайтах в сети «Интернет»;</w:t>
      </w:r>
    </w:p>
    <w:p w14:paraId="08B16759" w14:textId="77777777" w:rsidR="00FA357D" w:rsidRPr="00332C30" w:rsidRDefault="00FA357D" w:rsidP="00FA357D">
      <w:pPr>
        <w:pStyle w:val="2"/>
        <w:tabs>
          <w:tab w:val="left" w:pos="709"/>
          <w:tab w:val="left" w:pos="851"/>
        </w:tabs>
        <w:ind w:firstLine="709"/>
      </w:pPr>
      <w:r w:rsidRPr="00332C30">
        <w:t>2) обеспечены электронной подписью 100% пользователей органов местного самоуправления и муниципальных учреждений, которым необходимы электронные подписи для выполнения своих должностных обязанностей;</w:t>
      </w:r>
    </w:p>
    <w:p w14:paraId="18D68020" w14:textId="77777777" w:rsidR="00FA357D" w:rsidRPr="00332C30" w:rsidRDefault="00FA357D" w:rsidP="00FA357D">
      <w:pPr>
        <w:pStyle w:val="2"/>
        <w:tabs>
          <w:tab w:val="left" w:pos="709"/>
          <w:tab w:val="left" w:pos="851"/>
        </w:tabs>
        <w:ind w:firstLine="709"/>
      </w:pPr>
      <w:r w:rsidRPr="00332C30">
        <w:t>3) 100% образовательных организаций, реализующих образовательные программы общего образования, подключенных к сети «Интернет»;</w:t>
      </w:r>
    </w:p>
    <w:p w14:paraId="77FE0757" w14:textId="77777777" w:rsidR="00FA357D" w:rsidRPr="00332C30" w:rsidRDefault="00FA357D" w:rsidP="00FA357D">
      <w:pPr>
        <w:ind w:firstLine="709"/>
        <w:jc w:val="both"/>
        <w:rPr>
          <w:sz w:val="28"/>
          <w:szCs w:val="28"/>
        </w:rPr>
      </w:pPr>
      <w:r>
        <w:rPr>
          <w:sz w:val="28"/>
          <w:szCs w:val="28"/>
        </w:rPr>
        <w:t>4</w:t>
      </w:r>
      <w:r w:rsidRPr="00332C30">
        <w:rPr>
          <w:sz w:val="28"/>
          <w:szCs w:val="28"/>
        </w:rPr>
        <w:t>) функционируют 10 единиц действующих электронных сервисов взаимодействия органов местного самоуправления и муниципальных учреждений с населением и организациями: «ГосУслуги - Платформа обратной связи»; «Обращения граждан на сайте Администрации»; «Инвестиционный портал»; Инициативное бюджетирование – «Бюджет для граждан Сургут»; «Интерактивные карты города Сургута»; «Единый транспортный портал»; Картографический сервис «Твой двор»; «3-D портал города Сургута»; Интерактивный сервис контроля содержания дорог; Мобильное приложение интеллектуальной транспортной системы;</w:t>
      </w:r>
    </w:p>
    <w:p w14:paraId="676C8BE4" w14:textId="77777777" w:rsidR="00FA357D" w:rsidRPr="00332C30" w:rsidRDefault="00FA357D" w:rsidP="00FA357D">
      <w:pPr>
        <w:pStyle w:val="2"/>
        <w:tabs>
          <w:tab w:val="left" w:pos="851"/>
        </w:tabs>
        <w:ind w:firstLine="709"/>
        <w:rPr>
          <w:rFonts w:eastAsiaTheme="minorHAnsi"/>
          <w:szCs w:val="28"/>
        </w:rPr>
      </w:pPr>
      <w:r>
        <w:rPr>
          <w:szCs w:val="28"/>
        </w:rPr>
        <w:t>5</w:t>
      </w:r>
      <w:r w:rsidRPr="00332C30">
        <w:rPr>
          <w:szCs w:val="28"/>
        </w:rPr>
        <w:t xml:space="preserve">) созданы 2 информационные системы: </w:t>
      </w:r>
      <w:r w:rsidR="002E720D">
        <w:rPr>
          <w:rFonts w:eastAsiaTheme="minorHAnsi"/>
          <w:szCs w:val="28"/>
        </w:rPr>
        <w:t>АИС «</w:t>
      </w:r>
      <w:r w:rsidRPr="00332C30">
        <w:rPr>
          <w:rFonts w:eastAsiaTheme="minorHAnsi"/>
          <w:szCs w:val="28"/>
        </w:rPr>
        <w:t>Одар</w:t>
      </w:r>
      <w:r w:rsidR="002E720D">
        <w:rPr>
          <w:rFonts w:eastAsiaTheme="minorHAnsi"/>
          <w:szCs w:val="28"/>
        </w:rPr>
        <w:t>енные дети»</w:t>
      </w:r>
      <w:r w:rsidRPr="00332C30">
        <w:rPr>
          <w:rFonts w:eastAsiaTheme="minorHAnsi"/>
          <w:szCs w:val="28"/>
        </w:rPr>
        <w:t xml:space="preserve">; Система сбора отчетов по СКУД МКУ </w:t>
      </w:r>
      <w:r w:rsidR="007318EC">
        <w:rPr>
          <w:rFonts w:eastAsiaTheme="minorHAnsi"/>
          <w:szCs w:val="28"/>
        </w:rPr>
        <w:t>«</w:t>
      </w:r>
      <w:r w:rsidRPr="00332C30">
        <w:rPr>
          <w:rFonts w:eastAsiaTheme="minorHAnsi"/>
          <w:szCs w:val="28"/>
        </w:rPr>
        <w:t>УИТС г. Сургута</w:t>
      </w:r>
      <w:r w:rsidR="007318EC">
        <w:rPr>
          <w:rFonts w:eastAsiaTheme="minorHAnsi"/>
          <w:szCs w:val="28"/>
        </w:rPr>
        <w:t>»</w:t>
      </w:r>
      <w:r w:rsidRPr="00332C30">
        <w:rPr>
          <w:rFonts w:eastAsiaTheme="minorHAnsi"/>
          <w:szCs w:val="28"/>
        </w:rPr>
        <w:t>;</w:t>
      </w:r>
    </w:p>
    <w:p w14:paraId="4A3F8A43" w14:textId="77777777" w:rsidR="00FA357D" w:rsidRDefault="00FA357D" w:rsidP="00FA357D">
      <w:pPr>
        <w:ind w:firstLine="709"/>
        <w:jc w:val="both"/>
        <w:rPr>
          <w:sz w:val="28"/>
          <w:szCs w:val="28"/>
        </w:rPr>
      </w:pPr>
      <w:r>
        <w:rPr>
          <w:sz w:val="28"/>
          <w:szCs w:val="28"/>
        </w:rPr>
        <w:t>6</w:t>
      </w:r>
      <w:r w:rsidRPr="00332C30">
        <w:rPr>
          <w:sz w:val="28"/>
          <w:szCs w:val="28"/>
        </w:rPr>
        <w:t>) модернизировано</w:t>
      </w:r>
      <w:r w:rsidR="002E720D">
        <w:rPr>
          <w:sz w:val="28"/>
          <w:szCs w:val="28"/>
        </w:rPr>
        <w:t xml:space="preserve"> 13 информационных систем: АИС «</w:t>
      </w:r>
      <w:r w:rsidRPr="00332C30">
        <w:rPr>
          <w:sz w:val="28"/>
          <w:szCs w:val="28"/>
        </w:rPr>
        <w:t>Выборы в</w:t>
      </w:r>
      <w:r w:rsidR="00506B4C">
        <w:rPr>
          <w:sz w:val="28"/>
          <w:szCs w:val="28"/>
        </w:rPr>
        <w:t> </w:t>
      </w:r>
      <w:r w:rsidR="002E720D">
        <w:rPr>
          <w:sz w:val="28"/>
          <w:szCs w:val="28"/>
        </w:rPr>
        <w:t>Сургуте»</w:t>
      </w:r>
      <w:r>
        <w:rPr>
          <w:sz w:val="28"/>
          <w:szCs w:val="28"/>
        </w:rPr>
        <w:t xml:space="preserve">; </w:t>
      </w:r>
      <w:r w:rsidRPr="00332C30">
        <w:rPr>
          <w:sz w:val="28"/>
          <w:szCs w:val="28"/>
        </w:rPr>
        <w:t>Мобильное приложение горожанина</w:t>
      </w:r>
      <w:r>
        <w:rPr>
          <w:sz w:val="28"/>
          <w:szCs w:val="28"/>
        </w:rPr>
        <w:t>;</w:t>
      </w:r>
      <w:r w:rsidRPr="00332C30">
        <w:rPr>
          <w:sz w:val="28"/>
          <w:szCs w:val="28"/>
        </w:rPr>
        <w:t xml:space="preserve"> Комплексная автоматизированная система земельно-имущественных отношений города Сургута</w:t>
      </w:r>
      <w:r>
        <w:rPr>
          <w:sz w:val="28"/>
          <w:szCs w:val="28"/>
        </w:rPr>
        <w:t>;</w:t>
      </w:r>
      <w:r w:rsidRPr="00332C30">
        <w:rPr>
          <w:sz w:val="28"/>
          <w:szCs w:val="28"/>
        </w:rPr>
        <w:t xml:space="preserve"> ПК «Реестр муниципального имущества»</w:t>
      </w:r>
      <w:r>
        <w:rPr>
          <w:sz w:val="28"/>
          <w:szCs w:val="28"/>
        </w:rPr>
        <w:t>;</w:t>
      </w:r>
      <w:r w:rsidRPr="00332C30">
        <w:rPr>
          <w:sz w:val="28"/>
          <w:szCs w:val="28"/>
        </w:rPr>
        <w:t xml:space="preserve"> Интерактивные карты города Сургута</w:t>
      </w:r>
      <w:r>
        <w:rPr>
          <w:sz w:val="28"/>
          <w:szCs w:val="28"/>
        </w:rPr>
        <w:t>;</w:t>
      </w:r>
      <w:r w:rsidRPr="00332C30">
        <w:rPr>
          <w:sz w:val="28"/>
          <w:szCs w:val="28"/>
        </w:rPr>
        <w:t xml:space="preserve"> Муниципальная геоинформационная система</w:t>
      </w:r>
      <w:r>
        <w:rPr>
          <w:sz w:val="28"/>
          <w:szCs w:val="28"/>
        </w:rPr>
        <w:t>;</w:t>
      </w:r>
      <w:r w:rsidRPr="00332C30">
        <w:rPr>
          <w:sz w:val="28"/>
          <w:szCs w:val="28"/>
        </w:rPr>
        <w:t xml:space="preserve"> Картографическая система по управлению городскими проектами</w:t>
      </w:r>
      <w:r>
        <w:rPr>
          <w:sz w:val="28"/>
          <w:szCs w:val="28"/>
        </w:rPr>
        <w:t>;</w:t>
      </w:r>
      <w:r w:rsidR="002E720D">
        <w:rPr>
          <w:sz w:val="28"/>
          <w:szCs w:val="28"/>
        </w:rPr>
        <w:t xml:space="preserve"> АИС «МФЦ компенсация проезда»</w:t>
      </w:r>
      <w:r>
        <w:rPr>
          <w:sz w:val="28"/>
          <w:szCs w:val="28"/>
        </w:rPr>
        <w:t>;</w:t>
      </w:r>
      <w:r w:rsidR="002E720D">
        <w:rPr>
          <w:sz w:val="28"/>
          <w:szCs w:val="28"/>
        </w:rPr>
        <w:t xml:space="preserve"> АИС «Учет наград»</w:t>
      </w:r>
      <w:r>
        <w:rPr>
          <w:sz w:val="28"/>
          <w:szCs w:val="28"/>
        </w:rPr>
        <w:t>;</w:t>
      </w:r>
      <w:r w:rsidR="002E720D">
        <w:rPr>
          <w:sz w:val="28"/>
          <w:szCs w:val="28"/>
        </w:rPr>
        <w:t xml:space="preserve"> Подсистема «</w:t>
      </w:r>
      <w:r w:rsidRPr="00332C30">
        <w:rPr>
          <w:sz w:val="28"/>
          <w:szCs w:val="28"/>
        </w:rPr>
        <w:t>Каникулярный отдых</w:t>
      </w:r>
      <w:r w:rsidR="002E720D">
        <w:rPr>
          <w:sz w:val="28"/>
          <w:szCs w:val="28"/>
        </w:rPr>
        <w:t>»</w:t>
      </w:r>
      <w:r>
        <w:rPr>
          <w:sz w:val="28"/>
          <w:szCs w:val="28"/>
        </w:rPr>
        <w:t>;</w:t>
      </w:r>
      <w:r w:rsidR="002E720D">
        <w:rPr>
          <w:sz w:val="28"/>
          <w:szCs w:val="28"/>
        </w:rPr>
        <w:t xml:space="preserve"> 1С:КОРП; АИС «Учет судебных дел»</w:t>
      </w:r>
      <w:r>
        <w:rPr>
          <w:sz w:val="28"/>
          <w:szCs w:val="28"/>
        </w:rPr>
        <w:t>;</w:t>
      </w:r>
      <w:r w:rsidRPr="00332C30">
        <w:rPr>
          <w:sz w:val="28"/>
          <w:szCs w:val="28"/>
        </w:rPr>
        <w:t xml:space="preserve"> «3-D портал города Сургута».</w:t>
      </w:r>
    </w:p>
    <w:p w14:paraId="02A7FD6B" w14:textId="77777777" w:rsidR="00FA357D" w:rsidRPr="003B0D22" w:rsidRDefault="00FA357D" w:rsidP="00FA357D">
      <w:pPr>
        <w:ind w:firstLine="709"/>
        <w:jc w:val="both"/>
        <w:rPr>
          <w:sz w:val="28"/>
          <w:szCs w:val="28"/>
        </w:rPr>
      </w:pPr>
      <w:r w:rsidRPr="002B6C1E">
        <w:rPr>
          <w:sz w:val="28"/>
          <w:szCs w:val="28"/>
        </w:rPr>
        <w:t>Подробный анализ исполнения и расчет оценки эффективности муниципальной программы за 202</w:t>
      </w:r>
      <w:r>
        <w:rPr>
          <w:sz w:val="28"/>
          <w:szCs w:val="28"/>
        </w:rPr>
        <w:t>4</w:t>
      </w:r>
      <w:r w:rsidRPr="002B6C1E">
        <w:rPr>
          <w:sz w:val="28"/>
          <w:szCs w:val="28"/>
        </w:rPr>
        <w:t xml:space="preserve"> год представлены в Приложениях </w:t>
      </w:r>
      <w:r w:rsidRPr="007318EC">
        <w:rPr>
          <w:sz w:val="28"/>
        </w:rPr>
        <w:t xml:space="preserve">1, 22 </w:t>
      </w:r>
      <w:r w:rsidRPr="007318EC">
        <w:rPr>
          <w:sz w:val="28"/>
          <w:szCs w:val="28"/>
        </w:rPr>
        <w:t>к настоящему докладу.</w:t>
      </w:r>
    </w:p>
    <w:p w14:paraId="01B19385" w14:textId="77777777" w:rsidR="00941508" w:rsidRPr="00305AF7" w:rsidRDefault="00941508" w:rsidP="007401E5">
      <w:pPr>
        <w:pStyle w:val="a9"/>
        <w:ind w:left="0"/>
        <w:rPr>
          <w:b/>
          <w:color w:val="FF0000"/>
          <w:sz w:val="28"/>
        </w:rPr>
      </w:pPr>
    </w:p>
    <w:p w14:paraId="1474F7CA" w14:textId="77777777" w:rsidR="00DC65EA" w:rsidRPr="002D039F" w:rsidRDefault="00DC65EA" w:rsidP="00DC65EA">
      <w:pPr>
        <w:pStyle w:val="a9"/>
        <w:ind w:left="0" w:firstLine="709"/>
        <w:jc w:val="both"/>
        <w:rPr>
          <w:sz w:val="28"/>
        </w:rPr>
      </w:pPr>
      <w:r w:rsidRPr="002D039F">
        <w:rPr>
          <w:sz w:val="28"/>
        </w:rPr>
        <w:t>2.18. Муниципальная программа «Улучшение условий и охраны труда в городе Сургуте на период до 2030 года»</w:t>
      </w:r>
    </w:p>
    <w:p w14:paraId="6652B9C5" w14:textId="77777777" w:rsidR="00DC65EA" w:rsidRPr="00305AF7" w:rsidRDefault="00DC65EA" w:rsidP="00DC65EA">
      <w:pPr>
        <w:pStyle w:val="a9"/>
        <w:ind w:left="0" w:firstLine="709"/>
        <w:jc w:val="both"/>
        <w:rPr>
          <w:color w:val="FF0000"/>
          <w:sz w:val="28"/>
        </w:rPr>
      </w:pPr>
    </w:p>
    <w:p w14:paraId="0EADB865" w14:textId="77777777" w:rsidR="00DC65EA" w:rsidRPr="00A83B27" w:rsidRDefault="00DC65EA" w:rsidP="00DC65EA">
      <w:pPr>
        <w:ind w:firstLine="708"/>
        <w:jc w:val="both"/>
        <w:rPr>
          <w:sz w:val="28"/>
          <w:szCs w:val="28"/>
        </w:rPr>
      </w:pPr>
      <w:r w:rsidRPr="002D039F">
        <w:rPr>
          <w:sz w:val="28"/>
          <w:szCs w:val="28"/>
        </w:rPr>
        <w:t xml:space="preserve">Администратором муниципальной программы является управление по труду Администрации </w:t>
      </w:r>
      <w:r w:rsidRPr="00A83B27">
        <w:rPr>
          <w:sz w:val="28"/>
          <w:szCs w:val="28"/>
        </w:rPr>
        <w:t>города.</w:t>
      </w:r>
    </w:p>
    <w:p w14:paraId="3987A554" w14:textId="77777777" w:rsidR="00DC65EA" w:rsidRPr="00A83B27" w:rsidRDefault="00DC65EA" w:rsidP="00DC65EA">
      <w:pPr>
        <w:ind w:firstLine="540"/>
        <w:jc w:val="both"/>
        <w:rPr>
          <w:color w:val="FF0000"/>
          <w:sz w:val="28"/>
          <w:szCs w:val="28"/>
        </w:rPr>
      </w:pPr>
    </w:p>
    <w:p w14:paraId="23DE488E" w14:textId="77777777" w:rsidR="00312F05" w:rsidRPr="00A83B27" w:rsidRDefault="00DC65EA" w:rsidP="00312F05">
      <w:pPr>
        <w:ind w:firstLine="709"/>
        <w:jc w:val="both"/>
        <w:rPr>
          <w:sz w:val="28"/>
          <w:szCs w:val="28"/>
        </w:rPr>
      </w:pPr>
      <w:r w:rsidRPr="00A83B27">
        <w:rPr>
          <w:sz w:val="28"/>
          <w:szCs w:val="28"/>
        </w:rPr>
        <w:t>Общий объем расходов за счет всех источников финансирования на реализацию программ</w:t>
      </w:r>
      <w:r w:rsidR="007F3A4B" w:rsidRPr="00A83B27">
        <w:rPr>
          <w:sz w:val="28"/>
          <w:szCs w:val="28"/>
        </w:rPr>
        <w:t>ы</w:t>
      </w:r>
      <w:r w:rsidR="000056AA" w:rsidRPr="00A83B27">
        <w:rPr>
          <w:sz w:val="28"/>
          <w:szCs w:val="28"/>
        </w:rPr>
        <w:t xml:space="preserve"> составил </w:t>
      </w:r>
      <w:r w:rsidR="00D23BF3" w:rsidRPr="00A83B27">
        <w:rPr>
          <w:sz w:val="28"/>
          <w:szCs w:val="28"/>
        </w:rPr>
        <w:t>50 876,09</w:t>
      </w:r>
      <w:r w:rsidR="000056AA" w:rsidRPr="00A83B27">
        <w:rPr>
          <w:sz w:val="28"/>
          <w:szCs w:val="28"/>
        </w:rPr>
        <w:t xml:space="preserve"> тыс. руб. (98,25</w:t>
      </w:r>
      <w:r w:rsidR="00506B4C" w:rsidRPr="00A83B27">
        <w:rPr>
          <w:sz w:val="28"/>
          <w:szCs w:val="28"/>
        </w:rPr>
        <w:t xml:space="preserve"> % от плана</w:t>
      </w:r>
      <w:r w:rsidR="00312F05" w:rsidRPr="00A83B27">
        <w:rPr>
          <w:sz w:val="28"/>
          <w:szCs w:val="28"/>
        </w:rPr>
        <w:t>), в том числе:</w:t>
      </w:r>
    </w:p>
    <w:p w14:paraId="21923C8A" w14:textId="77777777" w:rsidR="00312F05" w:rsidRPr="00A83B27" w:rsidRDefault="00312F05" w:rsidP="00312F05">
      <w:pPr>
        <w:ind w:firstLine="709"/>
        <w:jc w:val="both"/>
        <w:rPr>
          <w:sz w:val="28"/>
          <w:szCs w:val="28"/>
        </w:rPr>
      </w:pPr>
      <w:r w:rsidRPr="00A83B27">
        <w:rPr>
          <w:sz w:val="28"/>
          <w:szCs w:val="28"/>
        </w:rPr>
        <w:t>- за счет бюджетных ассигнований 20 470,43 тыс. руб. (96,22 % от плана);</w:t>
      </w:r>
    </w:p>
    <w:p w14:paraId="02294285" w14:textId="77777777" w:rsidR="00315560" w:rsidRPr="000056AA" w:rsidRDefault="00312F05" w:rsidP="00312F05">
      <w:pPr>
        <w:ind w:firstLine="709"/>
        <w:jc w:val="both"/>
        <w:rPr>
          <w:sz w:val="28"/>
          <w:szCs w:val="28"/>
        </w:rPr>
      </w:pPr>
      <w:r w:rsidRPr="00A83B27">
        <w:rPr>
          <w:sz w:val="28"/>
          <w:szCs w:val="28"/>
        </w:rPr>
        <w:t>- за счет других источников (привлеченные средства) 30 405,67 тыс. руб. (99,67 % от плана).</w:t>
      </w:r>
    </w:p>
    <w:p w14:paraId="03E98744" w14:textId="77777777" w:rsidR="00587087" w:rsidRPr="006E0996" w:rsidRDefault="00587087" w:rsidP="00587087">
      <w:pPr>
        <w:ind w:firstLine="708"/>
        <w:jc w:val="both"/>
        <w:rPr>
          <w:noProof/>
          <w:sz w:val="28"/>
          <w:szCs w:val="28"/>
        </w:rPr>
      </w:pPr>
      <w:r w:rsidRPr="006E0996">
        <w:rPr>
          <w:noProof/>
          <w:sz w:val="28"/>
          <w:szCs w:val="28"/>
        </w:rPr>
        <w:t xml:space="preserve">По данной программе утверждено 57 показателей, из них: </w:t>
      </w:r>
    </w:p>
    <w:p w14:paraId="30F6EFDB" w14:textId="77777777" w:rsidR="00587087" w:rsidRPr="006E0996" w:rsidRDefault="006E0996" w:rsidP="00587087">
      <w:pPr>
        <w:ind w:firstLine="708"/>
        <w:jc w:val="both"/>
        <w:rPr>
          <w:noProof/>
          <w:sz w:val="28"/>
          <w:szCs w:val="28"/>
          <w:highlight w:val="yellow"/>
        </w:rPr>
      </w:pPr>
      <w:r w:rsidRPr="006E0996">
        <w:rPr>
          <w:noProof/>
          <w:sz w:val="28"/>
          <w:szCs w:val="28"/>
        </w:rPr>
        <w:t>- достигнуты значения по 53</w:t>
      </w:r>
      <w:r>
        <w:rPr>
          <w:noProof/>
          <w:sz w:val="28"/>
          <w:szCs w:val="28"/>
        </w:rPr>
        <w:t xml:space="preserve"> показателям (92,98</w:t>
      </w:r>
      <w:r w:rsidR="00587087" w:rsidRPr="006E0996">
        <w:rPr>
          <w:noProof/>
          <w:sz w:val="28"/>
          <w:szCs w:val="28"/>
        </w:rPr>
        <w:t xml:space="preserve"> % от общего количества); </w:t>
      </w:r>
    </w:p>
    <w:p w14:paraId="0C5C7F37" w14:textId="77777777" w:rsidR="00587087" w:rsidRPr="006E0996" w:rsidRDefault="00587087" w:rsidP="00587087">
      <w:pPr>
        <w:ind w:firstLine="708"/>
        <w:jc w:val="both"/>
        <w:rPr>
          <w:noProof/>
          <w:sz w:val="28"/>
          <w:szCs w:val="28"/>
        </w:rPr>
      </w:pPr>
      <w:r w:rsidRPr="006E0996">
        <w:rPr>
          <w:noProof/>
          <w:sz w:val="28"/>
          <w:szCs w:val="28"/>
        </w:rPr>
        <w:t xml:space="preserve">- </w:t>
      </w:r>
      <w:r w:rsidR="000E74AF" w:rsidRPr="006E0996">
        <w:rPr>
          <w:noProof/>
          <w:sz w:val="28"/>
          <w:szCs w:val="28"/>
        </w:rPr>
        <w:t>исполнен</w:t>
      </w:r>
      <w:r w:rsidR="006E0996">
        <w:rPr>
          <w:noProof/>
          <w:sz w:val="28"/>
          <w:szCs w:val="28"/>
        </w:rPr>
        <w:t>ы</w:t>
      </w:r>
      <w:r w:rsidRPr="006E0996">
        <w:rPr>
          <w:noProof/>
          <w:sz w:val="28"/>
          <w:szCs w:val="28"/>
        </w:rPr>
        <w:t xml:space="preserve"> менее чем на 95% – </w:t>
      </w:r>
      <w:r w:rsidR="006E0996" w:rsidRPr="006E0996">
        <w:rPr>
          <w:noProof/>
          <w:sz w:val="28"/>
          <w:szCs w:val="28"/>
        </w:rPr>
        <w:t>4</w:t>
      </w:r>
      <w:r w:rsidRPr="006E0996">
        <w:rPr>
          <w:noProof/>
          <w:sz w:val="28"/>
          <w:szCs w:val="28"/>
        </w:rPr>
        <w:t xml:space="preserve"> показате</w:t>
      </w:r>
      <w:r w:rsidR="006E0996">
        <w:rPr>
          <w:noProof/>
          <w:sz w:val="28"/>
          <w:szCs w:val="28"/>
        </w:rPr>
        <w:t>я</w:t>
      </w:r>
      <w:r w:rsidRPr="006E0996">
        <w:rPr>
          <w:noProof/>
          <w:sz w:val="28"/>
          <w:szCs w:val="28"/>
        </w:rPr>
        <w:t xml:space="preserve"> (</w:t>
      </w:r>
      <w:r w:rsidR="006E0996">
        <w:rPr>
          <w:noProof/>
          <w:sz w:val="28"/>
          <w:szCs w:val="28"/>
        </w:rPr>
        <w:t xml:space="preserve">7,02 </w:t>
      </w:r>
      <w:r w:rsidRPr="006E0996">
        <w:rPr>
          <w:noProof/>
          <w:sz w:val="28"/>
          <w:szCs w:val="28"/>
        </w:rPr>
        <w:t>% от общего количества).</w:t>
      </w:r>
    </w:p>
    <w:p w14:paraId="53892354" w14:textId="77777777" w:rsidR="005C523D" w:rsidRPr="00305AF7" w:rsidRDefault="005C523D" w:rsidP="00DC65EA">
      <w:pPr>
        <w:ind w:firstLine="708"/>
        <w:jc w:val="both"/>
        <w:rPr>
          <w:color w:val="FF0000"/>
          <w:sz w:val="28"/>
          <w:szCs w:val="28"/>
          <w:highlight w:val="yellow"/>
        </w:rPr>
      </w:pPr>
    </w:p>
    <w:p w14:paraId="4F1D3481" w14:textId="77777777" w:rsidR="00CC468A" w:rsidRPr="00305AF7" w:rsidRDefault="00175467" w:rsidP="008808CC">
      <w:pPr>
        <w:jc w:val="center"/>
        <w:rPr>
          <w:color w:val="FF0000"/>
          <w:sz w:val="28"/>
          <w:szCs w:val="28"/>
          <w:highlight w:val="yellow"/>
        </w:rPr>
      </w:pPr>
      <w:r w:rsidRPr="00175467">
        <w:rPr>
          <w:noProof/>
          <w:color w:val="FF0000"/>
          <w:sz w:val="28"/>
          <w:szCs w:val="28"/>
        </w:rPr>
        <w:drawing>
          <wp:inline distT="0" distB="0" distL="0" distR="0" wp14:anchorId="4187728A" wp14:editId="0441F2CD">
            <wp:extent cx="6344920" cy="607949"/>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10576" cy="614240"/>
                    </a:xfrm>
                    <a:prstGeom prst="rect">
                      <a:avLst/>
                    </a:prstGeom>
                    <a:noFill/>
                  </pic:spPr>
                </pic:pic>
              </a:graphicData>
            </a:graphic>
          </wp:inline>
        </w:drawing>
      </w:r>
    </w:p>
    <w:p w14:paraId="2E741913" w14:textId="77777777" w:rsidR="00B90BA3" w:rsidRPr="00305AF7" w:rsidRDefault="00B90BA3" w:rsidP="00817F2D">
      <w:pPr>
        <w:jc w:val="center"/>
        <w:rPr>
          <w:color w:val="FF0000"/>
          <w:sz w:val="28"/>
        </w:rPr>
      </w:pPr>
    </w:p>
    <w:p w14:paraId="36F2AA12" w14:textId="77777777" w:rsidR="00817F2D" w:rsidRPr="00175467" w:rsidRDefault="00817F2D" w:rsidP="00817F2D">
      <w:pPr>
        <w:jc w:val="center"/>
        <w:rPr>
          <w:sz w:val="28"/>
        </w:rPr>
      </w:pPr>
      <w:r w:rsidRPr="00175467">
        <w:rPr>
          <w:sz w:val="28"/>
        </w:rPr>
        <w:t xml:space="preserve">Рисунок </w:t>
      </w:r>
      <w:r w:rsidR="00493188" w:rsidRPr="00175467">
        <w:rPr>
          <w:sz w:val="28"/>
        </w:rPr>
        <w:t>50</w:t>
      </w:r>
      <w:r w:rsidRPr="00175467">
        <w:rPr>
          <w:sz w:val="28"/>
        </w:rPr>
        <w:t xml:space="preserve">. </w:t>
      </w:r>
      <w:r w:rsidR="00CC468A" w:rsidRPr="00175467">
        <w:rPr>
          <w:sz w:val="28"/>
        </w:rPr>
        <w:t>Информация о выполнении показателей муниципальной программы</w:t>
      </w:r>
    </w:p>
    <w:p w14:paraId="167348E9" w14:textId="77777777" w:rsidR="00817F2D" w:rsidRPr="00305AF7" w:rsidRDefault="00817F2D" w:rsidP="00817F2D">
      <w:pPr>
        <w:ind w:firstLine="708"/>
        <w:jc w:val="center"/>
        <w:rPr>
          <w:color w:val="FF0000"/>
          <w:sz w:val="28"/>
          <w:szCs w:val="28"/>
          <w:highlight w:val="yellow"/>
        </w:rPr>
      </w:pPr>
    </w:p>
    <w:p w14:paraId="5FC0DA59" w14:textId="77777777" w:rsidR="00597D8F" w:rsidRPr="00506B4C" w:rsidRDefault="00597D8F" w:rsidP="007401E5">
      <w:pPr>
        <w:ind w:firstLine="709"/>
        <w:jc w:val="both"/>
        <w:rPr>
          <w:sz w:val="28"/>
          <w:szCs w:val="28"/>
        </w:rPr>
      </w:pPr>
      <w:r w:rsidRPr="00506B4C">
        <w:rPr>
          <w:sz w:val="28"/>
          <w:szCs w:val="28"/>
        </w:rPr>
        <w:t xml:space="preserve">Итоговая расчетная оценка эффективности составила </w:t>
      </w:r>
      <w:r w:rsidR="00506B4C" w:rsidRPr="00506B4C">
        <w:rPr>
          <w:sz w:val="28"/>
          <w:szCs w:val="28"/>
        </w:rPr>
        <w:t>98,70</w:t>
      </w:r>
      <w:r w:rsidRPr="00506B4C">
        <w:rPr>
          <w:sz w:val="28"/>
          <w:szCs w:val="28"/>
        </w:rPr>
        <w:t xml:space="preserve"> балл</w:t>
      </w:r>
      <w:r w:rsidR="008D5CD5" w:rsidRPr="00506B4C">
        <w:rPr>
          <w:sz w:val="28"/>
          <w:szCs w:val="28"/>
        </w:rPr>
        <w:t>а</w:t>
      </w:r>
      <w:r w:rsidRPr="00506B4C">
        <w:rPr>
          <w:sz w:val="28"/>
          <w:szCs w:val="28"/>
        </w:rPr>
        <w:t xml:space="preserve">, </w:t>
      </w:r>
      <w:r w:rsidR="00B72658" w:rsidRPr="00506B4C">
        <w:rPr>
          <w:sz w:val="28"/>
          <w:szCs w:val="28"/>
        </w:rPr>
        <w:t>что </w:t>
      </w:r>
      <w:r w:rsidR="0053119B" w:rsidRPr="00506B4C">
        <w:rPr>
          <w:sz w:val="28"/>
          <w:szCs w:val="28"/>
        </w:rPr>
        <w:t xml:space="preserve">соответствует ВЫСОКОМУ уровню эффективности реализации данной муниципальной программы, </w:t>
      </w:r>
      <w:r w:rsidRPr="00506B4C">
        <w:rPr>
          <w:sz w:val="28"/>
          <w:szCs w:val="28"/>
        </w:rPr>
        <w:t>в том числе в разрезе составляющих критериев оценки</w:t>
      </w:r>
      <w:r w:rsidR="0053119B" w:rsidRPr="00506B4C">
        <w:rPr>
          <w:sz w:val="28"/>
          <w:szCs w:val="28"/>
        </w:rPr>
        <w:t xml:space="preserve"> составила</w:t>
      </w:r>
      <w:r w:rsidRPr="00506B4C">
        <w:rPr>
          <w:sz w:val="28"/>
          <w:szCs w:val="28"/>
        </w:rPr>
        <w:t>:</w:t>
      </w:r>
    </w:p>
    <w:p w14:paraId="04858205" w14:textId="77777777" w:rsidR="0023242C" w:rsidRPr="00305AF7" w:rsidRDefault="0023242C" w:rsidP="007401E5">
      <w:pPr>
        <w:ind w:firstLine="708"/>
        <w:jc w:val="both"/>
        <w:rPr>
          <w:color w:val="FF0000"/>
          <w:sz w:val="16"/>
          <w:szCs w:val="28"/>
        </w:rPr>
      </w:pPr>
    </w:p>
    <w:p w14:paraId="10D9ACB2" w14:textId="77777777" w:rsidR="007E74A1" w:rsidRPr="00305AF7" w:rsidRDefault="00175467" w:rsidP="007401E5">
      <w:pPr>
        <w:jc w:val="center"/>
        <w:rPr>
          <w:color w:val="FF0000"/>
          <w:sz w:val="28"/>
          <w:szCs w:val="28"/>
          <w:highlight w:val="yellow"/>
        </w:rPr>
      </w:pPr>
      <w:r w:rsidRPr="00175467">
        <w:rPr>
          <w:noProof/>
          <w:color w:val="FF0000"/>
          <w:sz w:val="28"/>
          <w:szCs w:val="28"/>
        </w:rPr>
        <w:drawing>
          <wp:inline distT="0" distB="0" distL="0" distR="0" wp14:anchorId="710C4DB4" wp14:editId="000DEB2E">
            <wp:extent cx="6725714" cy="225488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747838" cy="2262303"/>
                    </a:xfrm>
                    <a:prstGeom prst="rect">
                      <a:avLst/>
                    </a:prstGeom>
                    <a:noFill/>
                  </pic:spPr>
                </pic:pic>
              </a:graphicData>
            </a:graphic>
          </wp:inline>
        </w:drawing>
      </w:r>
    </w:p>
    <w:p w14:paraId="09C2E8F5" w14:textId="77777777" w:rsidR="00817F2D" w:rsidRPr="008C47F5" w:rsidRDefault="00817F2D" w:rsidP="00817F2D">
      <w:pPr>
        <w:ind w:right="-1"/>
        <w:jc w:val="center"/>
        <w:rPr>
          <w:sz w:val="28"/>
          <w:szCs w:val="28"/>
        </w:rPr>
      </w:pPr>
      <w:r w:rsidRPr="008C47F5">
        <w:rPr>
          <w:sz w:val="28"/>
          <w:szCs w:val="28"/>
        </w:rPr>
        <w:t xml:space="preserve">Рисунок </w:t>
      </w:r>
      <w:r w:rsidR="00493188" w:rsidRPr="008C47F5">
        <w:rPr>
          <w:sz w:val="28"/>
          <w:szCs w:val="28"/>
        </w:rPr>
        <w:t>51</w:t>
      </w:r>
      <w:r w:rsidRPr="008C47F5">
        <w:rPr>
          <w:sz w:val="28"/>
          <w:szCs w:val="28"/>
        </w:rPr>
        <w:t>. Результаты оценки эффективности реализации муниципальной программы</w:t>
      </w:r>
    </w:p>
    <w:p w14:paraId="156FACA3" w14:textId="77777777" w:rsidR="0023242C" w:rsidRPr="008C47F5" w:rsidRDefault="0023242C" w:rsidP="007401E5">
      <w:pPr>
        <w:pStyle w:val="2"/>
        <w:ind w:firstLine="709"/>
        <w:rPr>
          <w:szCs w:val="28"/>
          <w:highlight w:val="yellow"/>
        </w:rPr>
      </w:pPr>
    </w:p>
    <w:p w14:paraId="783EB471" w14:textId="77777777" w:rsidR="00DC65EA" w:rsidRPr="008C47F5" w:rsidRDefault="00DC65EA" w:rsidP="00DC65EA">
      <w:pPr>
        <w:pStyle w:val="2"/>
        <w:ind w:firstLine="709"/>
        <w:rPr>
          <w:szCs w:val="28"/>
        </w:rPr>
      </w:pPr>
      <w:r w:rsidRPr="008C47F5">
        <w:rPr>
          <w:szCs w:val="28"/>
        </w:rPr>
        <w:t>Основные результаты реализации муниципальной программы:</w:t>
      </w:r>
    </w:p>
    <w:p w14:paraId="189D3AFB" w14:textId="77777777" w:rsidR="00DC65EA" w:rsidRPr="00CB6D41" w:rsidRDefault="009F37F7" w:rsidP="00DC65EA">
      <w:pPr>
        <w:ind w:firstLine="709"/>
        <w:jc w:val="both"/>
        <w:rPr>
          <w:sz w:val="28"/>
          <w:szCs w:val="28"/>
        </w:rPr>
      </w:pPr>
      <w:r w:rsidRPr="008C47F5">
        <w:rPr>
          <w:sz w:val="28"/>
          <w:szCs w:val="28"/>
        </w:rPr>
        <w:t xml:space="preserve">1) </w:t>
      </w:r>
      <w:r w:rsidR="00CB6D41" w:rsidRPr="008C47F5">
        <w:rPr>
          <w:sz w:val="28"/>
          <w:szCs w:val="28"/>
        </w:rPr>
        <w:t xml:space="preserve">проведено обучение </w:t>
      </w:r>
      <w:r w:rsidR="00CB6D41" w:rsidRPr="00CB6D41">
        <w:rPr>
          <w:sz w:val="28"/>
          <w:szCs w:val="28"/>
        </w:rPr>
        <w:t>1 257</w:t>
      </w:r>
      <w:r w:rsidR="00DC65EA" w:rsidRPr="00CB6D41">
        <w:rPr>
          <w:sz w:val="28"/>
          <w:szCs w:val="28"/>
        </w:rPr>
        <w:t xml:space="preserve"> работников по безопасности труда; </w:t>
      </w:r>
    </w:p>
    <w:p w14:paraId="62EC6043" w14:textId="77777777" w:rsidR="00DC65EA" w:rsidRPr="00CB647E" w:rsidRDefault="00DC65EA" w:rsidP="00DC65EA">
      <w:pPr>
        <w:tabs>
          <w:tab w:val="left" w:pos="993"/>
        </w:tabs>
        <w:ind w:firstLine="709"/>
        <w:jc w:val="both"/>
        <w:rPr>
          <w:sz w:val="28"/>
          <w:szCs w:val="28"/>
        </w:rPr>
      </w:pPr>
      <w:r w:rsidRPr="00CB647E">
        <w:rPr>
          <w:sz w:val="28"/>
          <w:szCs w:val="28"/>
        </w:rPr>
        <w:t>2) организовано проведе</w:t>
      </w:r>
      <w:r w:rsidR="00D050F8" w:rsidRPr="00CB647E">
        <w:rPr>
          <w:sz w:val="28"/>
          <w:szCs w:val="28"/>
        </w:rPr>
        <w:t>ние спец</w:t>
      </w:r>
      <w:r w:rsidR="00CB647E" w:rsidRPr="00CB647E">
        <w:rPr>
          <w:sz w:val="28"/>
          <w:szCs w:val="28"/>
        </w:rPr>
        <w:t>иальной оценки условий труда 206</w:t>
      </w:r>
      <w:r w:rsidRPr="00CB647E">
        <w:rPr>
          <w:sz w:val="28"/>
          <w:szCs w:val="28"/>
        </w:rPr>
        <w:t xml:space="preserve"> рабоч</w:t>
      </w:r>
      <w:r w:rsidR="00C2078D" w:rsidRPr="00CB647E">
        <w:rPr>
          <w:sz w:val="28"/>
          <w:szCs w:val="28"/>
        </w:rPr>
        <w:t>их</w:t>
      </w:r>
      <w:r w:rsidRPr="00CB647E">
        <w:rPr>
          <w:sz w:val="28"/>
          <w:szCs w:val="28"/>
        </w:rPr>
        <w:t xml:space="preserve"> мест</w:t>
      </w:r>
      <w:r w:rsidR="00C2078D" w:rsidRPr="00CB647E">
        <w:rPr>
          <w:sz w:val="28"/>
          <w:szCs w:val="28"/>
        </w:rPr>
        <w:t>;</w:t>
      </w:r>
      <w:r w:rsidRPr="00CB647E">
        <w:rPr>
          <w:sz w:val="28"/>
          <w:szCs w:val="28"/>
        </w:rPr>
        <w:t xml:space="preserve"> </w:t>
      </w:r>
    </w:p>
    <w:p w14:paraId="2135C335" w14:textId="77777777" w:rsidR="00DC65EA" w:rsidRPr="00CB647E" w:rsidRDefault="00DC65EA" w:rsidP="00DC65EA">
      <w:pPr>
        <w:ind w:firstLine="709"/>
        <w:jc w:val="both"/>
        <w:rPr>
          <w:sz w:val="28"/>
          <w:szCs w:val="28"/>
        </w:rPr>
      </w:pPr>
      <w:r w:rsidRPr="00CB647E">
        <w:rPr>
          <w:sz w:val="28"/>
          <w:szCs w:val="28"/>
        </w:rPr>
        <w:t>3) проведены медицински</w:t>
      </w:r>
      <w:r w:rsidR="00D050F8" w:rsidRPr="00CB647E">
        <w:rPr>
          <w:sz w:val="28"/>
          <w:szCs w:val="28"/>
        </w:rPr>
        <w:t xml:space="preserve">е осмотры и </w:t>
      </w:r>
      <w:r w:rsidR="00CB647E" w:rsidRPr="00CB647E">
        <w:rPr>
          <w:sz w:val="28"/>
          <w:szCs w:val="28"/>
        </w:rPr>
        <w:t>диспансеризация 2 899</w:t>
      </w:r>
      <w:r w:rsidRPr="00CB647E">
        <w:rPr>
          <w:sz w:val="28"/>
          <w:szCs w:val="28"/>
        </w:rPr>
        <w:t xml:space="preserve"> работников;</w:t>
      </w:r>
    </w:p>
    <w:p w14:paraId="268E8C11" w14:textId="77777777" w:rsidR="00DC65EA" w:rsidRPr="003A3804" w:rsidRDefault="003A3804" w:rsidP="00DC65EA">
      <w:pPr>
        <w:ind w:firstLine="709"/>
        <w:jc w:val="both"/>
        <w:rPr>
          <w:sz w:val="28"/>
          <w:szCs w:val="28"/>
        </w:rPr>
      </w:pPr>
      <w:r w:rsidRPr="003A3804">
        <w:rPr>
          <w:sz w:val="28"/>
          <w:szCs w:val="28"/>
        </w:rPr>
        <w:t>4) 3 460</w:t>
      </w:r>
      <w:r w:rsidR="00DC65EA" w:rsidRPr="003A3804">
        <w:rPr>
          <w:sz w:val="28"/>
          <w:szCs w:val="28"/>
        </w:rPr>
        <w:t xml:space="preserve"> работников обеспечены спецодеждой и другими с</w:t>
      </w:r>
      <w:r w:rsidR="00D050F8" w:rsidRPr="003A3804">
        <w:rPr>
          <w:sz w:val="28"/>
          <w:szCs w:val="28"/>
        </w:rPr>
        <w:t>редствами индивидуальной защиты</w:t>
      </w:r>
      <w:r w:rsidR="00DC65EA" w:rsidRPr="003A3804">
        <w:rPr>
          <w:sz w:val="28"/>
          <w:szCs w:val="28"/>
        </w:rPr>
        <w:t>;</w:t>
      </w:r>
    </w:p>
    <w:p w14:paraId="45A02A6A" w14:textId="77777777" w:rsidR="00DC65EA" w:rsidRPr="004C5B50" w:rsidRDefault="00DC65EA" w:rsidP="00DC65EA">
      <w:pPr>
        <w:ind w:firstLine="709"/>
        <w:jc w:val="both"/>
        <w:rPr>
          <w:sz w:val="28"/>
          <w:szCs w:val="28"/>
          <w:highlight w:val="yellow"/>
        </w:rPr>
      </w:pPr>
      <w:r w:rsidRPr="004C5B50">
        <w:rPr>
          <w:sz w:val="28"/>
          <w:szCs w:val="28"/>
        </w:rPr>
        <w:t xml:space="preserve">5) </w:t>
      </w:r>
      <w:r w:rsidR="004C5B50" w:rsidRPr="004C5B50">
        <w:rPr>
          <w:sz w:val="28"/>
          <w:szCs w:val="28"/>
        </w:rPr>
        <w:t>проведено 3 конкурса: городской конкурс организаций «Лучший видеоматериал по охране труда – 2024»; городской конкурс организаций «Лучший плакат по охране труда – 2024»; конкурс работников организаций города Сургута «Оказание первой помощи пострадавшим на производстве – 2024»</w:t>
      </w:r>
      <w:r w:rsidR="004C5B50">
        <w:rPr>
          <w:sz w:val="28"/>
          <w:szCs w:val="28"/>
        </w:rPr>
        <w:t>;</w:t>
      </w:r>
    </w:p>
    <w:p w14:paraId="2C87EDDD" w14:textId="77777777" w:rsidR="00DC65EA" w:rsidRPr="00E83CC2" w:rsidRDefault="00DC65EA" w:rsidP="00DC65EA">
      <w:pPr>
        <w:ind w:firstLine="709"/>
        <w:jc w:val="both"/>
        <w:rPr>
          <w:sz w:val="28"/>
          <w:szCs w:val="28"/>
        </w:rPr>
      </w:pPr>
      <w:r w:rsidRPr="00E83CC2">
        <w:rPr>
          <w:sz w:val="28"/>
          <w:szCs w:val="28"/>
        </w:rPr>
        <w:t>6) методическими и учеб</w:t>
      </w:r>
      <w:r w:rsidR="00E83CC2" w:rsidRPr="00E83CC2">
        <w:rPr>
          <w:sz w:val="28"/>
          <w:szCs w:val="28"/>
        </w:rPr>
        <w:t>ными материалами обеспечено 594</w:t>
      </w:r>
      <w:r w:rsidR="00CC42FC" w:rsidRPr="00E83CC2">
        <w:rPr>
          <w:sz w:val="28"/>
          <w:szCs w:val="28"/>
        </w:rPr>
        <w:t xml:space="preserve"> работника</w:t>
      </w:r>
      <w:r w:rsidRPr="00E83CC2">
        <w:rPr>
          <w:sz w:val="28"/>
          <w:szCs w:val="28"/>
        </w:rPr>
        <w:t>;</w:t>
      </w:r>
    </w:p>
    <w:p w14:paraId="75BD0A74" w14:textId="77777777" w:rsidR="00DC65EA" w:rsidRPr="00305AF7" w:rsidRDefault="00DC65EA" w:rsidP="00DC65EA">
      <w:pPr>
        <w:ind w:firstLine="709"/>
        <w:jc w:val="both"/>
        <w:rPr>
          <w:color w:val="FF0000"/>
          <w:sz w:val="28"/>
          <w:szCs w:val="28"/>
        </w:rPr>
      </w:pPr>
      <w:r w:rsidRPr="00E83CC2">
        <w:rPr>
          <w:sz w:val="28"/>
          <w:szCs w:val="28"/>
        </w:rPr>
        <w:t>7) аптечками</w:t>
      </w:r>
      <w:r w:rsidR="00E83CC2" w:rsidRPr="00E83CC2">
        <w:rPr>
          <w:sz w:val="28"/>
          <w:szCs w:val="28"/>
        </w:rPr>
        <w:t xml:space="preserve"> первой помощи обеспечено 393</w:t>
      </w:r>
      <w:r w:rsidR="00CC42FC" w:rsidRPr="00E83CC2">
        <w:rPr>
          <w:sz w:val="28"/>
          <w:szCs w:val="28"/>
        </w:rPr>
        <w:t xml:space="preserve"> </w:t>
      </w:r>
      <w:r w:rsidRPr="00E83CC2">
        <w:rPr>
          <w:sz w:val="28"/>
          <w:szCs w:val="28"/>
        </w:rPr>
        <w:t>работник</w:t>
      </w:r>
      <w:r w:rsidR="00CC42FC" w:rsidRPr="00E83CC2">
        <w:rPr>
          <w:sz w:val="28"/>
          <w:szCs w:val="28"/>
        </w:rPr>
        <w:t>а</w:t>
      </w:r>
      <w:r w:rsidRPr="00E83CC2">
        <w:rPr>
          <w:sz w:val="28"/>
          <w:szCs w:val="28"/>
        </w:rPr>
        <w:t>.</w:t>
      </w:r>
    </w:p>
    <w:p w14:paraId="7046F5CE" w14:textId="77777777" w:rsidR="00DC65EA" w:rsidRPr="00A83B27" w:rsidRDefault="00DC65EA" w:rsidP="00DC65EA">
      <w:pPr>
        <w:ind w:firstLine="708"/>
        <w:jc w:val="both"/>
        <w:rPr>
          <w:sz w:val="28"/>
          <w:szCs w:val="28"/>
        </w:rPr>
      </w:pPr>
      <w:r w:rsidRPr="00F82431">
        <w:rPr>
          <w:sz w:val="28"/>
          <w:szCs w:val="28"/>
        </w:rPr>
        <w:t xml:space="preserve">Подробный </w:t>
      </w:r>
      <w:r w:rsidRPr="00A83B27">
        <w:rPr>
          <w:sz w:val="28"/>
          <w:szCs w:val="28"/>
        </w:rPr>
        <w:t>анализ исполнения и расчет оценки эффективности муниципальной программы за 202</w:t>
      </w:r>
      <w:r w:rsidR="00F82431" w:rsidRPr="00A83B27">
        <w:rPr>
          <w:sz w:val="28"/>
          <w:szCs w:val="28"/>
        </w:rPr>
        <w:t>4</w:t>
      </w:r>
      <w:r w:rsidRPr="00A83B27">
        <w:rPr>
          <w:sz w:val="28"/>
          <w:szCs w:val="28"/>
        </w:rPr>
        <w:t xml:space="preserve"> год представлены в Приложениях 1, </w:t>
      </w:r>
      <w:r w:rsidR="00962606" w:rsidRPr="00A83B27">
        <w:rPr>
          <w:sz w:val="28"/>
          <w:szCs w:val="28"/>
        </w:rPr>
        <w:t xml:space="preserve">2, </w:t>
      </w:r>
      <w:r w:rsidRPr="00A83B27">
        <w:rPr>
          <w:sz w:val="28"/>
          <w:szCs w:val="28"/>
        </w:rPr>
        <w:t>23 к настоящему докладу.</w:t>
      </w:r>
    </w:p>
    <w:p w14:paraId="6D50CECD" w14:textId="77777777" w:rsidR="00941508" w:rsidRPr="00A83B27" w:rsidRDefault="00941508" w:rsidP="007401E5">
      <w:pPr>
        <w:ind w:left="-108" w:right="-108" w:firstLine="816"/>
        <w:rPr>
          <w:sz w:val="28"/>
          <w:szCs w:val="28"/>
        </w:rPr>
      </w:pPr>
    </w:p>
    <w:p w14:paraId="501A8F20" w14:textId="77777777" w:rsidR="00D32129" w:rsidRPr="00CD4484" w:rsidRDefault="00D32129" w:rsidP="00D32129">
      <w:pPr>
        <w:pStyle w:val="a9"/>
        <w:ind w:left="0" w:firstLine="708"/>
        <w:jc w:val="both"/>
        <w:rPr>
          <w:sz w:val="28"/>
        </w:rPr>
      </w:pPr>
      <w:r w:rsidRPr="00A83B27">
        <w:rPr>
          <w:sz w:val="28"/>
        </w:rPr>
        <w:t xml:space="preserve">2.19. Муниципальная программа </w:t>
      </w:r>
      <w:r w:rsidRPr="003B0D22">
        <w:rPr>
          <w:sz w:val="28"/>
        </w:rPr>
        <w:t>«Развитие малого и среднего предпринимательства в городе Сургуте на период до 2030 года»</w:t>
      </w:r>
    </w:p>
    <w:p w14:paraId="25F193D2" w14:textId="77777777" w:rsidR="00D32129" w:rsidRPr="00CD4484" w:rsidRDefault="00D32129" w:rsidP="00D32129">
      <w:pPr>
        <w:pStyle w:val="a9"/>
        <w:ind w:left="0" w:firstLine="708"/>
        <w:jc w:val="both"/>
        <w:rPr>
          <w:sz w:val="28"/>
        </w:rPr>
      </w:pPr>
    </w:p>
    <w:p w14:paraId="3FC0A6EC" w14:textId="77777777" w:rsidR="00D32129" w:rsidRPr="003B0D22" w:rsidRDefault="00D32129" w:rsidP="00D32129">
      <w:pPr>
        <w:ind w:firstLine="708"/>
        <w:jc w:val="both"/>
        <w:rPr>
          <w:sz w:val="28"/>
          <w:szCs w:val="28"/>
        </w:rPr>
      </w:pPr>
      <w:r w:rsidRPr="003B0D22">
        <w:rPr>
          <w:sz w:val="28"/>
          <w:szCs w:val="28"/>
        </w:rPr>
        <w:t>Администратором муниципальной программы является управление инвестиций, развития предпринимательства и туризма Администрации города</w:t>
      </w:r>
      <w:r>
        <w:rPr>
          <w:sz w:val="28"/>
          <w:szCs w:val="28"/>
        </w:rPr>
        <w:t>.</w:t>
      </w:r>
    </w:p>
    <w:p w14:paraId="5CD07816" w14:textId="77777777" w:rsidR="00D32129" w:rsidRPr="00302011" w:rsidRDefault="00D32129" w:rsidP="00D32129">
      <w:pPr>
        <w:ind w:firstLine="709"/>
        <w:jc w:val="both"/>
        <w:rPr>
          <w:bCs/>
          <w:iCs/>
          <w:sz w:val="28"/>
          <w:szCs w:val="28"/>
        </w:rPr>
      </w:pPr>
      <w:r w:rsidRPr="008A2F38">
        <w:rPr>
          <w:sz w:val="28"/>
          <w:szCs w:val="28"/>
        </w:rPr>
        <w:t xml:space="preserve">Общий объем расходов за счет бюджетных ассигнований на реализацию </w:t>
      </w:r>
      <w:r w:rsidRPr="00302011">
        <w:rPr>
          <w:sz w:val="28"/>
          <w:szCs w:val="28"/>
        </w:rPr>
        <w:t>программы с</w:t>
      </w:r>
      <w:r w:rsidRPr="00302011">
        <w:rPr>
          <w:bCs/>
          <w:sz w:val="28"/>
          <w:szCs w:val="28"/>
        </w:rPr>
        <w:t xml:space="preserve">оставил </w:t>
      </w:r>
      <w:r w:rsidRPr="00302011">
        <w:rPr>
          <w:sz w:val="28"/>
          <w:szCs w:val="28"/>
        </w:rPr>
        <w:t>68</w:t>
      </w:r>
      <w:r w:rsidR="00EE7426">
        <w:rPr>
          <w:sz w:val="28"/>
          <w:szCs w:val="28"/>
        </w:rPr>
        <w:t> </w:t>
      </w:r>
      <w:r w:rsidRPr="00302011">
        <w:rPr>
          <w:sz w:val="28"/>
          <w:szCs w:val="28"/>
        </w:rPr>
        <w:t>942</w:t>
      </w:r>
      <w:r w:rsidR="00EE7426">
        <w:rPr>
          <w:sz w:val="28"/>
          <w:szCs w:val="28"/>
        </w:rPr>
        <w:t xml:space="preserve">,23 </w:t>
      </w:r>
      <w:r w:rsidRPr="00302011">
        <w:rPr>
          <w:bCs/>
          <w:sz w:val="28"/>
          <w:szCs w:val="28"/>
        </w:rPr>
        <w:t>руб. (100</w:t>
      </w:r>
      <w:r w:rsidRPr="00302011">
        <w:rPr>
          <w:sz w:val="28"/>
          <w:szCs w:val="28"/>
        </w:rPr>
        <w:t>%</w:t>
      </w:r>
      <w:r w:rsidRPr="00302011">
        <w:rPr>
          <w:bCs/>
          <w:sz w:val="28"/>
          <w:szCs w:val="28"/>
        </w:rPr>
        <w:t xml:space="preserve"> от плана)</w:t>
      </w:r>
      <w:r w:rsidRPr="00302011">
        <w:rPr>
          <w:sz w:val="28"/>
          <w:szCs w:val="28"/>
        </w:rPr>
        <w:t>.</w:t>
      </w:r>
    </w:p>
    <w:p w14:paraId="449BC15A" w14:textId="77777777" w:rsidR="00D32129" w:rsidRDefault="00D32129" w:rsidP="00D32129">
      <w:pPr>
        <w:ind w:firstLine="709"/>
        <w:jc w:val="both"/>
        <w:rPr>
          <w:sz w:val="28"/>
          <w:szCs w:val="28"/>
        </w:rPr>
      </w:pPr>
      <w:r w:rsidRPr="009E6298">
        <w:rPr>
          <w:sz w:val="28"/>
          <w:szCs w:val="28"/>
        </w:rPr>
        <w:t xml:space="preserve">По данной программе </w:t>
      </w:r>
      <w:r w:rsidRPr="00EE7426">
        <w:rPr>
          <w:sz w:val="28"/>
          <w:szCs w:val="28"/>
        </w:rPr>
        <w:t>утверждено 2</w:t>
      </w:r>
      <w:r w:rsidR="006E0996" w:rsidRPr="00EE7426">
        <w:rPr>
          <w:sz w:val="28"/>
          <w:szCs w:val="28"/>
        </w:rPr>
        <w:t>8</w:t>
      </w:r>
      <w:r w:rsidRPr="00EE7426">
        <w:rPr>
          <w:sz w:val="28"/>
          <w:szCs w:val="28"/>
        </w:rPr>
        <w:t xml:space="preserve"> показателей – достигнуты в полном объеме.</w:t>
      </w:r>
    </w:p>
    <w:p w14:paraId="26557FF9" w14:textId="77777777" w:rsidR="00D32129" w:rsidRPr="009E6298" w:rsidRDefault="00D32129" w:rsidP="00D32129">
      <w:pPr>
        <w:ind w:firstLine="709"/>
        <w:jc w:val="both"/>
        <w:rPr>
          <w:sz w:val="28"/>
          <w:szCs w:val="28"/>
        </w:rPr>
      </w:pPr>
    </w:p>
    <w:p w14:paraId="391B4AF9" w14:textId="77777777" w:rsidR="00D32129" w:rsidRPr="000731C3" w:rsidRDefault="00175467" w:rsidP="00D32129">
      <w:pPr>
        <w:rPr>
          <w:color w:val="FF0000"/>
          <w:sz w:val="28"/>
          <w:szCs w:val="28"/>
          <w:highlight w:val="yellow"/>
        </w:rPr>
      </w:pPr>
      <w:r w:rsidRPr="00175467">
        <w:rPr>
          <w:noProof/>
          <w:color w:val="FF0000"/>
          <w:sz w:val="28"/>
          <w:szCs w:val="28"/>
        </w:rPr>
        <w:drawing>
          <wp:inline distT="0" distB="0" distL="0" distR="0" wp14:anchorId="3103EFB2" wp14:editId="7F0F4B0A">
            <wp:extent cx="6201410" cy="637232"/>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76331" cy="655206"/>
                    </a:xfrm>
                    <a:prstGeom prst="rect">
                      <a:avLst/>
                    </a:prstGeom>
                    <a:noFill/>
                  </pic:spPr>
                </pic:pic>
              </a:graphicData>
            </a:graphic>
          </wp:inline>
        </w:drawing>
      </w:r>
    </w:p>
    <w:p w14:paraId="6718124A" w14:textId="77777777" w:rsidR="00D32129" w:rsidRPr="00744367" w:rsidRDefault="00D32129" w:rsidP="00D32129">
      <w:pPr>
        <w:jc w:val="center"/>
        <w:rPr>
          <w:sz w:val="28"/>
        </w:rPr>
      </w:pPr>
      <w:r w:rsidRPr="00744367">
        <w:rPr>
          <w:sz w:val="28"/>
        </w:rPr>
        <w:t>Рисунок 52. Информация о выполнении показателей муниципальной программы</w:t>
      </w:r>
    </w:p>
    <w:p w14:paraId="218286F0" w14:textId="77777777" w:rsidR="00D32129" w:rsidRPr="00744367" w:rsidRDefault="00D32129" w:rsidP="00D32129">
      <w:pPr>
        <w:ind w:firstLine="708"/>
        <w:jc w:val="both"/>
        <w:rPr>
          <w:sz w:val="28"/>
          <w:szCs w:val="28"/>
          <w:highlight w:val="yellow"/>
        </w:rPr>
      </w:pPr>
    </w:p>
    <w:p w14:paraId="277F67CD" w14:textId="77777777" w:rsidR="00D32129" w:rsidRPr="00252A76" w:rsidRDefault="00D32129" w:rsidP="00D32129">
      <w:pPr>
        <w:ind w:firstLine="708"/>
        <w:jc w:val="both"/>
        <w:rPr>
          <w:sz w:val="28"/>
          <w:szCs w:val="28"/>
        </w:rPr>
      </w:pPr>
      <w:r w:rsidRPr="00252A76">
        <w:rPr>
          <w:sz w:val="28"/>
          <w:szCs w:val="28"/>
        </w:rPr>
        <w:t xml:space="preserve">Итоговая расчетная оценка эффективности составила </w:t>
      </w:r>
      <w:r w:rsidR="00274FAA">
        <w:rPr>
          <w:sz w:val="28"/>
          <w:szCs w:val="28"/>
        </w:rPr>
        <w:t>103,35</w:t>
      </w:r>
      <w:r w:rsidRPr="00252A76">
        <w:rPr>
          <w:sz w:val="28"/>
          <w:szCs w:val="28"/>
        </w:rPr>
        <w:t xml:space="preserve"> балла, что соответствует ВЫСОКОМУ уровню эффективности реализации данной муниципальной программы, в том числе в разрезе составляющих критериев оценки составила:</w:t>
      </w:r>
    </w:p>
    <w:p w14:paraId="5DBDE94E" w14:textId="77777777" w:rsidR="00D32129" w:rsidRPr="000731C3" w:rsidRDefault="00D32129" w:rsidP="00D32129">
      <w:pPr>
        <w:jc w:val="both"/>
        <w:rPr>
          <w:sz w:val="28"/>
          <w:szCs w:val="28"/>
          <w:highlight w:val="yellow"/>
        </w:rPr>
      </w:pPr>
    </w:p>
    <w:p w14:paraId="59AC3A43" w14:textId="77777777" w:rsidR="00D32129" w:rsidRPr="00CD4484" w:rsidRDefault="00175467" w:rsidP="00D32129">
      <w:pPr>
        <w:pStyle w:val="2"/>
        <w:jc w:val="center"/>
        <w:rPr>
          <w:rFonts w:eastAsia="Calibri"/>
          <w:szCs w:val="28"/>
          <w:highlight w:val="yellow"/>
        </w:rPr>
      </w:pPr>
      <w:r w:rsidRPr="00175467">
        <w:rPr>
          <w:rFonts w:eastAsia="Calibri"/>
          <w:noProof/>
          <w:szCs w:val="28"/>
        </w:rPr>
        <w:drawing>
          <wp:inline distT="0" distB="0" distL="0" distR="0" wp14:anchorId="08BEC223" wp14:editId="192A63CD">
            <wp:extent cx="6801911" cy="215646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816772" cy="2161171"/>
                    </a:xfrm>
                    <a:prstGeom prst="rect">
                      <a:avLst/>
                    </a:prstGeom>
                    <a:noFill/>
                  </pic:spPr>
                </pic:pic>
              </a:graphicData>
            </a:graphic>
          </wp:inline>
        </w:drawing>
      </w:r>
    </w:p>
    <w:p w14:paraId="3F440FE1" w14:textId="77777777" w:rsidR="00D32129" w:rsidRPr="00744367" w:rsidRDefault="00D32129" w:rsidP="00D32129">
      <w:pPr>
        <w:ind w:right="-1"/>
        <w:jc w:val="center"/>
        <w:rPr>
          <w:sz w:val="28"/>
          <w:szCs w:val="28"/>
        </w:rPr>
      </w:pPr>
      <w:r w:rsidRPr="00744367">
        <w:rPr>
          <w:sz w:val="28"/>
          <w:szCs w:val="28"/>
        </w:rPr>
        <w:t>Рисунок 53. Результаты оценки эффективности реализации муниципальной программы</w:t>
      </w:r>
    </w:p>
    <w:p w14:paraId="31220806" w14:textId="77777777" w:rsidR="00D32129" w:rsidRPr="00744367" w:rsidRDefault="00D32129" w:rsidP="00D32129">
      <w:pPr>
        <w:pStyle w:val="2"/>
        <w:ind w:firstLine="709"/>
        <w:rPr>
          <w:rFonts w:eastAsia="Calibri"/>
          <w:szCs w:val="28"/>
          <w:highlight w:val="yellow"/>
        </w:rPr>
      </w:pPr>
    </w:p>
    <w:p w14:paraId="019AAD7E" w14:textId="77777777" w:rsidR="00D32129" w:rsidRPr="00630F8D" w:rsidRDefault="00D32129" w:rsidP="00D32129">
      <w:pPr>
        <w:pStyle w:val="2"/>
        <w:ind w:firstLine="709"/>
        <w:rPr>
          <w:szCs w:val="28"/>
        </w:rPr>
      </w:pPr>
      <w:r w:rsidRPr="00630F8D">
        <w:rPr>
          <w:rFonts w:eastAsia="Calibri"/>
          <w:szCs w:val="28"/>
        </w:rPr>
        <w:t>Основные результаты реализации муниципальной программы</w:t>
      </w:r>
      <w:r w:rsidRPr="00630F8D">
        <w:rPr>
          <w:szCs w:val="28"/>
        </w:rPr>
        <w:t>:</w:t>
      </w:r>
    </w:p>
    <w:p w14:paraId="25FE700D"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1) предоставлено 397 субсидий субъектам малого и среднего предпринимательства</w:t>
      </w:r>
      <w:r>
        <w:rPr>
          <w:rFonts w:eastAsia="Calibri"/>
          <w:sz w:val="28"/>
          <w:szCs w:val="28"/>
        </w:rPr>
        <w:t xml:space="preserve"> (далее – МСП)</w:t>
      </w:r>
      <w:r w:rsidRPr="00335EC7">
        <w:rPr>
          <w:rFonts w:eastAsia="Calibri"/>
          <w:sz w:val="28"/>
          <w:szCs w:val="28"/>
        </w:rPr>
        <w:t>, осуществляющим социально значимые (приоритетные) виды деятельности, компенсировались затраты на аренду и</w:t>
      </w:r>
      <w:r w:rsidR="00744367">
        <w:rPr>
          <w:rFonts w:eastAsia="Calibri"/>
          <w:sz w:val="28"/>
          <w:szCs w:val="28"/>
        </w:rPr>
        <w:t> </w:t>
      </w:r>
      <w:r w:rsidRPr="00335EC7">
        <w:rPr>
          <w:rFonts w:eastAsia="Calibri"/>
          <w:sz w:val="28"/>
          <w:szCs w:val="28"/>
        </w:rPr>
        <w:t>оплату коммунальных услуг нежилых помещений, на приобретение оборудования, на обязательную сертификацию произведенной продукции и</w:t>
      </w:r>
      <w:r w:rsidR="00744367">
        <w:rPr>
          <w:rFonts w:eastAsia="Calibri"/>
          <w:sz w:val="28"/>
          <w:szCs w:val="28"/>
        </w:rPr>
        <w:t> </w:t>
      </w:r>
      <w:r w:rsidRPr="00335EC7">
        <w:rPr>
          <w:rFonts w:eastAsia="Calibri"/>
          <w:sz w:val="28"/>
          <w:szCs w:val="28"/>
        </w:rPr>
        <w:t>(или) декларирование ее соответствия.</w:t>
      </w:r>
    </w:p>
    <w:p w14:paraId="2D1D5BD2"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 xml:space="preserve">Кроме того, была предоставлена поддержка в виде финансового обеспечения затрат предпринимателям в производственной сфере и субсидии </w:t>
      </w:r>
      <w:r w:rsidRPr="00335EC7">
        <w:rPr>
          <w:rFonts w:eastAsia="Calibri"/>
          <w:sz w:val="28"/>
          <w:szCs w:val="28"/>
        </w:rPr>
        <w:br/>
        <w:t>в целях возмещения затрат, связанных с началом предпринимательской деятельности;</w:t>
      </w:r>
    </w:p>
    <w:p w14:paraId="5A585600" w14:textId="77777777" w:rsidR="00D32129" w:rsidRPr="00335EC7" w:rsidRDefault="00D32129" w:rsidP="00D32129">
      <w:pPr>
        <w:pStyle w:val="a9"/>
        <w:ind w:left="0" w:firstLine="709"/>
        <w:jc w:val="both"/>
        <w:rPr>
          <w:sz w:val="28"/>
          <w:szCs w:val="28"/>
        </w:rPr>
      </w:pPr>
      <w:r w:rsidRPr="00335EC7">
        <w:rPr>
          <w:sz w:val="28"/>
          <w:szCs w:val="28"/>
        </w:rPr>
        <w:t xml:space="preserve">2) в рамках </w:t>
      </w:r>
      <w:r w:rsidRPr="00335EC7">
        <w:rPr>
          <w:rFonts w:eastAsia="Calibri"/>
          <w:sz w:val="28"/>
          <w:szCs w:val="28"/>
        </w:rPr>
        <w:t>эксперимента по применению налога на профессиональный доход со стороны Администрации города и налоговых органов проводилась расширенная информационная кампания для популяризации института самозанятых, таким образом по состоянию на 31.12.2024 количество зарегистрированных самозанятых в Сургуте составило 38 779 человек</w:t>
      </w:r>
      <w:r w:rsidRPr="00335EC7">
        <w:rPr>
          <w:sz w:val="28"/>
          <w:szCs w:val="28"/>
        </w:rPr>
        <w:t>;</w:t>
      </w:r>
    </w:p>
    <w:p w14:paraId="09E823DE" w14:textId="77777777" w:rsidR="00D32129" w:rsidRPr="00335EC7" w:rsidRDefault="00D32129" w:rsidP="00D32129">
      <w:pPr>
        <w:ind w:firstLine="708"/>
        <w:jc w:val="both"/>
        <w:rPr>
          <w:rFonts w:eastAsia="Calibri"/>
          <w:sz w:val="28"/>
          <w:szCs w:val="28"/>
        </w:rPr>
      </w:pPr>
      <w:r w:rsidRPr="00335EC7">
        <w:rPr>
          <w:rFonts w:eastAsia="Calibri"/>
          <w:sz w:val="28"/>
          <w:szCs w:val="28"/>
        </w:rPr>
        <w:t>3)</w:t>
      </w:r>
      <w:r w:rsidRPr="00335EC7">
        <w:rPr>
          <w:sz w:val="28"/>
          <w:szCs w:val="28"/>
        </w:rPr>
        <w:t> </w:t>
      </w:r>
      <w:r w:rsidRPr="00335EC7">
        <w:rPr>
          <w:rFonts w:eastAsia="Calibri"/>
          <w:sz w:val="28"/>
          <w:szCs w:val="28"/>
        </w:rPr>
        <w:t>осуществлялось консультирование и информирование 3 722 предпринимателей о формах поддержки, о порядке сбора и подачи документов на предоставление финансовой поддержки, в том числе в онлайн-режиме;</w:t>
      </w:r>
    </w:p>
    <w:p w14:paraId="29B4BFFC" w14:textId="77777777" w:rsidR="00D32129" w:rsidRPr="00335EC7" w:rsidRDefault="00D32129" w:rsidP="00D32129">
      <w:pPr>
        <w:ind w:firstLine="708"/>
        <w:jc w:val="both"/>
        <w:rPr>
          <w:rFonts w:eastAsia="Calibri"/>
          <w:sz w:val="28"/>
          <w:szCs w:val="28"/>
        </w:rPr>
      </w:pPr>
      <w:r w:rsidRPr="00335EC7">
        <w:rPr>
          <w:rFonts w:eastAsia="Calibri"/>
          <w:sz w:val="28"/>
          <w:szCs w:val="28"/>
        </w:rPr>
        <w:t>4)</w:t>
      </w:r>
      <w:r w:rsidRPr="00335EC7">
        <w:rPr>
          <w:sz w:val="28"/>
          <w:szCs w:val="28"/>
        </w:rPr>
        <w:t> </w:t>
      </w:r>
      <w:r w:rsidRPr="00335EC7">
        <w:rPr>
          <w:rFonts w:eastAsia="Calibri"/>
          <w:sz w:val="28"/>
          <w:szCs w:val="28"/>
        </w:rPr>
        <w:t>еженедельн</w:t>
      </w:r>
      <w:r>
        <w:rPr>
          <w:rFonts w:eastAsia="Calibri"/>
          <w:sz w:val="28"/>
          <w:szCs w:val="28"/>
        </w:rPr>
        <w:t xml:space="preserve">о </w:t>
      </w:r>
      <w:r w:rsidRPr="00335EC7">
        <w:rPr>
          <w:rFonts w:eastAsia="Calibri"/>
          <w:sz w:val="28"/>
          <w:szCs w:val="28"/>
        </w:rPr>
        <w:t>проводились единые консультационные дни для предпринимателей в формате «горячей линии» с привлечением структурных подразделений Администрации города, организаций инфраструктуры поддержки, контролирующих органов;</w:t>
      </w:r>
    </w:p>
    <w:p w14:paraId="1635F334"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5)</w:t>
      </w:r>
      <w:r w:rsidRPr="00335EC7">
        <w:rPr>
          <w:sz w:val="28"/>
          <w:szCs w:val="28"/>
        </w:rPr>
        <w:t xml:space="preserve"> в целях создания условий для развития потребительского рынка </w:t>
      </w:r>
      <w:r w:rsidRPr="00335EC7">
        <w:rPr>
          <w:sz w:val="28"/>
          <w:szCs w:val="28"/>
        </w:rPr>
        <w:br/>
        <w:t xml:space="preserve">в рамках городских праздников и мероприятий были организованы </w:t>
      </w:r>
      <w:r w:rsidRPr="00335EC7">
        <w:rPr>
          <w:sz w:val="28"/>
          <w:szCs w:val="28"/>
        </w:rPr>
        <w:br/>
        <w:t>и проведены 13 мероприятий в формате выездной торговли (ярмарок), в которых приняли участие 333 участника – местные товаропроизводители, предприятия общественного питания, ремесленники и самозанятые</w:t>
      </w:r>
      <w:r w:rsidRPr="00335EC7">
        <w:rPr>
          <w:rFonts w:eastAsia="Calibri"/>
          <w:sz w:val="28"/>
          <w:szCs w:val="28"/>
        </w:rPr>
        <w:t>;</w:t>
      </w:r>
    </w:p>
    <w:p w14:paraId="2EBFBE66" w14:textId="77777777" w:rsidR="00D32129" w:rsidRPr="00335EC7" w:rsidRDefault="00D32129" w:rsidP="00D32129">
      <w:pPr>
        <w:pStyle w:val="a9"/>
        <w:ind w:left="0" w:firstLine="709"/>
        <w:jc w:val="both"/>
        <w:rPr>
          <w:rFonts w:eastAsia="Calibri"/>
          <w:sz w:val="28"/>
          <w:szCs w:val="28"/>
        </w:rPr>
      </w:pPr>
      <w:r w:rsidRPr="00335EC7">
        <w:rPr>
          <w:rFonts w:eastAsia="Calibri"/>
          <w:sz w:val="28"/>
          <w:szCs w:val="28"/>
        </w:rPr>
        <w:t>6)</w:t>
      </w:r>
      <w:r w:rsidRPr="00335EC7">
        <w:rPr>
          <w:sz w:val="28"/>
          <w:szCs w:val="28"/>
        </w:rPr>
        <w:t> </w:t>
      </w:r>
      <w:r w:rsidRPr="00335EC7">
        <w:rPr>
          <w:rFonts w:eastAsia="Calibri"/>
          <w:sz w:val="28"/>
          <w:szCs w:val="28"/>
        </w:rPr>
        <w:t>местные товаропроизводители города Сургута приняли участие в XXV</w:t>
      </w:r>
      <w:r w:rsidRPr="00335EC7">
        <w:rPr>
          <w:rFonts w:eastAsia="Calibri"/>
          <w:sz w:val="28"/>
          <w:szCs w:val="28"/>
          <w:lang w:val="en-US"/>
        </w:rPr>
        <w:t>II</w:t>
      </w:r>
      <w:r w:rsidRPr="00335EC7">
        <w:rPr>
          <w:rFonts w:eastAsia="Calibri"/>
          <w:sz w:val="28"/>
          <w:szCs w:val="28"/>
        </w:rPr>
        <w:t xml:space="preserve"> выставке-ярмарке «Товары земли Югорской». Город Сургут представили 38</w:t>
      </w:r>
      <w:r w:rsidRPr="00335EC7">
        <w:rPr>
          <w:sz w:val="28"/>
          <w:szCs w:val="28"/>
        </w:rPr>
        <w:t> </w:t>
      </w:r>
      <w:r w:rsidRPr="00335EC7">
        <w:rPr>
          <w:rFonts w:eastAsia="Calibri"/>
          <w:sz w:val="28"/>
          <w:szCs w:val="28"/>
        </w:rPr>
        <w:t>участников от крупных товаропроизводителей;</w:t>
      </w:r>
    </w:p>
    <w:p w14:paraId="0CF824DA"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7)</w:t>
      </w:r>
      <w:r w:rsidRPr="00335EC7">
        <w:rPr>
          <w:sz w:val="28"/>
          <w:szCs w:val="28"/>
        </w:rPr>
        <w:t> </w:t>
      </w:r>
      <w:r w:rsidRPr="00335EC7">
        <w:rPr>
          <w:rFonts w:eastAsia="Calibri"/>
          <w:sz w:val="28"/>
          <w:szCs w:val="28"/>
        </w:rPr>
        <w:t xml:space="preserve">предоставлена финансовая поддержка субъектам </w:t>
      </w:r>
      <w:r>
        <w:rPr>
          <w:rFonts w:eastAsia="Calibri"/>
          <w:sz w:val="28"/>
          <w:szCs w:val="28"/>
        </w:rPr>
        <w:t>МСП</w:t>
      </w:r>
      <w:r w:rsidRPr="00335EC7">
        <w:rPr>
          <w:rFonts w:eastAsia="Calibri"/>
          <w:sz w:val="28"/>
          <w:szCs w:val="28"/>
        </w:rPr>
        <w:t>, осуществляющим социально значимые (приоритетные) виды деятельности такие, как деятельность гостиниц и прочих мест для временного проживания, деятельность ресторанов и услуги по доставке продуктов питания (не реализующих алкоголь и сигареты), деятельность туристических агентств и прочих организаций, предоставляющих услуги в сфере туризма, в том числе: 6 гостиницам</w:t>
      </w:r>
      <w:r w:rsidR="007318EC">
        <w:rPr>
          <w:rFonts w:eastAsia="Calibri"/>
          <w:sz w:val="28"/>
          <w:szCs w:val="28"/>
        </w:rPr>
        <w:t>; 11 туристическим</w:t>
      </w:r>
      <w:r w:rsidRPr="00335EC7">
        <w:rPr>
          <w:rFonts w:eastAsia="Calibri"/>
          <w:sz w:val="28"/>
          <w:szCs w:val="28"/>
        </w:rPr>
        <w:t>; 2</w:t>
      </w:r>
      <w:r w:rsidR="007318EC">
        <w:rPr>
          <w:rFonts w:eastAsia="Calibri"/>
          <w:sz w:val="28"/>
          <w:szCs w:val="28"/>
        </w:rPr>
        <w:t>3 объектам общественного питания</w:t>
      </w:r>
      <w:r w:rsidRPr="00335EC7">
        <w:rPr>
          <w:rFonts w:eastAsia="Calibri"/>
          <w:sz w:val="28"/>
          <w:szCs w:val="28"/>
        </w:rPr>
        <w:t>;</w:t>
      </w:r>
    </w:p>
    <w:p w14:paraId="26AA71D9"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8)</w:t>
      </w:r>
      <w:r w:rsidRPr="00335EC7">
        <w:rPr>
          <w:sz w:val="28"/>
          <w:szCs w:val="28"/>
        </w:rPr>
        <w:t> </w:t>
      </w:r>
      <w:r w:rsidRPr="00335EC7">
        <w:rPr>
          <w:rFonts w:eastAsia="Calibri"/>
          <w:sz w:val="28"/>
          <w:szCs w:val="28"/>
        </w:rPr>
        <w:t>реализуется Соглашение об информационном взаимодействии между Администрацией города Сургута и ООО «ДубльГИС-Сургут», в рамках которого на созданном специализированном слое «Туристические места» картографического онлайн сервиса 2ГИС появилась информация о действующих туристских маршрутах города (пеших и обзорных), достопримечательностях, кафе и ресторанах города. По состоянию на 31.12.2024 в сервисе размещено 7</w:t>
      </w:r>
      <w:r w:rsidRPr="00335EC7">
        <w:rPr>
          <w:sz w:val="28"/>
          <w:szCs w:val="28"/>
        </w:rPr>
        <w:t> </w:t>
      </w:r>
      <w:r w:rsidRPr="00335EC7">
        <w:rPr>
          <w:rFonts w:eastAsia="Calibri"/>
          <w:sz w:val="28"/>
          <w:szCs w:val="28"/>
        </w:rPr>
        <w:t>туристических экскурсий;</w:t>
      </w:r>
    </w:p>
    <w:p w14:paraId="73DE6393"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9)</w:t>
      </w:r>
      <w:r w:rsidRPr="00335EC7">
        <w:rPr>
          <w:sz w:val="28"/>
          <w:szCs w:val="28"/>
        </w:rPr>
        <w:t> </w:t>
      </w:r>
      <w:r w:rsidRPr="00335EC7">
        <w:rPr>
          <w:rFonts w:eastAsia="Calibri"/>
          <w:sz w:val="28"/>
          <w:szCs w:val="28"/>
        </w:rPr>
        <w:t xml:space="preserve">состоялся двухдневный бизнес-форум «РЕФРЕШ», </w:t>
      </w:r>
      <w:r>
        <w:rPr>
          <w:rFonts w:eastAsia="Calibri"/>
          <w:sz w:val="28"/>
          <w:szCs w:val="28"/>
        </w:rPr>
        <w:t xml:space="preserve">на котором </w:t>
      </w:r>
      <w:r w:rsidRPr="00335EC7">
        <w:rPr>
          <w:rFonts w:eastAsia="Calibri"/>
          <w:sz w:val="28"/>
          <w:szCs w:val="28"/>
        </w:rPr>
        <w:t>обсудили актуальные темы и тренды по созданию и развитию объектов туристической инфраструктуры. Мероприятие посетило 195 участников, представляющих различные сферы общества: предприниматели, креативное (творческое) сообщество, представители предприятий города, а также власти и инфраструктуры;</w:t>
      </w:r>
    </w:p>
    <w:p w14:paraId="359F0520" w14:textId="77777777" w:rsidR="00D32129" w:rsidRPr="00335EC7" w:rsidRDefault="00D32129" w:rsidP="00D32129">
      <w:pPr>
        <w:ind w:firstLine="709"/>
        <w:contextualSpacing/>
        <w:jc w:val="both"/>
        <w:rPr>
          <w:rFonts w:eastAsia="Calibri"/>
          <w:sz w:val="28"/>
          <w:szCs w:val="28"/>
        </w:rPr>
      </w:pPr>
      <w:r w:rsidRPr="00335EC7">
        <w:rPr>
          <w:rFonts w:eastAsia="Calibri"/>
          <w:sz w:val="28"/>
          <w:szCs w:val="28"/>
        </w:rPr>
        <w:t>10)</w:t>
      </w:r>
      <w:r w:rsidRPr="00335EC7">
        <w:rPr>
          <w:sz w:val="28"/>
          <w:szCs w:val="28"/>
        </w:rPr>
        <w:t> </w:t>
      </w:r>
      <w:r w:rsidRPr="00335EC7">
        <w:rPr>
          <w:rFonts w:eastAsia="Calibri"/>
          <w:sz w:val="28"/>
          <w:szCs w:val="28"/>
        </w:rPr>
        <w:t>на территории города установлено 7 новых знаков туристкой навигации; проведено 1 106 экскурсий на базе муниципального бюджетного учреждения историко-культурный центр «Старый Сургут» и муниципальных бюджетных учреждений культуры «Сургутский краеведческий музей» и «Сургутский художественный музей», количество экскурсантов составило 11,2 тыс. человек; проведено 5 значимых физкультурно-спортивных мероприяти</w:t>
      </w:r>
      <w:r>
        <w:rPr>
          <w:rFonts w:eastAsia="Calibri"/>
          <w:sz w:val="28"/>
          <w:szCs w:val="28"/>
        </w:rPr>
        <w:t>й</w:t>
      </w:r>
      <w:r w:rsidRPr="00335EC7">
        <w:rPr>
          <w:rFonts w:eastAsia="Calibri"/>
          <w:sz w:val="28"/>
          <w:szCs w:val="28"/>
        </w:rPr>
        <w:t xml:space="preserve"> регионального и всероссийского значения, в которых приняло участие около 15 тыс. жителей и гостей города Сургута;</w:t>
      </w:r>
    </w:p>
    <w:p w14:paraId="309466E1" w14:textId="77777777" w:rsidR="00D32129" w:rsidRPr="00335EC7" w:rsidRDefault="00D32129" w:rsidP="00D32129">
      <w:pPr>
        <w:pStyle w:val="a9"/>
        <w:ind w:left="0" w:firstLine="709"/>
        <w:jc w:val="both"/>
        <w:rPr>
          <w:sz w:val="28"/>
          <w:szCs w:val="28"/>
        </w:rPr>
      </w:pPr>
      <w:r w:rsidRPr="00335EC7">
        <w:rPr>
          <w:rFonts w:eastAsia="Calibri"/>
          <w:sz w:val="28"/>
          <w:szCs w:val="28"/>
        </w:rPr>
        <w:t>11)</w:t>
      </w:r>
      <w:r w:rsidR="00744367">
        <w:rPr>
          <w:sz w:val="28"/>
          <w:szCs w:val="28"/>
        </w:rPr>
        <w:t xml:space="preserve"> в</w:t>
      </w:r>
      <w:r w:rsidRPr="00335EC7">
        <w:rPr>
          <w:rFonts w:eastAsia="Calibri"/>
          <w:sz w:val="28"/>
          <w:szCs w:val="28"/>
        </w:rPr>
        <w:t>ыручка от предпринимательской деятельности за прошлый год составила на 8,6</w:t>
      </w:r>
      <w:r w:rsidR="00744367">
        <w:rPr>
          <w:rFonts w:eastAsia="Calibri"/>
          <w:sz w:val="28"/>
          <w:szCs w:val="28"/>
        </w:rPr>
        <w:t xml:space="preserve"> % выше уровня предыдущего года. </w:t>
      </w:r>
      <w:r w:rsidRPr="00335EC7">
        <w:rPr>
          <w:rFonts w:eastAsia="Calibri"/>
          <w:sz w:val="28"/>
          <w:szCs w:val="28"/>
        </w:rPr>
        <w:t>Объем налоговых поступлений от деятельности субъектов малого и</w:t>
      </w:r>
      <w:r w:rsidR="00744367">
        <w:rPr>
          <w:rFonts w:eastAsia="Calibri"/>
          <w:sz w:val="28"/>
          <w:szCs w:val="28"/>
        </w:rPr>
        <w:t> </w:t>
      </w:r>
      <w:r w:rsidRPr="00335EC7">
        <w:rPr>
          <w:rFonts w:eastAsia="Calibri"/>
          <w:sz w:val="28"/>
          <w:szCs w:val="28"/>
        </w:rPr>
        <w:t>среднего предпринимательства составил 3 409,88 млн. рублей, что на 1 035,22 млн. рублей выше значения показателя за аналогичный период прошлого года.</w:t>
      </w:r>
    </w:p>
    <w:p w14:paraId="483B9FCD" w14:textId="77777777" w:rsidR="00D32129" w:rsidRPr="00335EC7" w:rsidRDefault="00E97E87" w:rsidP="00D32129">
      <w:pPr>
        <w:pStyle w:val="a9"/>
        <w:ind w:left="0" w:firstLine="709"/>
        <w:jc w:val="both"/>
        <w:rPr>
          <w:rFonts w:eastAsia="Calibri"/>
          <w:sz w:val="28"/>
          <w:szCs w:val="28"/>
        </w:rPr>
      </w:pPr>
      <w:r>
        <w:rPr>
          <w:rFonts w:eastAsia="Calibri"/>
          <w:sz w:val="28"/>
          <w:szCs w:val="28"/>
        </w:rPr>
        <w:t>О</w:t>
      </w:r>
      <w:r w:rsidR="00D32129" w:rsidRPr="00335EC7">
        <w:rPr>
          <w:rFonts w:eastAsia="Calibri"/>
          <w:sz w:val="28"/>
          <w:szCs w:val="28"/>
        </w:rPr>
        <w:t>собое внимание уделено поддержке социальных предпринимателей. Так, на поддержку социального предпринимательства в 2024 году из бюджета города выделено 29 млн. рублей, что на 52,6 % больше, чем в</w:t>
      </w:r>
      <w:r>
        <w:rPr>
          <w:rFonts w:eastAsia="Calibri"/>
          <w:sz w:val="28"/>
          <w:szCs w:val="28"/>
        </w:rPr>
        <w:t> </w:t>
      </w:r>
      <w:r w:rsidR="00D32129" w:rsidRPr="00335EC7">
        <w:rPr>
          <w:rFonts w:eastAsia="Calibri"/>
          <w:sz w:val="28"/>
          <w:szCs w:val="28"/>
        </w:rPr>
        <w:t>2023 году (19 млн. рублей). Четвертый год город Сургут является единственным муниципалитетом ХМАО-Югры, предоставляющим финансовую поддержку социальным предпринимателям исключительно за счет средств местного бюджета.</w:t>
      </w:r>
    </w:p>
    <w:p w14:paraId="326E620D" w14:textId="77777777" w:rsidR="00D32129" w:rsidRPr="00E91EE4" w:rsidRDefault="00D32129" w:rsidP="00D32129">
      <w:pPr>
        <w:pStyle w:val="a9"/>
        <w:ind w:left="0" w:firstLine="708"/>
        <w:jc w:val="both"/>
        <w:rPr>
          <w:rFonts w:eastAsia="Calibri"/>
          <w:sz w:val="28"/>
          <w:szCs w:val="28"/>
        </w:rPr>
      </w:pPr>
      <w:r w:rsidRPr="00335EC7">
        <w:rPr>
          <w:rFonts w:eastAsia="Calibri"/>
          <w:sz w:val="28"/>
          <w:szCs w:val="28"/>
        </w:rPr>
        <w:t xml:space="preserve">Учитывая стратегические цели развития города, необходимость развития инновационного потенциала города в целях создания устойчивой и динамично развивающейся экономики, было введено новое направление финансовой поддержки в виде возмещения затрат инновационным </w:t>
      </w:r>
      <w:r w:rsidRPr="00E91EE4">
        <w:rPr>
          <w:rFonts w:eastAsia="Calibri"/>
          <w:sz w:val="28"/>
          <w:szCs w:val="28"/>
        </w:rPr>
        <w:t>компаниям. В 2024 году такая поддержка предоставлена одному субъекту малого и среднего предпринимательства</w:t>
      </w:r>
      <w:r w:rsidR="00744367" w:rsidRPr="00E91EE4">
        <w:rPr>
          <w:rFonts w:eastAsia="Calibri"/>
          <w:sz w:val="28"/>
          <w:szCs w:val="28"/>
        </w:rPr>
        <w:t>.</w:t>
      </w:r>
    </w:p>
    <w:p w14:paraId="4FB459C0" w14:textId="77777777" w:rsidR="00D32129" w:rsidRPr="003B0D22" w:rsidRDefault="00D32129" w:rsidP="00D32129">
      <w:pPr>
        <w:ind w:firstLine="708"/>
        <w:jc w:val="both"/>
        <w:rPr>
          <w:sz w:val="28"/>
          <w:szCs w:val="28"/>
        </w:rPr>
      </w:pPr>
      <w:r w:rsidRPr="00E91EE4">
        <w:rPr>
          <w:sz w:val="28"/>
          <w:szCs w:val="28"/>
        </w:rPr>
        <w:t>Подробный анализ исполнения и расчет оценки эффективности муниципальной программы за 2024 год представлены в Приложениях 1, 2, 4, 24 к настоящему докладу.</w:t>
      </w:r>
    </w:p>
    <w:p w14:paraId="54E3EA19" w14:textId="77777777" w:rsidR="002B388C" w:rsidRPr="00D32129" w:rsidRDefault="002B388C" w:rsidP="007401E5">
      <w:pPr>
        <w:ind w:firstLine="708"/>
        <w:jc w:val="both"/>
        <w:rPr>
          <w:sz w:val="28"/>
          <w:szCs w:val="28"/>
        </w:rPr>
      </w:pPr>
    </w:p>
    <w:p w14:paraId="4698A8A2" w14:textId="77777777" w:rsidR="003810D2" w:rsidRPr="003810D2" w:rsidRDefault="003810D2" w:rsidP="003810D2">
      <w:pPr>
        <w:ind w:firstLine="709"/>
        <w:contextualSpacing/>
        <w:jc w:val="both"/>
        <w:rPr>
          <w:sz w:val="28"/>
        </w:rPr>
      </w:pPr>
      <w:r w:rsidRPr="003810D2">
        <w:rPr>
          <w:sz w:val="28"/>
        </w:rPr>
        <w:t>2.20. Муниципальная программа «Формирование комфортной городской среды на период до 2030 года»</w:t>
      </w:r>
    </w:p>
    <w:p w14:paraId="698A29BD" w14:textId="77777777" w:rsidR="003810D2" w:rsidRPr="003810D2" w:rsidRDefault="003810D2" w:rsidP="003810D2">
      <w:pPr>
        <w:ind w:firstLine="709"/>
        <w:contextualSpacing/>
        <w:jc w:val="both"/>
        <w:rPr>
          <w:sz w:val="28"/>
        </w:rPr>
      </w:pPr>
    </w:p>
    <w:p w14:paraId="74701E29"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архитектуры и градостроительства Администрации города.</w:t>
      </w:r>
    </w:p>
    <w:p w14:paraId="0C41F752" w14:textId="77777777" w:rsidR="003810D2" w:rsidRPr="003810D2" w:rsidRDefault="003810D2" w:rsidP="003810D2">
      <w:pPr>
        <w:ind w:left="1" w:firstLine="707"/>
        <w:jc w:val="both"/>
        <w:rPr>
          <w:sz w:val="28"/>
          <w:szCs w:val="28"/>
        </w:rPr>
      </w:pPr>
      <w:r w:rsidRPr="003810D2">
        <w:rPr>
          <w:sz w:val="28"/>
          <w:szCs w:val="28"/>
        </w:rPr>
        <w:t>Общий объем расходов за счет бюджетных ассигнований на реализацию программы составил 611 945,35 тыс. руб. 74,11% от плана).</w:t>
      </w:r>
    </w:p>
    <w:p w14:paraId="59B9B1F8" w14:textId="77777777" w:rsidR="003810D2" w:rsidRPr="003810D2" w:rsidRDefault="003810D2" w:rsidP="003810D2">
      <w:pPr>
        <w:ind w:firstLine="708"/>
        <w:jc w:val="both"/>
        <w:rPr>
          <w:sz w:val="28"/>
          <w:szCs w:val="28"/>
        </w:rPr>
      </w:pPr>
      <w:r w:rsidRPr="003810D2">
        <w:rPr>
          <w:sz w:val="28"/>
          <w:szCs w:val="28"/>
        </w:rPr>
        <w:t>По данной программе утверждено 10 показателей, из них:</w:t>
      </w:r>
    </w:p>
    <w:p w14:paraId="43ED653D"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9 показателям (90,00% от общего количества); </w:t>
      </w:r>
    </w:p>
    <w:p w14:paraId="0551AF74"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 xml:space="preserve">исполнен менее чем на 95% </w:t>
      </w:r>
      <w:r w:rsidRPr="003810D2">
        <w:rPr>
          <w:sz w:val="28"/>
          <w:szCs w:val="28"/>
        </w:rPr>
        <w:t>- 1 показатель (10,00% от общего количества).</w:t>
      </w:r>
    </w:p>
    <w:p w14:paraId="29C4A3E6" w14:textId="77777777" w:rsidR="003810D2" w:rsidRPr="003810D2" w:rsidRDefault="003810D2" w:rsidP="003810D2">
      <w:pPr>
        <w:ind w:firstLine="708"/>
        <w:jc w:val="both"/>
        <w:rPr>
          <w:sz w:val="28"/>
          <w:szCs w:val="28"/>
        </w:rPr>
      </w:pPr>
    </w:p>
    <w:p w14:paraId="77D06F37" w14:textId="77777777" w:rsidR="003810D2" w:rsidRPr="003810D2" w:rsidRDefault="00220252" w:rsidP="003810D2">
      <w:pPr>
        <w:jc w:val="center"/>
        <w:rPr>
          <w:color w:val="FF0000"/>
          <w:sz w:val="28"/>
          <w:szCs w:val="28"/>
        </w:rPr>
      </w:pPr>
      <w:r>
        <w:rPr>
          <w:noProof/>
          <w:color w:val="FF0000"/>
          <w:sz w:val="28"/>
          <w:szCs w:val="28"/>
        </w:rPr>
        <w:drawing>
          <wp:inline distT="0" distB="0" distL="0" distR="0" wp14:anchorId="0A4373F6" wp14:editId="58C45897">
            <wp:extent cx="6012999" cy="639041"/>
            <wp:effectExtent l="0" t="0" r="0" b="889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84990" cy="657320"/>
                    </a:xfrm>
                    <a:prstGeom prst="rect">
                      <a:avLst/>
                    </a:prstGeom>
                    <a:noFill/>
                  </pic:spPr>
                </pic:pic>
              </a:graphicData>
            </a:graphic>
          </wp:inline>
        </w:drawing>
      </w:r>
    </w:p>
    <w:p w14:paraId="124787D2" w14:textId="77777777" w:rsidR="003810D2" w:rsidRPr="00713269" w:rsidRDefault="003810D2" w:rsidP="003810D2">
      <w:pPr>
        <w:jc w:val="center"/>
        <w:rPr>
          <w:sz w:val="28"/>
        </w:rPr>
      </w:pPr>
      <w:r w:rsidRPr="00713269">
        <w:rPr>
          <w:sz w:val="28"/>
        </w:rPr>
        <w:t>Рисунок 54. Информация о выполнении показателей муниципальной программы</w:t>
      </w:r>
    </w:p>
    <w:p w14:paraId="5D323A0F" w14:textId="77777777" w:rsidR="003810D2" w:rsidRPr="00713269" w:rsidRDefault="003810D2" w:rsidP="003810D2">
      <w:pPr>
        <w:ind w:firstLine="708"/>
        <w:jc w:val="center"/>
        <w:rPr>
          <w:sz w:val="28"/>
          <w:szCs w:val="28"/>
        </w:rPr>
      </w:pPr>
    </w:p>
    <w:p w14:paraId="6AEA492F" w14:textId="77777777" w:rsidR="003810D2" w:rsidRPr="00713269" w:rsidRDefault="003810D2" w:rsidP="003810D2">
      <w:pPr>
        <w:ind w:firstLine="708"/>
        <w:jc w:val="both"/>
        <w:rPr>
          <w:sz w:val="28"/>
          <w:szCs w:val="28"/>
        </w:rPr>
      </w:pPr>
      <w:r w:rsidRPr="00713269">
        <w:rPr>
          <w:sz w:val="28"/>
          <w:szCs w:val="28"/>
        </w:rPr>
        <w:t>Итоговая расчетная оценка эффективности составила 91,99 балла, что соответствует ДОСТАТОЧНОМУ уровню эффективности реализации данной муниципальной программы, в том числе в разрезе составляющих критериев оценки:</w:t>
      </w:r>
    </w:p>
    <w:p w14:paraId="390673F4" w14:textId="77777777" w:rsidR="003810D2" w:rsidRPr="00713269" w:rsidRDefault="003810D2" w:rsidP="003810D2">
      <w:pPr>
        <w:ind w:firstLine="708"/>
        <w:jc w:val="both"/>
        <w:rPr>
          <w:sz w:val="28"/>
          <w:szCs w:val="28"/>
        </w:rPr>
      </w:pPr>
    </w:p>
    <w:p w14:paraId="479B366D" w14:textId="77777777" w:rsidR="003810D2" w:rsidRPr="00713269" w:rsidRDefault="00220252" w:rsidP="003810D2">
      <w:pPr>
        <w:jc w:val="center"/>
        <w:rPr>
          <w:sz w:val="28"/>
          <w:szCs w:val="28"/>
        </w:rPr>
      </w:pPr>
      <w:r>
        <w:rPr>
          <w:noProof/>
          <w:sz w:val="28"/>
          <w:szCs w:val="28"/>
        </w:rPr>
        <w:drawing>
          <wp:inline distT="0" distB="0" distL="0" distR="0" wp14:anchorId="7F8789D8" wp14:editId="0DC02061">
            <wp:extent cx="6783745" cy="2165985"/>
            <wp:effectExtent l="0" t="0" r="0" b="571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828493" cy="2180273"/>
                    </a:xfrm>
                    <a:prstGeom prst="rect">
                      <a:avLst/>
                    </a:prstGeom>
                    <a:noFill/>
                  </pic:spPr>
                </pic:pic>
              </a:graphicData>
            </a:graphic>
          </wp:inline>
        </w:drawing>
      </w:r>
    </w:p>
    <w:p w14:paraId="2883C4D2" w14:textId="77777777" w:rsidR="003810D2" w:rsidRPr="00713269" w:rsidRDefault="003810D2" w:rsidP="003810D2">
      <w:pPr>
        <w:ind w:right="-1"/>
        <w:jc w:val="center"/>
        <w:rPr>
          <w:sz w:val="28"/>
          <w:szCs w:val="28"/>
        </w:rPr>
      </w:pPr>
      <w:r w:rsidRPr="00713269">
        <w:rPr>
          <w:sz w:val="28"/>
          <w:szCs w:val="28"/>
        </w:rPr>
        <w:t>Рисунок 55. Результаты оценки эффективности реализации муниципальной программы</w:t>
      </w:r>
    </w:p>
    <w:p w14:paraId="6222823B" w14:textId="77777777" w:rsidR="003810D2" w:rsidRPr="00713269" w:rsidRDefault="003810D2" w:rsidP="003810D2">
      <w:pPr>
        <w:ind w:firstLine="708"/>
        <w:jc w:val="center"/>
        <w:rPr>
          <w:sz w:val="28"/>
          <w:szCs w:val="28"/>
        </w:rPr>
      </w:pPr>
    </w:p>
    <w:p w14:paraId="60EAF862" w14:textId="77777777" w:rsidR="003810D2" w:rsidRPr="00713269" w:rsidRDefault="003810D2" w:rsidP="003810D2">
      <w:pPr>
        <w:ind w:firstLine="709"/>
        <w:jc w:val="both"/>
        <w:rPr>
          <w:sz w:val="28"/>
          <w:szCs w:val="28"/>
        </w:rPr>
      </w:pPr>
      <w:r w:rsidRPr="00713269">
        <w:rPr>
          <w:rFonts w:eastAsia="Calibri"/>
          <w:sz w:val="28"/>
          <w:szCs w:val="28"/>
        </w:rPr>
        <w:t>Основные результаты реализации муниципальной программы</w:t>
      </w:r>
      <w:r w:rsidRPr="00713269">
        <w:rPr>
          <w:sz w:val="28"/>
          <w:szCs w:val="28"/>
        </w:rPr>
        <w:t>:</w:t>
      </w:r>
    </w:p>
    <w:p w14:paraId="3147B779" w14:textId="77777777" w:rsidR="003810D2" w:rsidRPr="00713269" w:rsidRDefault="003810D2" w:rsidP="003810D2">
      <w:pPr>
        <w:ind w:firstLine="709"/>
        <w:jc w:val="both"/>
        <w:rPr>
          <w:sz w:val="28"/>
          <w:szCs w:val="28"/>
        </w:rPr>
      </w:pPr>
      <w:r w:rsidRPr="00713269">
        <w:rPr>
          <w:sz w:val="28"/>
          <w:szCs w:val="28"/>
        </w:rPr>
        <w:t>1)</w:t>
      </w:r>
      <w:r w:rsidRPr="00713269">
        <w:t xml:space="preserve"> </w:t>
      </w:r>
      <w:r w:rsidRPr="00713269">
        <w:rPr>
          <w:sz w:val="28"/>
          <w:szCs w:val="28"/>
        </w:rPr>
        <w:t xml:space="preserve">произведено благоустройство общественных территорий: </w:t>
      </w:r>
    </w:p>
    <w:p w14:paraId="275657B4" w14:textId="77777777" w:rsidR="003810D2" w:rsidRPr="00713269" w:rsidRDefault="003810D2" w:rsidP="003810D2">
      <w:pPr>
        <w:ind w:firstLine="709"/>
        <w:jc w:val="both"/>
        <w:rPr>
          <w:sz w:val="28"/>
          <w:szCs w:val="28"/>
        </w:rPr>
      </w:pPr>
      <w:r w:rsidRPr="00713269">
        <w:rPr>
          <w:sz w:val="28"/>
          <w:szCs w:val="28"/>
        </w:rPr>
        <w:t>- «Благоустройство сквера на пересечении бульвара Свободы и проспекта Ленина в г. Сургуте» - выполнены работы по устройству тротуаров, озеленения, МАФ (скамеек, перголы, зеркальных столбов, стенок для граффити, урн, велопарковки, амфитеатра и туалетных модулей);</w:t>
      </w:r>
    </w:p>
    <w:p w14:paraId="366F5774" w14:textId="77777777" w:rsidR="003810D2" w:rsidRPr="00713269" w:rsidRDefault="003810D2" w:rsidP="003810D2">
      <w:pPr>
        <w:ind w:firstLine="709"/>
        <w:jc w:val="both"/>
        <w:rPr>
          <w:sz w:val="28"/>
          <w:szCs w:val="28"/>
        </w:rPr>
      </w:pPr>
      <w:r w:rsidRPr="00713269">
        <w:rPr>
          <w:sz w:val="28"/>
          <w:szCs w:val="28"/>
        </w:rPr>
        <w:t>- «Парковая зона в мкр-не 20А» - второй этап строительства (сцена). Выполнено устройство твердых покрытий, велосипедных дорожек, тротуаров, игровых площадок, озеленения, МАФ (информационных стоек, скамеек, урн, универсальных игровых площадок и биотуалетов).</w:t>
      </w:r>
    </w:p>
    <w:p w14:paraId="687AC66B" w14:textId="77777777" w:rsidR="003810D2" w:rsidRPr="00713269" w:rsidRDefault="003810D2" w:rsidP="003810D2">
      <w:pPr>
        <w:ind w:firstLine="709"/>
        <w:jc w:val="both"/>
        <w:rPr>
          <w:sz w:val="28"/>
          <w:szCs w:val="28"/>
        </w:rPr>
      </w:pPr>
      <w:r w:rsidRPr="00713269">
        <w:rPr>
          <w:sz w:val="28"/>
          <w:szCs w:val="28"/>
        </w:rPr>
        <w:t>- «Парковая зона в мкр-не 20А». Второй этап строительства (спортивная площадка № 2) - выполнено устройство тактильных мнемосхем и наземных указателей, твердых и резиновых покрытий, озеленение и устройство малых архитектурных форм (баскетбольных стоек, скамеек, универсальной волейбольной стойки и беседки).</w:t>
      </w:r>
    </w:p>
    <w:p w14:paraId="491AE970" w14:textId="77777777" w:rsidR="003810D2" w:rsidRPr="003810D2" w:rsidRDefault="003810D2" w:rsidP="003810D2">
      <w:pPr>
        <w:ind w:firstLine="709"/>
        <w:jc w:val="both"/>
        <w:rPr>
          <w:sz w:val="28"/>
          <w:szCs w:val="28"/>
        </w:rPr>
      </w:pPr>
      <w:r w:rsidRPr="00713269">
        <w:rPr>
          <w:sz w:val="28"/>
          <w:szCs w:val="28"/>
        </w:rPr>
        <w:t xml:space="preserve">- «Парк в микрорайоне №8 по ул. Республики, 75» - выполнены работы по устройству твердых покрытий, детских площадок, велосипедных дорожек, тротуаров, озеленения, МАФ (площадка для настольного тенниса, нестационарные </w:t>
      </w:r>
      <w:r w:rsidRPr="003810D2">
        <w:rPr>
          <w:sz w:val="28"/>
          <w:szCs w:val="28"/>
        </w:rPr>
        <w:t>торговые павильоны, скамейки, урны, туалетные модули, детских игровых комплексов, памп-трека);</w:t>
      </w:r>
    </w:p>
    <w:p w14:paraId="287A3D1D" w14:textId="77777777" w:rsidR="003810D2" w:rsidRPr="003810D2" w:rsidRDefault="003810D2" w:rsidP="003810D2">
      <w:pPr>
        <w:autoSpaceDE w:val="0"/>
        <w:autoSpaceDN w:val="0"/>
        <w:adjustRightInd w:val="0"/>
        <w:ind w:firstLine="709"/>
        <w:jc w:val="both"/>
        <w:rPr>
          <w:sz w:val="28"/>
          <w:szCs w:val="28"/>
        </w:rPr>
      </w:pPr>
      <w:r w:rsidRPr="003810D2">
        <w:rPr>
          <w:sz w:val="28"/>
          <w:szCs w:val="28"/>
        </w:rPr>
        <w:t>2) реализовано 2 инициативных проекта:</w:t>
      </w:r>
    </w:p>
    <w:p w14:paraId="748749B0"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благоустройство сквера в 5 «А» микрорайоне, включающее установку 4 топиарных фигур (джентльмен с тростью, девочка с букетом, танцующая пара, дама с зонтом);</w:t>
      </w:r>
    </w:p>
    <w:p w14:paraId="0522E212"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восстановление архитектурно-художественного освещения парка «Геологов».</w:t>
      </w:r>
    </w:p>
    <w:p w14:paraId="26478D34" w14:textId="77777777" w:rsidR="003810D2" w:rsidRPr="003810D2" w:rsidRDefault="003810D2" w:rsidP="003810D2">
      <w:pPr>
        <w:ind w:firstLine="567"/>
        <w:jc w:val="both"/>
        <w:rPr>
          <w:rFonts w:eastAsiaTheme="minorHAnsi"/>
          <w:sz w:val="28"/>
          <w:szCs w:val="28"/>
          <w:lang w:eastAsia="en-US"/>
        </w:rPr>
      </w:pPr>
      <w:r w:rsidRPr="003810D2">
        <w:rPr>
          <w:sz w:val="28"/>
          <w:szCs w:val="28"/>
        </w:rPr>
        <w:t>3) в рамках реализации</w:t>
      </w:r>
      <w:r w:rsidRPr="003810D2">
        <w:rPr>
          <w:rFonts w:eastAsiaTheme="minorHAnsi"/>
          <w:sz w:val="28"/>
          <w:szCs w:val="28"/>
          <w:lang w:eastAsia="en-US"/>
        </w:rPr>
        <w:t xml:space="preserve"> приоритетного проекта «Научно-технологический центр в городе Сургут» осуществляется строительство участка набережной протоки Кривуля. Готовность объекта-68%. Срок выполнения работ - 2025 год;</w:t>
      </w:r>
    </w:p>
    <w:p w14:paraId="2200D45E"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4) выполнены работы по изготовлению и монтажу муралов на фасадах многоквартирных домов города Сургута;</w:t>
      </w:r>
    </w:p>
    <w:p w14:paraId="14DFD0C6"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5) выполнены проектно-изыскательские работы с целью дальнейшего благоустройства территорий по объектам:</w:t>
      </w:r>
    </w:p>
    <w:p w14:paraId="6958FF5D"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«Обустройство пешеходного маршрута на территории исторического культурного слоя города Сургута»;</w:t>
      </w:r>
    </w:p>
    <w:p w14:paraId="16497EE9"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«Благоустройство территории для размещения сквера в мкр. 34»;</w:t>
      </w:r>
    </w:p>
    <w:p w14:paraId="1C96683E"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6) выполнены работы по проведению аварийно-спасательных археологических раскопок объекта культурного (археологического) наследия «Одиночная наземная площадка Сайма 1», находящегося на территории, непосредственно связанной с участком, подлежащим воздействию хозяйственных работ в ходе строительства объекта «Экопарк «За Саймой», освещению пешеходной дорожки в парке «За Саймой»;</w:t>
      </w:r>
    </w:p>
    <w:p w14:paraId="5129E3D2"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7)</w:t>
      </w:r>
      <w:r w:rsidRPr="003810D2">
        <w:t xml:space="preserve"> </w:t>
      </w:r>
      <w:r w:rsidRPr="003810D2">
        <w:rPr>
          <w:rFonts w:eastAsiaTheme="minorHAnsi"/>
          <w:sz w:val="28"/>
          <w:szCs w:val="28"/>
          <w:lang w:eastAsia="en-US"/>
        </w:rPr>
        <w:t>выполнено благоустройство 8 дворовых территорий по адресам: ул. Привокзальная, 2, 24, ул. Просвещения, 17, 29, ул. Энергетиков, 5, пр. Ленина, 67/2, 67/3, 69;</w:t>
      </w:r>
    </w:p>
    <w:p w14:paraId="4F15CC33"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xml:space="preserve">8) в рамках реализации инициативных проектов выполнено благоустройство территории трех спортивных площадок по адресам: пр. Мира, 55, </w:t>
      </w:r>
      <w:r w:rsidRPr="003810D2">
        <w:rPr>
          <w:sz w:val="28"/>
          <w:szCs w:val="28"/>
        </w:rPr>
        <w:t>пр. Мира, 53</w:t>
      </w:r>
      <w:r w:rsidRPr="003810D2">
        <w:rPr>
          <w:rFonts w:eastAsiaTheme="minorHAnsi"/>
          <w:sz w:val="28"/>
          <w:szCs w:val="28"/>
          <w:lang w:eastAsia="en-US"/>
        </w:rPr>
        <w:t>, на придомовой территории многоквартирных домов 9, 11, 17 по проезду Дружбы города Сургута, проезда дворовой территории МКД по ул. Быстринская, 12 и площадки ТКО,</w:t>
      </w:r>
      <w:r w:rsidRPr="003810D2">
        <w:t xml:space="preserve"> </w:t>
      </w:r>
      <w:r w:rsidRPr="003810D2">
        <w:rPr>
          <w:rFonts w:eastAsiaTheme="minorHAnsi"/>
          <w:sz w:val="28"/>
          <w:szCs w:val="28"/>
          <w:lang w:eastAsia="en-US"/>
        </w:rPr>
        <w:t>расположенной по адресу: ул. Гагарина, 10;</w:t>
      </w:r>
    </w:p>
    <w:p w14:paraId="1247A35C" w14:textId="77777777" w:rsidR="003810D2" w:rsidRPr="003810D2" w:rsidRDefault="003810D2" w:rsidP="003810D2">
      <w:pPr>
        <w:ind w:firstLine="567"/>
        <w:jc w:val="both"/>
        <w:rPr>
          <w:rFonts w:eastAsiaTheme="minorHAnsi"/>
          <w:sz w:val="28"/>
          <w:szCs w:val="28"/>
          <w:lang w:eastAsia="en-US"/>
        </w:rPr>
      </w:pPr>
      <w:r w:rsidRPr="003810D2">
        <w:rPr>
          <w:rFonts w:eastAsiaTheme="minorHAnsi"/>
          <w:sz w:val="28"/>
          <w:szCs w:val="28"/>
          <w:lang w:eastAsia="en-US"/>
        </w:rPr>
        <w:t xml:space="preserve">9) выполнены работы по праздничному оформлению города, с размещением элементов праздничного оформления к 7-ми государственным праздникам, информационных баннеров о проведении городских мероприятий и событий окружного значения. </w:t>
      </w:r>
    </w:p>
    <w:p w14:paraId="6152CA4D" w14:textId="77777777" w:rsidR="003810D2" w:rsidRPr="003810D2" w:rsidRDefault="003810D2" w:rsidP="003810D2">
      <w:pPr>
        <w:ind w:firstLine="709"/>
        <w:jc w:val="both"/>
        <w:rPr>
          <w:sz w:val="28"/>
          <w:szCs w:val="28"/>
        </w:rPr>
      </w:pPr>
      <w:r w:rsidRPr="003810D2">
        <w:rPr>
          <w:sz w:val="28"/>
          <w:szCs w:val="28"/>
        </w:rPr>
        <w:t>Снижение уровня эффективности муниципальной программы обусловлено недостаточным исполнением показателя «Количество изготовленных и установленных монументальных и скульптурно-декоративных объектов (в том числе мемориальных досок), ед.» в связи с непредставлением инициатором согласия собственников помещений многоквартирных жилых домов на установку мемориальной доски Матвеев-Логинова.</w:t>
      </w:r>
    </w:p>
    <w:p w14:paraId="4027C98F" w14:textId="77777777" w:rsidR="003810D2" w:rsidRPr="003810D2" w:rsidRDefault="003810D2" w:rsidP="003810D2">
      <w:pPr>
        <w:ind w:firstLine="709"/>
        <w:jc w:val="both"/>
        <w:rPr>
          <w:rFonts w:eastAsiaTheme="minorHAnsi"/>
          <w:sz w:val="28"/>
          <w:szCs w:val="28"/>
          <w:lang w:eastAsia="en-US"/>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обусловлен </w:t>
      </w:r>
      <w:r w:rsidR="00E4275C" w:rsidRPr="003810D2">
        <w:rPr>
          <w:sz w:val="28"/>
          <w:szCs w:val="28"/>
        </w:rPr>
        <w:t>остатком</w:t>
      </w:r>
      <w:r w:rsidRPr="003810D2">
        <w:rPr>
          <w:sz w:val="28"/>
          <w:szCs w:val="28"/>
        </w:rPr>
        <w:t xml:space="preserve"> средств доли софинансирования за счет средств местного бюджета по объекту «Участок набережной протоки Кривуля» после перераспределения средств инфраструктурных бюджетных кредитов на 2025 год, нарушением подрядными организациями сроков исполнения и иных условий контрактов, экономией по результатам проведения конкурсных процедур на выполнение работ.</w:t>
      </w:r>
    </w:p>
    <w:p w14:paraId="516C47C4" w14:textId="77777777" w:rsidR="00087709" w:rsidRPr="00305AF7" w:rsidRDefault="003810D2" w:rsidP="003810D2">
      <w:pPr>
        <w:ind w:firstLine="709"/>
        <w:jc w:val="both"/>
        <w:rPr>
          <w:rFonts w:eastAsiaTheme="minorHAnsi"/>
          <w:color w:val="FF0000"/>
          <w:sz w:val="28"/>
          <w:szCs w:val="28"/>
          <w:lang w:eastAsia="en-US"/>
        </w:rPr>
      </w:pPr>
      <w:r w:rsidRPr="003810D2">
        <w:rPr>
          <w:sz w:val="28"/>
          <w:szCs w:val="28"/>
        </w:rPr>
        <w:t>Подробный анализ исполнения и расчет оценки эффективности муниципальной программы за 2023 год представлены в Приложениях 1, 2, 4, 25 к настоящему докладу.</w:t>
      </w:r>
    </w:p>
    <w:p w14:paraId="420A1BB8" w14:textId="77777777" w:rsidR="00A16388" w:rsidRPr="00305AF7" w:rsidRDefault="00A16388" w:rsidP="007401E5">
      <w:pPr>
        <w:ind w:firstLine="708"/>
        <w:jc w:val="both"/>
        <w:rPr>
          <w:color w:val="FF0000"/>
          <w:sz w:val="28"/>
          <w:szCs w:val="28"/>
        </w:rPr>
      </w:pPr>
    </w:p>
    <w:p w14:paraId="18D642CE" w14:textId="77777777" w:rsidR="00D32129" w:rsidRPr="003B0D22" w:rsidRDefault="00D32129" w:rsidP="00D32129">
      <w:pPr>
        <w:pStyle w:val="a9"/>
        <w:ind w:left="0" w:firstLine="709"/>
        <w:jc w:val="both"/>
        <w:rPr>
          <w:sz w:val="28"/>
        </w:rPr>
      </w:pPr>
      <w:r w:rsidRPr="003B0D22">
        <w:rPr>
          <w:sz w:val="28"/>
        </w:rPr>
        <w:t>2.21. Муниципальная программа «Укрепление межнационального и межконфессионального согласия, поддержка и развитие языков и культуры народов Российской Федерации, проживающих на территории города Сургута, обеспечение социальной и культурной адаптации мигрантов, профилактика межнациональных (межэтнических) конфликтов, профилактика экстремизма</w:t>
      </w:r>
      <w:r>
        <w:rPr>
          <w:sz w:val="28"/>
        </w:rPr>
        <w:t xml:space="preserve"> и терроризма</w:t>
      </w:r>
      <w:r w:rsidRPr="003B0D22">
        <w:rPr>
          <w:sz w:val="28"/>
        </w:rPr>
        <w:t xml:space="preserve"> на</w:t>
      </w:r>
      <w:r>
        <w:rPr>
          <w:sz w:val="28"/>
        </w:rPr>
        <w:t> </w:t>
      </w:r>
      <w:r w:rsidRPr="003B0D22">
        <w:rPr>
          <w:sz w:val="28"/>
        </w:rPr>
        <w:t>период до 2030 года»</w:t>
      </w:r>
    </w:p>
    <w:p w14:paraId="6ECD8DF5" w14:textId="77777777" w:rsidR="00D32129" w:rsidRPr="00A36DBE" w:rsidRDefault="00D32129" w:rsidP="00D32129">
      <w:pPr>
        <w:pStyle w:val="a9"/>
        <w:ind w:left="0" w:firstLine="709"/>
        <w:jc w:val="both"/>
        <w:rPr>
          <w:sz w:val="28"/>
        </w:rPr>
      </w:pPr>
    </w:p>
    <w:p w14:paraId="5ECBE7E3" w14:textId="77777777" w:rsidR="00D32129" w:rsidRPr="003B0D22" w:rsidRDefault="00D32129" w:rsidP="00D32129">
      <w:pPr>
        <w:ind w:firstLine="708"/>
        <w:jc w:val="both"/>
        <w:rPr>
          <w:sz w:val="28"/>
          <w:szCs w:val="28"/>
        </w:rPr>
      </w:pPr>
      <w:r w:rsidRPr="003B0D22">
        <w:rPr>
          <w:sz w:val="28"/>
          <w:szCs w:val="28"/>
        </w:rPr>
        <w:t xml:space="preserve">Администратором муниципальной программы </w:t>
      </w:r>
      <w:r>
        <w:rPr>
          <w:sz w:val="28"/>
          <w:szCs w:val="28"/>
        </w:rPr>
        <w:t>является</w:t>
      </w:r>
      <w:r w:rsidRPr="003B0D22">
        <w:rPr>
          <w:sz w:val="28"/>
          <w:szCs w:val="28"/>
        </w:rPr>
        <w:t xml:space="preserve"> управление по </w:t>
      </w:r>
      <w:r>
        <w:rPr>
          <w:sz w:val="28"/>
          <w:szCs w:val="28"/>
        </w:rPr>
        <w:t>вопросам общественной безопасности</w:t>
      </w:r>
      <w:r w:rsidRPr="003B0D22">
        <w:rPr>
          <w:sz w:val="28"/>
          <w:szCs w:val="28"/>
        </w:rPr>
        <w:t xml:space="preserve"> Администрации города.</w:t>
      </w:r>
    </w:p>
    <w:p w14:paraId="4F8BE148" w14:textId="77777777" w:rsidR="00D32129" w:rsidRPr="00FC3841" w:rsidRDefault="00D32129" w:rsidP="00D32129">
      <w:pPr>
        <w:ind w:firstLine="709"/>
        <w:jc w:val="both"/>
        <w:rPr>
          <w:bCs/>
          <w:sz w:val="28"/>
          <w:szCs w:val="28"/>
        </w:rPr>
      </w:pPr>
      <w:r w:rsidRPr="00FC3841">
        <w:rPr>
          <w:sz w:val="28"/>
          <w:szCs w:val="28"/>
        </w:rPr>
        <w:t xml:space="preserve">Общий объем расходов за счет бюджетных ассигнований на реализацию </w:t>
      </w:r>
      <w:r w:rsidRPr="00145858">
        <w:rPr>
          <w:sz w:val="28"/>
          <w:szCs w:val="28"/>
        </w:rPr>
        <w:t>программ с</w:t>
      </w:r>
      <w:r w:rsidRPr="00145858">
        <w:rPr>
          <w:bCs/>
          <w:sz w:val="28"/>
          <w:szCs w:val="28"/>
        </w:rPr>
        <w:t xml:space="preserve">оставил </w:t>
      </w:r>
      <w:r w:rsidRPr="00145858">
        <w:rPr>
          <w:sz w:val="28"/>
          <w:szCs w:val="28"/>
        </w:rPr>
        <w:t>28</w:t>
      </w:r>
      <w:r w:rsidR="00BB31ED">
        <w:rPr>
          <w:sz w:val="28"/>
          <w:szCs w:val="28"/>
        </w:rPr>
        <w:t> </w:t>
      </w:r>
      <w:r w:rsidRPr="00145858">
        <w:rPr>
          <w:sz w:val="28"/>
          <w:szCs w:val="28"/>
        </w:rPr>
        <w:t>346</w:t>
      </w:r>
      <w:r w:rsidR="00BB31ED">
        <w:rPr>
          <w:sz w:val="28"/>
          <w:szCs w:val="28"/>
        </w:rPr>
        <w:t xml:space="preserve">,87 тыс. </w:t>
      </w:r>
      <w:r w:rsidRPr="00FC3841">
        <w:rPr>
          <w:bCs/>
          <w:sz w:val="28"/>
          <w:szCs w:val="28"/>
        </w:rPr>
        <w:t>руб. (99,</w:t>
      </w:r>
      <w:r>
        <w:rPr>
          <w:bCs/>
          <w:sz w:val="28"/>
          <w:szCs w:val="28"/>
        </w:rPr>
        <w:t>15</w:t>
      </w:r>
      <w:r w:rsidRPr="00FC3841">
        <w:rPr>
          <w:bCs/>
          <w:sz w:val="28"/>
          <w:szCs w:val="28"/>
        </w:rPr>
        <w:t xml:space="preserve"> </w:t>
      </w:r>
      <w:r w:rsidRPr="00FC3841">
        <w:rPr>
          <w:sz w:val="28"/>
          <w:szCs w:val="28"/>
        </w:rPr>
        <w:t>%</w:t>
      </w:r>
      <w:r w:rsidRPr="00FC3841">
        <w:rPr>
          <w:bCs/>
          <w:sz w:val="28"/>
          <w:szCs w:val="28"/>
        </w:rPr>
        <w:t xml:space="preserve"> от плана).</w:t>
      </w:r>
    </w:p>
    <w:p w14:paraId="444E5DA0" w14:textId="77777777" w:rsidR="00D32129" w:rsidRPr="00694A19" w:rsidRDefault="00D32129" w:rsidP="00D32129">
      <w:pPr>
        <w:ind w:firstLine="709"/>
        <w:jc w:val="both"/>
        <w:rPr>
          <w:sz w:val="28"/>
          <w:szCs w:val="28"/>
        </w:rPr>
      </w:pPr>
      <w:r w:rsidRPr="009E6298">
        <w:rPr>
          <w:sz w:val="28"/>
          <w:szCs w:val="28"/>
        </w:rPr>
        <w:t>По данной программе утверждено 1</w:t>
      </w:r>
      <w:r>
        <w:rPr>
          <w:sz w:val="28"/>
          <w:szCs w:val="28"/>
        </w:rPr>
        <w:t>4</w:t>
      </w:r>
      <w:r w:rsidRPr="009E6298">
        <w:rPr>
          <w:sz w:val="28"/>
          <w:szCs w:val="28"/>
        </w:rPr>
        <w:t xml:space="preserve"> показателей</w:t>
      </w:r>
      <w:r w:rsidRPr="00694A19">
        <w:rPr>
          <w:sz w:val="28"/>
          <w:szCs w:val="28"/>
        </w:rPr>
        <w:t>, из них:</w:t>
      </w:r>
    </w:p>
    <w:p w14:paraId="0D6A8E22" w14:textId="77777777" w:rsidR="00D32129" w:rsidRPr="00694A19" w:rsidRDefault="00D32129" w:rsidP="00D32129">
      <w:pPr>
        <w:ind w:firstLine="708"/>
        <w:jc w:val="both"/>
        <w:rPr>
          <w:sz w:val="28"/>
          <w:szCs w:val="28"/>
        </w:rPr>
      </w:pPr>
      <w:r w:rsidRPr="00694A19">
        <w:rPr>
          <w:sz w:val="28"/>
          <w:szCs w:val="28"/>
        </w:rPr>
        <w:t xml:space="preserve">- достигнуты значения по </w:t>
      </w:r>
      <w:r>
        <w:rPr>
          <w:sz w:val="28"/>
          <w:szCs w:val="28"/>
        </w:rPr>
        <w:t>13</w:t>
      </w:r>
      <w:r w:rsidRPr="00694A19">
        <w:rPr>
          <w:sz w:val="28"/>
          <w:szCs w:val="28"/>
        </w:rPr>
        <w:t xml:space="preserve"> показателям (</w:t>
      </w:r>
      <w:r>
        <w:rPr>
          <w:sz w:val="28"/>
          <w:szCs w:val="28"/>
        </w:rPr>
        <w:t>92,86% от общего количества);</w:t>
      </w:r>
    </w:p>
    <w:p w14:paraId="4BDB5B02" w14:textId="77777777" w:rsidR="00D32129" w:rsidRDefault="00D32129" w:rsidP="00D32129">
      <w:pPr>
        <w:ind w:firstLine="709"/>
        <w:jc w:val="both"/>
        <w:rPr>
          <w:sz w:val="28"/>
          <w:szCs w:val="28"/>
        </w:rPr>
      </w:pPr>
      <w:r w:rsidRPr="00694A19">
        <w:rPr>
          <w:sz w:val="28"/>
          <w:szCs w:val="28"/>
        </w:rPr>
        <w:t xml:space="preserve">- </w:t>
      </w:r>
      <w:r w:rsidRPr="00694A19">
        <w:rPr>
          <w:noProof/>
          <w:sz w:val="28"/>
          <w:szCs w:val="28"/>
        </w:rPr>
        <w:t xml:space="preserve">исполнен менее чем на 95% </w:t>
      </w:r>
      <w:r w:rsidRPr="00694A19">
        <w:rPr>
          <w:sz w:val="28"/>
          <w:szCs w:val="28"/>
        </w:rPr>
        <w:t>- 1 показатель (</w:t>
      </w:r>
      <w:r>
        <w:rPr>
          <w:sz w:val="28"/>
          <w:szCs w:val="28"/>
        </w:rPr>
        <w:t>7,14</w:t>
      </w:r>
      <w:r w:rsidRPr="00694A19">
        <w:rPr>
          <w:sz w:val="28"/>
          <w:szCs w:val="28"/>
        </w:rPr>
        <w:t>% от общего количества).</w:t>
      </w:r>
    </w:p>
    <w:p w14:paraId="393F3F75" w14:textId="77777777" w:rsidR="00D32129" w:rsidRPr="00A36DBE" w:rsidRDefault="00D32129" w:rsidP="00D32129">
      <w:pPr>
        <w:ind w:firstLine="708"/>
        <w:jc w:val="both"/>
        <w:rPr>
          <w:sz w:val="28"/>
          <w:szCs w:val="28"/>
          <w:highlight w:val="yellow"/>
        </w:rPr>
      </w:pPr>
    </w:p>
    <w:p w14:paraId="4A723C47" w14:textId="77777777" w:rsidR="00D32129" w:rsidRPr="00A36DBE" w:rsidRDefault="00220252" w:rsidP="00D32129">
      <w:pPr>
        <w:jc w:val="center"/>
        <w:rPr>
          <w:sz w:val="28"/>
          <w:szCs w:val="28"/>
          <w:highlight w:val="red"/>
        </w:rPr>
      </w:pPr>
      <w:r w:rsidRPr="00220252">
        <w:rPr>
          <w:noProof/>
          <w:sz w:val="28"/>
          <w:szCs w:val="28"/>
        </w:rPr>
        <w:drawing>
          <wp:inline distT="0" distB="0" distL="0" distR="0" wp14:anchorId="1EA6D4ED" wp14:editId="0143379B">
            <wp:extent cx="6445885" cy="650911"/>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716426" cy="678231"/>
                    </a:xfrm>
                    <a:prstGeom prst="rect">
                      <a:avLst/>
                    </a:prstGeom>
                    <a:noFill/>
                  </pic:spPr>
                </pic:pic>
              </a:graphicData>
            </a:graphic>
          </wp:inline>
        </w:drawing>
      </w:r>
    </w:p>
    <w:p w14:paraId="1B7F424B" w14:textId="77777777" w:rsidR="00D32129" w:rsidRPr="00A83B27" w:rsidRDefault="00D32129" w:rsidP="00D32129">
      <w:pPr>
        <w:jc w:val="center"/>
        <w:rPr>
          <w:sz w:val="28"/>
        </w:rPr>
      </w:pPr>
      <w:r w:rsidRPr="00A83B27">
        <w:rPr>
          <w:sz w:val="28"/>
        </w:rPr>
        <w:t>Рисунок 56. Информация о выполнении показателей муниципальной программы</w:t>
      </w:r>
    </w:p>
    <w:p w14:paraId="7C1EEA32" w14:textId="77777777" w:rsidR="00D32129" w:rsidRPr="00A83B27" w:rsidRDefault="00D32129" w:rsidP="00D32129">
      <w:pPr>
        <w:ind w:firstLine="142"/>
        <w:jc w:val="both"/>
        <w:rPr>
          <w:sz w:val="28"/>
          <w:szCs w:val="28"/>
        </w:rPr>
      </w:pPr>
    </w:p>
    <w:p w14:paraId="490B6DC9" w14:textId="77777777" w:rsidR="00D32129" w:rsidRPr="0047235A" w:rsidRDefault="00D32129" w:rsidP="00D32129">
      <w:pPr>
        <w:ind w:firstLine="709"/>
        <w:jc w:val="both"/>
        <w:rPr>
          <w:sz w:val="28"/>
          <w:szCs w:val="28"/>
        </w:rPr>
      </w:pPr>
      <w:r w:rsidRPr="002C24B8">
        <w:rPr>
          <w:sz w:val="28"/>
          <w:szCs w:val="28"/>
        </w:rPr>
        <w:t xml:space="preserve">Итоговая расчетная оценка эффективности составила </w:t>
      </w:r>
      <w:r>
        <w:rPr>
          <w:sz w:val="28"/>
          <w:szCs w:val="28"/>
        </w:rPr>
        <w:t>99,39</w:t>
      </w:r>
      <w:r w:rsidRPr="0047235A">
        <w:rPr>
          <w:sz w:val="28"/>
          <w:szCs w:val="28"/>
        </w:rPr>
        <w:t xml:space="preserve"> балла, что соответствует ВЫСОКОМУ уровню эффективности реализации муниципальной программы, в том числе в разрезе составляющих критериев оценки.</w:t>
      </w:r>
    </w:p>
    <w:p w14:paraId="567F87F8" w14:textId="77777777" w:rsidR="00D32129" w:rsidRPr="00A36DBE" w:rsidRDefault="00220252" w:rsidP="00D32129">
      <w:pPr>
        <w:jc w:val="center"/>
        <w:rPr>
          <w:sz w:val="28"/>
          <w:szCs w:val="28"/>
          <w:highlight w:val="yellow"/>
        </w:rPr>
      </w:pPr>
      <w:r w:rsidRPr="00220252">
        <w:rPr>
          <w:noProof/>
          <w:sz w:val="28"/>
          <w:szCs w:val="28"/>
        </w:rPr>
        <w:drawing>
          <wp:inline distT="0" distB="0" distL="0" distR="0" wp14:anchorId="0AB8EEEF" wp14:editId="73B2EE16">
            <wp:extent cx="6828155" cy="2092499"/>
            <wp:effectExtent l="0" t="0" r="0" b="317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880497" cy="2108539"/>
                    </a:xfrm>
                    <a:prstGeom prst="rect">
                      <a:avLst/>
                    </a:prstGeom>
                    <a:noFill/>
                  </pic:spPr>
                </pic:pic>
              </a:graphicData>
            </a:graphic>
          </wp:inline>
        </w:drawing>
      </w:r>
    </w:p>
    <w:p w14:paraId="759007A9" w14:textId="77777777" w:rsidR="00D32129" w:rsidRPr="00A83B27" w:rsidRDefault="00D32129" w:rsidP="00D32129">
      <w:pPr>
        <w:ind w:right="-1"/>
        <w:jc w:val="center"/>
        <w:rPr>
          <w:sz w:val="28"/>
          <w:szCs w:val="28"/>
        </w:rPr>
      </w:pPr>
      <w:r w:rsidRPr="00A83B27">
        <w:rPr>
          <w:sz w:val="28"/>
          <w:szCs w:val="28"/>
        </w:rPr>
        <w:t>Рисунок 57. Результаты оценки эффективности реализации муниципальной программы</w:t>
      </w:r>
    </w:p>
    <w:p w14:paraId="3182E50B" w14:textId="77777777" w:rsidR="00D32129" w:rsidRPr="00A83B27" w:rsidRDefault="00D32129" w:rsidP="00D32129">
      <w:pPr>
        <w:ind w:firstLine="709"/>
        <w:jc w:val="center"/>
        <w:rPr>
          <w:sz w:val="28"/>
          <w:szCs w:val="28"/>
        </w:rPr>
      </w:pPr>
    </w:p>
    <w:p w14:paraId="05999A36" w14:textId="77777777" w:rsidR="00D32129" w:rsidRPr="00A83B27" w:rsidRDefault="00D32129" w:rsidP="00D32129">
      <w:pPr>
        <w:pStyle w:val="2"/>
        <w:ind w:firstLine="709"/>
        <w:rPr>
          <w:szCs w:val="28"/>
        </w:rPr>
      </w:pPr>
      <w:r w:rsidRPr="00A83B27">
        <w:rPr>
          <w:rFonts w:eastAsia="Calibri"/>
          <w:szCs w:val="28"/>
        </w:rPr>
        <w:t>Основные результаты реализации муниципальной программы</w:t>
      </w:r>
      <w:r w:rsidRPr="00A83B27">
        <w:rPr>
          <w:szCs w:val="28"/>
        </w:rPr>
        <w:t>:</w:t>
      </w:r>
    </w:p>
    <w:p w14:paraId="70BDBA78" w14:textId="77777777" w:rsidR="00D32129" w:rsidRPr="00474631" w:rsidRDefault="00D32129" w:rsidP="00D32129">
      <w:pPr>
        <w:ind w:firstLine="709"/>
        <w:jc w:val="both"/>
        <w:rPr>
          <w:sz w:val="28"/>
          <w:szCs w:val="28"/>
        </w:rPr>
      </w:pPr>
      <w:r w:rsidRPr="00A83B27">
        <w:rPr>
          <w:sz w:val="28"/>
          <w:szCs w:val="28"/>
        </w:rPr>
        <w:t>1) организованы и проведены фестивали, форумы, круглые столы, конкурсы, курсы</w:t>
      </w:r>
      <w:r w:rsidRPr="00474631">
        <w:rPr>
          <w:sz w:val="28"/>
          <w:szCs w:val="28"/>
        </w:rPr>
        <w:t>, проекты</w:t>
      </w:r>
      <w:r>
        <w:rPr>
          <w:sz w:val="28"/>
          <w:szCs w:val="28"/>
        </w:rPr>
        <w:t>,</w:t>
      </w:r>
      <w:r w:rsidRPr="00474631">
        <w:rPr>
          <w:sz w:val="28"/>
          <w:szCs w:val="28"/>
        </w:rPr>
        <w:t xml:space="preserve"> обучающие семинары по вопросам укрепления межнационального и межконфессионального согласия, обеспечения социальной и культурной адаптации мигрантов, профилактики экстремизма </w:t>
      </w:r>
      <w:r>
        <w:rPr>
          <w:sz w:val="28"/>
          <w:szCs w:val="28"/>
        </w:rPr>
        <w:br/>
      </w:r>
      <w:r w:rsidRPr="00474631">
        <w:rPr>
          <w:sz w:val="28"/>
          <w:szCs w:val="28"/>
        </w:rPr>
        <w:t>и терроризма на территории города</w:t>
      </w:r>
      <w:r>
        <w:rPr>
          <w:sz w:val="28"/>
          <w:szCs w:val="28"/>
        </w:rPr>
        <w:t xml:space="preserve"> (молодежный этнофестиваль «Большая земля», молодежный проект «Северный лес», музейный проект «Россия многонациональная», «молодежный проект «Этнонити», </w:t>
      </w:r>
      <w:r w:rsidRPr="001E230F">
        <w:rPr>
          <w:sz w:val="28"/>
          <w:szCs w:val="28"/>
        </w:rPr>
        <w:t>городско</w:t>
      </w:r>
      <w:r>
        <w:rPr>
          <w:sz w:val="28"/>
          <w:szCs w:val="28"/>
        </w:rPr>
        <w:t>й</w:t>
      </w:r>
      <w:r w:rsidRPr="001E230F">
        <w:rPr>
          <w:sz w:val="28"/>
          <w:szCs w:val="28"/>
        </w:rPr>
        <w:t xml:space="preserve"> межведомственн</w:t>
      </w:r>
      <w:r>
        <w:rPr>
          <w:sz w:val="28"/>
          <w:szCs w:val="28"/>
        </w:rPr>
        <w:t>ый</w:t>
      </w:r>
      <w:r w:rsidRPr="001E230F">
        <w:rPr>
          <w:sz w:val="28"/>
          <w:szCs w:val="28"/>
        </w:rPr>
        <w:t xml:space="preserve"> проект «Сургут – наш общий дом»</w:t>
      </w:r>
      <w:r>
        <w:rPr>
          <w:sz w:val="28"/>
          <w:szCs w:val="28"/>
        </w:rPr>
        <w:t xml:space="preserve"> и др.);</w:t>
      </w:r>
    </w:p>
    <w:p w14:paraId="39A777EB" w14:textId="77777777" w:rsidR="00D32129" w:rsidRPr="00474631" w:rsidRDefault="00D32129" w:rsidP="00D32129">
      <w:pPr>
        <w:ind w:firstLine="709"/>
        <w:jc w:val="both"/>
        <w:rPr>
          <w:rFonts w:eastAsia="Calibri"/>
          <w:sz w:val="28"/>
          <w:szCs w:val="28"/>
        </w:rPr>
      </w:pPr>
      <w:r>
        <w:rPr>
          <w:rFonts w:eastAsia="Calibri"/>
          <w:sz w:val="28"/>
          <w:szCs w:val="28"/>
        </w:rPr>
        <w:t>2) проведено более 2</w:t>
      </w:r>
      <w:r w:rsidR="0012088E">
        <w:rPr>
          <w:rFonts w:eastAsia="Calibri"/>
          <w:sz w:val="28"/>
          <w:szCs w:val="28"/>
        </w:rPr>
        <w:t> 000</w:t>
      </w:r>
      <w:r>
        <w:rPr>
          <w:rFonts w:eastAsia="Calibri"/>
          <w:sz w:val="28"/>
          <w:szCs w:val="28"/>
        </w:rPr>
        <w:t xml:space="preserve"> мероприятий в муниципальных образовательных учреждениях города, направленных</w:t>
      </w:r>
      <w:r w:rsidRPr="00E81930">
        <w:rPr>
          <w:rFonts w:eastAsia="Calibri"/>
          <w:sz w:val="28"/>
          <w:szCs w:val="28"/>
        </w:rPr>
        <w:t xml:space="preserve"> на укрепление общероссийского гражданского единства, межнациональных и межконфессиональных отношений, профилактику экстремизма</w:t>
      </w:r>
      <w:r>
        <w:rPr>
          <w:rFonts w:eastAsia="Calibri"/>
          <w:sz w:val="28"/>
          <w:szCs w:val="28"/>
        </w:rPr>
        <w:t xml:space="preserve"> (то</w:t>
      </w:r>
      <w:r w:rsidRPr="00E81930">
        <w:rPr>
          <w:rFonts w:eastAsia="Calibri"/>
          <w:sz w:val="28"/>
          <w:szCs w:val="28"/>
        </w:rPr>
        <w:t>ржественно</w:t>
      </w:r>
      <w:r>
        <w:rPr>
          <w:rFonts w:eastAsia="Calibri"/>
          <w:sz w:val="28"/>
          <w:szCs w:val="28"/>
        </w:rPr>
        <w:t>е</w:t>
      </w:r>
      <w:r w:rsidRPr="00E81930">
        <w:rPr>
          <w:rFonts w:eastAsia="Calibri"/>
          <w:sz w:val="28"/>
          <w:szCs w:val="28"/>
        </w:rPr>
        <w:t xml:space="preserve"> мероприяти</w:t>
      </w:r>
      <w:r>
        <w:rPr>
          <w:rFonts w:eastAsia="Calibri"/>
          <w:sz w:val="28"/>
          <w:szCs w:val="28"/>
        </w:rPr>
        <w:t>е</w:t>
      </w:r>
      <w:r w:rsidRPr="00E81930">
        <w:rPr>
          <w:rFonts w:eastAsia="Calibri"/>
          <w:sz w:val="28"/>
          <w:szCs w:val="28"/>
        </w:rPr>
        <w:t xml:space="preserve"> </w:t>
      </w:r>
      <w:r>
        <w:rPr>
          <w:rFonts w:eastAsia="Calibri"/>
          <w:sz w:val="28"/>
          <w:szCs w:val="28"/>
        </w:rPr>
        <w:t>«</w:t>
      </w:r>
      <w:r w:rsidRPr="00E81930">
        <w:rPr>
          <w:rFonts w:eastAsia="Calibri"/>
          <w:sz w:val="28"/>
          <w:szCs w:val="28"/>
        </w:rPr>
        <w:t>В единстве сила России</w:t>
      </w:r>
      <w:r>
        <w:rPr>
          <w:rFonts w:eastAsia="Calibri"/>
          <w:sz w:val="28"/>
          <w:szCs w:val="28"/>
        </w:rPr>
        <w:t>»</w:t>
      </w:r>
      <w:r w:rsidRPr="00E81930">
        <w:rPr>
          <w:rFonts w:eastAsia="Calibri"/>
          <w:sz w:val="28"/>
          <w:szCs w:val="28"/>
        </w:rPr>
        <w:t>, посвященно</w:t>
      </w:r>
      <w:r>
        <w:rPr>
          <w:rFonts w:eastAsia="Calibri"/>
          <w:sz w:val="28"/>
          <w:szCs w:val="28"/>
        </w:rPr>
        <w:t>е</w:t>
      </w:r>
      <w:r w:rsidRPr="00E81930">
        <w:rPr>
          <w:rFonts w:eastAsia="Calibri"/>
          <w:sz w:val="28"/>
          <w:szCs w:val="28"/>
        </w:rPr>
        <w:t xml:space="preserve"> Дню народного единства</w:t>
      </w:r>
      <w:r>
        <w:rPr>
          <w:rFonts w:eastAsia="Calibri"/>
          <w:sz w:val="28"/>
          <w:szCs w:val="28"/>
        </w:rPr>
        <w:t xml:space="preserve">, </w:t>
      </w:r>
      <w:r w:rsidRPr="00E81930">
        <w:rPr>
          <w:rFonts w:eastAsia="Calibri"/>
          <w:sz w:val="28"/>
          <w:szCs w:val="28"/>
        </w:rPr>
        <w:t>форум в рамках муниципального культурно-образовательного проекта «Три ратных поля России в Сургуте»</w:t>
      </w:r>
      <w:r>
        <w:rPr>
          <w:rFonts w:eastAsia="Calibri"/>
          <w:sz w:val="28"/>
          <w:szCs w:val="28"/>
        </w:rPr>
        <w:t>, уроки мужества, про</w:t>
      </w:r>
      <w:r w:rsidRPr="00E81930">
        <w:rPr>
          <w:rFonts w:eastAsia="Calibri"/>
          <w:sz w:val="28"/>
          <w:szCs w:val="28"/>
        </w:rPr>
        <w:t>светительск</w:t>
      </w:r>
      <w:r>
        <w:rPr>
          <w:rFonts w:eastAsia="Calibri"/>
          <w:sz w:val="28"/>
          <w:szCs w:val="28"/>
        </w:rPr>
        <w:t xml:space="preserve">ие мероприятия </w:t>
      </w:r>
      <w:r w:rsidRPr="00E81930">
        <w:rPr>
          <w:rFonts w:eastAsia="Calibri"/>
          <w:sz w:val="28"/>
          <w:szCs w:val="28"/>
        </w:rPr>
        <w:t>среди обучающихся общеобразовательных организаций, направленная на формирование знаний об ответственности за участие в экстремистской деятельности, разжигание межнациональной, межрелигиозной розни</w:t>
      </w:r>
      <w:r>
        <w:rPr>
          <w:rFonts w:eastAsia="Calibri"/>
          <w:sz w:val="28"/>
          <w:szCs w:val="28"/>
        </w:rPr>
        <w:t xml:space="preserve"> др.);</w:t>
      </w:r>
    </w:p>
    <w:p w14:paraId="68B0429E" w14:textId="77777777" w:rsidR="00D32129" w:rsidRPr="00474631" w:rsidRDefault="00D32129" w:rsidP="00D32129">
      <w:pPr>
        <w:ind w:firstLine="709"/>
        <w:jc w:val="both"/>
        <w:rPr>
          <w:sz w:val="28"/>
          <w:szCs w:val="28"/>
        </w:rPr>
      </w:pPr>
      <w:r>
        <w:rPr>
          <w:sz w:val="28"/>
          <w:szCs w:val="28"/>
        </w:rPr>
        <w:t>3</w:t>
      </w:r>
      <w:r w:rsidRPr="00474631">
        <w:rPr>
          <w:sz w:val="28"/>
          <w:szCs w:val="28"/>
        </w:rPr>
        <w:t xml:space="preserve">) предоставлено </w:t>
      </w:r>
      <w:r>
        <w:rPr>
          <w:sz w:val="28"/>
          <w:szCs w:val="28"/>
        </w:rPr>
        <w:t>4</w:t>
      </w:r>
      <w:r w:rsidRPr="00474631">
        <w:rPr>
          <w:sz w:val="28"/>
          <w:szCs w:val="28"/>
        </w:rPr>
        <w:t xml:space="preserve"> грант</w:t>
      </w:r>
      <w:r>
        <w:rPr>
          <w:sz w:val="28"/>
          <w:szCs w:val="28"/>
        </w:rPr>
        <w:t>а</w:t>
      </w:r>
      <w:r w:rsidRPr="00474631">
        <w:rPr>
          <w:sz w:val="28"/>
          <w:szCs w:val="28"/>
        </w:rPr>
        <w:t xml:space="preserve"> некоммерческим организациям в целях поддержки общественно-значимых инициатив в сфере межнационального и межконфессионального согласия, профилактики экстремизма;</w:t>
      </w:r>
    </w:p>
    <w:p w14:paraId="4CF895D8" w14:textId="77777777" w:rsidR="00D32129" w:rsidRDefault="00D32129" w:rsidP="00D32129">
      <w:pPr>
        <w:ind w:firstLine="709"/>
        <w:jc w:val="both"/>
        <w:rPr>
          <w:sz w:val="28"/>
          <w:szCs w:val="28"/>
        </w:rPr>
      </w:pPr>
      <w:r>
        <w:rPr>
          <w:sz w:val="28"/>
          <w:szCs w:val="28"/>
        </w:rPr>
        <w:t>4</w:t>
      </w:r>
      <w:r w:rsidRPr="00474631">
        <w:rPr>
          <w:sz w:val="28"/>
          <w:szCs w:val="28"/>
        </w:rPr>
        <w:t xml:space="preserve">) предоставлено </w:t>
      </w:r>
      <w:r>
        <w:rPr>
          <w:sz w:val="28"/>
          <w:szCs w:val="28"/>
        </w:rPr>
        <w:t>6</w:t>
      </w:r>
      <w:r w:rsidRPr="00474631">
        <w:rPr>
          <w:sz w:val="28"/>
          <w:szCs w:val="28"/>
        </w:rPr>
        <w:t xml:space="preserve"> грант</w:t>
      </w:r>
      <w:r>
        <w:rPr>
          <w:sz w:val="28"/>
          <w:szCs w:val="28"/>
        </w:rPr>
        <w:t>ов</w:t>
      </w:r>
      <w:r w:rsidRPr="00474631">
        <w:rPr>
          <w:sz w:val="28"/>
          <w:szCs w:val="28"/>
        </w:rPr>
        <w:t xml:space="preserve"> некоммерческим организациям в целях поддержки общественно-значимых инициатив, направленных на межнациональное и межконфессиональное согласие, профилактику экстремизма, в сфере физической культуры и спорта;</w:t>
      </w:r>
    </w:p>
    <w:p w14:paraId="77994F44" w14:textId="77777777" w:rsidR="00D32129" w:rsidRPr="00E95914" w:rsidRDefault="00D32129" w:rsidP="00D32129">
      <w:pPr>
        <w:ind w:firstLine="709"/>
        <w:jc w:val="both"/>
        <w:rPr>
          <w:rFonts w:eastAsia="Calibri"/>
          <w:sz w:val="28"/>
          <w:szCs w:val="28"/>
        </w:rPr>
      </w:pPr>
      <w:r>
        <w:rPr>
          <w:rFonts w:eastAsia="Calibri"/>
          <w:sz w:val="28"/>
          <w:szCs w:val="28"/>
        </w:rPr>
        <w:t>5</w:t>
      </w:r>
      <w:r w:rsidRPr="00474631">
        <w:rPr>
          <w:rFonts w:eastAsia="Calibri"/>
          <w:sz w:val="28"/>
          <w:szCs w:val="28"/>
        </w:rPr>
        <w:t xml:space="preserve">) </w:t>
      </w:r>
      <w:r>
        <w:rPr>
          <w:rFonts w:eastAsia="Calibri"/>
          <w:sz w:val="28"/>
          <w:szCs w:val="28"/>
        </w:rPr>
        <w:t>проведен</w:t>
      </w:r>
      <w:r w:rsidRPr="00697554">
        <w:rPr>
          <w:rFonts w:eastAsia="Calibri"/>
          <w:sz w:val="28"/>
          <w:szCs w:val="28"/>
        </w:rPr>
        <w:t xml:space="preserve"> </w:t>
      </w:r>
      <w:r>
        <w:rPr>
          <w:rFonts w:eastAsia="Calibri"/>
          <w:sz w:val="28"/>
          <w:szCs w:val="28"/>
        </w:rPr>
        <w:t>третий</w:t>
      </w:r>
      <w:r w:rsidRPr="00697554">
        <w:rPr>
          <w:rFonts w:eastAsia="Calibri"/>
          <w:sz w:val="28"/>
          <w:szCs w:val="28"/>
        </w:rPr>
        <w:t xml:space="preserve"> городской форум «Сургут. Безопасность», </w:t>
      </w:r>
      <w:r>
        <w:rPr>
          <w:rFonts w:eastAsia="Calibri"/>
          <w:sz w:val="28"/>
          <w:szCs w:val="28"/>
        </w:rPr>
        <w:t xml:space="preserve">в рамках которого </w:t>
      </w:r>
      <w:r w:rsidRPr="00697554">
        <w:rPr>
          <w:rFonts w:eastAsia="Calibri"/>
          <w:sz w:val="28"/>
          <w:szCs w:val="28"/>
        </w:rPr>
        <w:t xml:space="preserve">субъекты профилактики, эксперты, специалисты в течение двух дней обсуждали вопросы повышения эффективности деятельности, направленной на укрепление межнациональных отношений, профилактику экстремизма и терроризма, административных правонарушений, выработку новых форм и методов взаимодействия (участие в работе форума приняло более </w:t>
      </w:r>
      <w:r>
        <w:rPr>
          <w:rFonts w:eastAsia="Calibri"/>
          <w:sz w:val="28"/>
          <w:szCs w:val="28"/>
        </w:rPr>
        <w:t>20</w:t>
      </w:r>
      <w:r w:rsidRPr="00697554">
        <w:rPr>
          <w:rFonts w:eastAsia="Calibri"/>
          <w:sz w:val="28"/>
          <w:szCs w:val="28"/>
        </w:rPr>
        <w:t>00 человек в о</w:t>
      </w:r>
      <w:r>
        <w:rPr>
          <w:rFonts w:eastAsia="Calibri"/>
          <w:sz w:val="28"/>
          <w:szCs w:val="28"/>
        </w:rPr>
        <w:t>н</w:t>
      </w:r>
      <w:r w:rsidRPr="00697554">
        <w:rPr>
          <w:rFonts w:eastAsia="Calibri"/>
          <w:sz w:val="28"/>
          <w:szCs w:val="28"/>
        </w:rPr>
        <w:t>лайн и офла</w:t>
      </w:r>
      <w:r>
        <w:rPr>
          <w:rFonts w:eastAsia="Calibri"/>
          <w:sz w:val="28"/>
          <w:szCs w:val="28"/>
        </w:rPr>
        <w:t>йн формате);</w:t>
      </w:r>
    </w:p>
    <w:p w14:paraId="4F82CEB3" w14:textId="77777777" w:rsidR="00D32129" w:rsidRDefault="00D32129" w:rsidP="00D32129">
      <w:pPr>
        <w:ind w:firstLine="709"/>
        <w:jc w:val="both"/>
        <w:rPr>
          <w:rFonts w:eastAsia="Calibri"/>
          <w:sz w:val="28"/>
          <w:szCs w:val="28"/>
        </w:rPr>
      </w:pPr>
      <w:r>
        <w:rPr>
          <w:rFonts w:eastAsia="Calibri"/>
          <w:sz w:val="28"/>
          <w:szCs w:val="28"/>
        </w:rPr>
        <w:t>6) произведено 8</w:t>
      </w:r>
      <w:r w:rsidRPr="00474631">
        <w:rPr>
          <w:rFonts w:eastAsia="Calibri"/>
          <w:sz w:val="28"/>
          <w:szCs w:val="28"/>
        </w:rPr>
        <w:t xml:space="preserve"> видеороликов; </w:t>
      </w:r>
      <w:r>
        <w:rPr>
          <w:rFonts w:eastAsia="Calibri"/>
          <w:sz w:val="28"/>
          <w:szCs w:val="28"/>
        </w:rPr>
        <w:t>2</w:t>
      </w:r>
      <w:r w:rsidRPr="00474631">
        <w:rPr>
          <w:rFonts w:eastAsia="Calibri"/>
          <w:sz w:val="28"/>
          <w:szCs w:val="28"/>
        </w:rPr>
        <w:t xml:space="preserve">8 тематических программ, </w:t>
      </w:r>
      <w:r>
        <w:rPr>
          <w:rFonts w:eastAsia="Calibri"/>
          <w:sz w:val="28"/>
          <w:szCs w:val="28"/>
        </w:rPr>
        <w:t>выпущено 19</w:t>
      </w:r>
      <w:r w:rsidRPr="00474631">
        <w:rPr>
          <w:rFonts w:eastAsia="Calibri"/>
          <w:sz w:val="28"/>
          <w:szCs w:val="28"/>
        </w:rPr>
        <w:t xml:space="preserve"> рубрик </w:t>
      </w:r>
      <w:r>
        <w:rPr>
          <w:rFonts w:eastAsia="Calibri"/>
          <w:sz w:val="28"/>
          <w:szCs w:val="28"/>
        </w:rPr>
        <w:t>в программе «И</w:t>
      </w:r>
      <w:r w:rsidRPr="00474631">
        <w:rPr>
          <w:rFonts w:eastAsia="Calibri"/>
          <w:sz w:val="28"/>
          <w:szCs w:val="28"/>
        </w:rPr>
        <w:t xml:space="preserve">тоги недели», </w:t>
      </w:r>
      <w:r w:rsidRPr="00497D0D">
        <w:rPr>
          <w:rFonts w:eastAsia="Calibri"/>
          <w:sz w:val="28"/>
          <w:szCs w:val="28"/>
        </w:rPr>
        <w:t>30 тематических материало</w:t>
      </w:r>
      <w:r>
        <w:rPr>
          <w:rFonts w:eastAsia="Calibri"/>
          <w:sz w:val="28"/>
          <w:szCs w:val="28"/>
        </w:rPr>
        <w:t xml:space="preserve">в, </w:t>
      </w:r>
      <w:r>
        <w:rPr>
          <w:rFonts w:eastAsia="Calibri"/>
          <w:sz w:val="28"/>
          <w:szCs w:val="28"/>
        </w:rPr>
        <w:br/>
        <w:t>3 спецвыпуска печ</w:t>
      </w:r>
      <w:r w:rsidRPr="00497D0D">
        <w:rPr>
          <w:rFonts w:eastAsia="Calibri"/>
          <w:sz w:val="28"/>
          <w:szCs w:val="28"/>
        </w:rPr>
        <w:t>атно</w:t>
      </w:r>
      <w:r>
        <w:rPr>
          <w:rFonts w:eastAsia="Calibri"/>
          <w:sz w:val="28"/>
          <w:szCs w:val="28"/>
        </w:rPr>
        <w:t>го</w:t>
      </w:r>
      <w:r w:rsidRPr="00497D0D">
        <w:rPr>
          <w:rFonts w:eastAsia="Calibri"/>
          <w:sz w:val="28"/>
          <w:szCs w:val="28"/>
        </w:rPr>
        <w:t xml:space="preserve"> издани</w:t>
      </w:r>
      <w:r>
        <w:rPr>
          <w:rFonts w:eastAsia="Calibri"/>
          <w:sz w:val="28"/>
          <w:szCs w:val="28"/>
        </w:rPr>
        <w:t>я</w:t>
      </w:r>
      <w:r w:rsidRPr="00497D0D">
        <w:rPr>
          <w:rFonts w:eastAsia="Calibri"/>
          <w:sz w:val="28"/>
          <w:szCs w:val="28"/>
        </w:rPr>
        <w:t xml:space="preserve"> </w:t>
      </w:r>
      <w:r w:rsidRPr="00474631">
        <w:rPr>
          <w:rFonts w:eastAsia="Calibri"/>
          <w:sz w:val="28"/>
          <w:szCs w:val="28"/>
        </w:rPr>
        <w:t>на тему укрепления межнациональных отношений и профилактики экстремизма, также организован</w:t>
      </w:r>
      <w:r>
        <w:rPr>
          <w:rFonts w:eastAsia="Calibri"/>
          <w:sz w:val="28"/>
          <w:szCs w:val="28"/>
        </w:rPr>
        <w:t>а</w:t>
      </w:r>
      <w:r w:rsidRPr="00474631">
        <w:rPr>
          <w:rFonts w:eastAsia="Calibri"/>
          <w:sz w:val="28"/>
          <w:szCs w:val="28"/>
        </w:rPr>
        <w:t xml:space="preserve"> их</w:t>
      </w:r>
      <w:r>
        <w:rPr>
          <w:rFonts w:eastAsia="Calibri"/>
          <w:sz w:val="28"/>
          <w:szCs w:val="28"/>
        </w:rPr>
        <w:t xml:space="preserve"> </w:t>
      </w:r>
      <w:r w:rsidRPr="00474631">
        <w:rPr>
          <w:rFonts w:eastAsia="Calibri"/>
          <w:sz w:val="28"/>
          <w:szCs w:val="28"/>
        </w:rPr>
        <w:t>трансляция</w:t>
      </w:r>
      <w:r>
        <w:rPr>
          <w:rFonts w:eastAsia="Calibri"/>
          <w:sz w:val="28"/>
          <w:szCs w:val="28"/>
        </w:rPr>
        <w:t xml:space="preserve"> и публикация в социальных сетях.</w:t>
      </w:r>
    </w:p>
    <w:p w14:paraId="6840918D" w14:textId="77777777" w:rsidR="00D32129" w:rsidRPr="003B0D22" w:rsidRDefault="00D32129" w:rsidP="00D32129">
      <w:pPr>
        <w:ind w:firstLine="708"/>
        <w:jc w:val="both"/>
        <w:rPr>
          <w:sz w:val="28"/>
          <w:szCs w:val="28"/>
        </w:rPr>
      </w:pPr>
      <w:r w:rsidRPr="00E91EE4">
        <w:rPr>
          <w:sz w:val="28"/>
          <w:szCs w:val="28"/>
        </w:rPr>
        <w:t>Подробный анализ исполнения и расчет оценки эффективности муниципальной программы за 2024 год представлены в Приложениях 1, 26 к настоящему докладу.</w:t>
      </w:r>
    </w:p>
    <w:p w14:paraId="101CB6FA" w14:textId="77777777" w:rsidR="004F4DA2" w:rsidRPr="00D32129" w:rsidRDefault="004F4DA2" w:rsidP="007401E5">
      <w:pPr>
        <w:ind w:firstLine="708"/>
        <w:jc w:val="both"/>
        <w:rPr>
          <w:sz w:val="28"/>
          <w:szCs w:val="28"/>
        </w:rPr>
      </w:pPr>
    </w:p>
    <w:p w14:paraId="38A445C0" w14:textId="77777777" w:rsidR="003810D2" w:rsidRPr="003810D2" w:rsidRDefault="003810D2" w:rsidP="003810D2">
      <w:pPr>
        <w:ind w:firstLine="708"/>
        <w:jc w:val="both"/>
        <w:rPr>
          <w:color w:val="FF0000"/>
          <w:sz w:val="28"/>
          <w:szCs w:val="28"/>
        </w:rPr>
      </w:pPr>
      <w:r w:rsidRPr="003810D2">
        <w:rPr>
          <w:sz w:val="28"/>
          <w:szCs w:val="28"/>
        </w:rPr>
        <w:t xml:space="preserve">2.22. Муниципальная программа «Развитие жилищной сферы на период до 2030 года» </w:t>
      </w:r>
    </w:p>
    <w:p w14:paraId="1114A1AE" w14:textId="77777777" w:rsidR="003810D2" w:rsidRPr="003810D2" w:rsidRDefault="003810D2" w:rsidP="003810D2">
      <w:pPr>
        <w:ind w:firstLine="708"/>
        <w:jc w:val="both"/>
        <w:rPr>
          <w:color w:val="FF0000"/>
          <w:sz w:val="28"/>
          <w:szCs w:val="28"/>
        </w:rPr>
      </w:pPr>
    </w:p>
    <w:p w14:paraId="5F8B5C43" w14:textId="77777777" w:rsidR="003810D2" w:rsidRPr="003810D2" w:rsidRDefault="003810D2" w:rsidP="003810D2">
      <w:pPr>
        <w:ind w:firstLine="708"/>
        <w:jc w:val="both"/>
        <w:rPr>
          <w:sz w:val="28"/>
          <w:szCs w:val="28"/>
        </w:rPr>
      </w:pPr>
      <w:r w:rsidRPr="003810D2">
        <w:rPr>
          <w:sz w:val="28"/>
          <w:szCs w:val="28"/>
        </w:rPr>
        <w:t>Администратором муниципальной программы является департамент имущественных и земельных отношений Администрации города.</w:t>
      </w:r>
    </w:p>
    <w:p w14:paraId="005F5E32" w14:textId="77777777" w:rsidR="003810D2" w:rsidRPr="003810D2" w:rsidRDefault="003810D2" w:rsidP="003810D2">
      <w:pPr>
        <w:ind w:firstLine="708"/>
        <w:jc w:val="both"/>
        <w:rPr>
          <w:sz w:val="28"/>
          <w:szCs w:val="28"/>
        </w:rPr>
      </w:pPr>
      <w:r w:rsidRPr="003810D2">
        <w:rPr>
          <w:sz w:val="28"/>
          <w:szCs w:val="28"/>
        </w:rPr>
        <w:t>Общий объем расходов за счет бюджетных ассигнований на реализацию программы составил 1 690 030,50 тыс. руб. (87,53 % от плана).</w:t>
      </w:r>
    </w:p>
    <w:p w14:paraId="65AD4E32" w14:textId="77777777" w:rsidR="003810D2" w:rsidRPr="003810D2" w:rsidRDefault="003810D2" w:rsidP="003810D2">
      <w:pPr>
        <w:ind w:firstLine="708"/>
        <w:jc w:val="both"/>
        <w:rPr>
          <w:sz w:val="28"/>
          <w:szCs w:val="28"/>
        </w:rPr>
      </w:pPr>
      <w:r w:rsidRPr="003810D2">
        <w:rPr>
          <w:sz w:val="28"/>
          <w:szCs w:val="28"/>
        </w:rPr>
        <w:t>По данной программе утверждено 15 показателей, из них:</w:t>
      </w:r>
    </w:p>
    <w:p w14:paraId="449DD08C" w14:textId="77777777" w:rsidR="003810D2" w:rsidRPr="003810D2" w:rsidRDefault="003810D2" w:rsidP="003810D2">
      <w:pPr>
        <w:ind w:firstLine="708"/>
        <w:jc w:val="both"/>
        <w:rPr>
          <w:sz w:val="28"/>
          <w:szCs w:val="28"/>
        </w:rPr>
      </w:pPr>
      <w:r w:rsidRPr="003810D2">
        <w:rPr>
          <w:sz w:val="28"/>
          <w:szCs w:val="28"/>
        </w:rPr>
        <w:t xml:space="preserve">- достигнуты значения по 12 показателям (80% от общего количества); </w:t>
      </w:r>
    </w:p>
    <w:p w14:paraId="755660CD" w14:textId="77777777" w:rsidR="003810D2" w:rsidRPr="003810D2" w:rsidRDefault="003810D2" w:rsidP="003810D2">
      <w:pPr>
        <w:ind w:firstLine="708"/>
        <w:jc w:val="both"/>
        <w:rPr>
          <w:sz w:val="28"/>
          <w:szCs w:val="28"/>
        </w:rPr>
      </w:pPr>
      <w:r w:rsidRPr="003810D2">
        <w:rPr>
          <w:sz w:val="28"/>
          <w:szCs w:val="28"/>
        </w:rPr>
        <w:t xml:space="preserve">- </w:t>
      </w:r>
      <w:r w:rsidRPr="003810D2">
        <w:rPr>
          <w:noProof/>
          <w:sz w:val="28"/>
          <w:szCs w:val="28"/>
        </w:rPr>
        <w:t xml:space="preserve">исполнены менее чем на 95% </w:t>
      </w:r>
      <w:r w:rsidRPr="003810D2">
        <w:rPr>
          <w:sz w:val="28"/>
          <w:szCs w:val="28"/>
        </w:rPr>
        <w:t>– 3 показателя (20% от общего количества).</w:t>
      </w:r>
    </w:p>
    <w:p w14:paraId="0DCC7F6D" w14:textId="77777777" w:rsidR="003810D2" w:rsidRPr="003810D2" w:rsidRDefault="003810D2" w:rsidP="003810D2">
      <w:pPr>
        <w:ind w:firstLine="708"/>
        <w:jc w:val="both"/>
        <w:rPr>
          <w:sz w:val="28"/>
          <w:szCs w:val="28"/>
        </w:rPr>
      </w:pPr>
    </w:p>
    <w:p w14:paraId="79414240" w14:textId="77777777" w:rsidR="003810D2" w:rsidRPr="003810D2" w:rsidRDefault="00220252" w:rsidP="003810D2">
      <w:pPr>
        <w:jc w:val="center"/>
        <w:rPr>
          <w:sz w:val="28"/>
          <w:szCs w:val="28"/>
        </w:rPr>
      </w:pPr>
      <w:r>
        <w:rPr>
          <w:noProof/>
          <w:sz w:val="28"/>
          <w:szCs w:val="28"/>
        </w:rPr>
        <w:drawing>
          <wp:inline distT="0" distB="0" distL="0" distR="0" wp14:anchorId="3264AE3A" wp14:editId="5B7CBC6A">
            <wp:extent cx="6407785" cy="618884"/>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74649" cy="635000"/>
                    </a:xfrm>
                    <a:prstGeom prst="rect">
                      <a:avLst/>
                    </a:prstGeom>
                    <a:noFill/>
                  </pic:spPr>
                </pic:pic>
              </a:graphicData>
            </a:graphic>
          </wp:inline>
        </w:drawing>
      </w:r>
    </w:p>
    <w:p w14:paraId="5797804B" w14:textId="77777777" w:rsidR="003810D2" w:rsidRPr="0084463F" w:rsidRDefault="003810D2" w:rsidP="003810D2">
      <w:pPr>
        <w:jc w:val="center"/>
        <w:rPr>
          <w:sz w:val="28"/>
        </w:rPr>
      </w:pPr>
      <w:r w:rsidRPr="0084463F">
        <w:rPr>
          <w:sz w:val="28"/>
        </w:rPr>
        <w:t>Рисунок 58. Информация о выполнении показателей муниципальной программы</w:t>
      </w:r>
    </w:p>
    <w:p w14:paraId="6A219E93" w14:textId="77777777" w:rsidR="003810D2" w:rsidRPr="0084463F" w:rsidRDefault="003810D2" w:rsidP="003810D2">
      <w:pPr>
        <w:ind w:firstLine="708"/>
        <w:jc w:val="both"/>
        <w:rPr>
          <w:sz w:val="28"/>
          <w:szCs w:val="28"/>
        </w:rPr>
      </w:pPr>
    </w:p>
    <w:p w14:paraId="26CD6BBC" w14:textId="77777777" w:rsidR="003810D2" w:rsidRPr="003810D2" w:rsidRDefault="003810D2" w:rsidP="003810D2">
      <w:pPr>
        <w:ind w:firstLine="708"/>
        <w:jc w:val="both"/>
        <w:rPr>
          <w:color w:val="FF0000"/>
          <w:sz w:val="28"/>
          <w:szCs w:val="28"/>
        </w:rPr>
      </w:pPr>
      <w:r w:rsidRPr="003810D2">
        <w:rPr>
          <w:sz w:val="28"/>
          <w:szCs w:val="28"/>
        </w:rPr>
        <w:t>Итоговая расчетная оценка эффективности составила 90,78 балла, что соответствует ДОСТАТОЧНОМУ уровню эффективности реализации муниципальной программы, в том числе в разрезе составляющих критериев оценки:</w:t>
      </w:r>
    </w:p>
    <w:p w14:paraId="31AAC837" w14:textId="77777777" w:rsidR="003810D2" w:rsidRPr="003810D2" w:rsidRDefault="00220252" w:rsidP="003810D2">
      <w:pPr>
        <w:jc w:val="center"/>
        <w:rPr>
          <w:color w:val="FF0000"/>
          <w:sz w:val="28"/>
          <w:szCs w:val="28"/>
        </w:rPr>
      </w:pPr>
      <w:r>
        <w:rPr>
          <w:noProof/>
          <w:color w:val="FF0000"/>
          <w:sz w:val="28"/>
          <w:szCs w:val="28"/>
        </w:rPr>
        <w:drawing>
          <wp:inline distT="0" distB="0" distL="0" distR="0" wp14:anchorId="5B550413" wp14:editId="678A3760">
            <wp:extent cx="6695440" cy="2218147"/>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728385" cy="2229061"/>
                    </a:xfrm>
                    <a:prstGeom prst="rect">
                      <a:avLst/>
                    </a:prstGeom>
                    <a:noFill/>
                  </pic:spPr>
                </pic:pic>
              </a:graphicData>
            </a:graphic>
          </wp:inline>
        </w:drawing>
      </w:r>
    </w:p>
    <w:p w14:paraId="7FCFB34E" w14:textId="77777777" w:rsidR="003810D2" w:rsidRPr="0084463F" w:rsidRDefault="003810D2" w:rsidP="003810D2">
      <w:pPr>
        <w:ind w:right="-1"/>
        <w:jc w:val="center"/>
        <w:rPr>
          <w:sz w:val="28"/>
          <w:szCs w:val="28"/>
        </w:rPr>
      </w:pPr>
      <w:r w:rsidRPr="0084463F">
        <w:rPr>
          <w:sz w:val="28"/>
          <w:szCs w:val="28"/>
        </w:rPr>
        <w:t>Рисунок 59. Результаты оценки эффективности реализации муниципальной программы</w:t>
      </w:r>
    </w:p>
    <w:p w14:paraId="5E1EA28F" w14:textId="77777777" w:rsidR="003810D2" w:rsidRPr="0084463F" w:rsidRDefault="003810D2" w:rsidP="003810D2">
      <w:pPr>
        <w:jc w:val="both"/>
        <w:rPr>
          <w:sz w:val="28"/>
          <w:szCs w:val="28"/>
        </w:rPr>
      </w:pPr>
    </w:p>
    <w:p w14:paraId="584F1F17" w14:textId="77777777" w:rsidR="003810D2" w:rsidRPr="0084463F" w:rsidRDefault="003810D2" w:rsidP="003810D2">
      <w:pPr>
        <w:ind w:firstLine="708"/>
        <w:jc w:val="both"/>
        <w:rPr>
          <w:sz w:val="28"/>
          <w:szCs w:val="28"/>
        </w:rPr>
      </w:pPr>
      <w:r w:rsidRPr="0084463F">
        <w:rPr>
          <w:sz w:val="28"/>
          <w:szCs w:val="28"/>
        </w:rPr>
        <w:t>Основные результаты реализации муниципальной программы:</w:t>
      </w:r>
    </w:p>
    <w:p w14:paraId="6E6898B5" w14:textId="77777777" w:rsidR="003810D2" w:rsidRPr="0084463F" w:rsidRDefault="003810D2" w:rsidP="003810D2">
      <w:pPr>
        <w:ind w:firstLine="708"/>
        <w:jc w:val="both"/>
        <w:rPr>
          <w:sz w:val="28"/>
          <w:szCs w:val="28"/>
        </w:rPr>
      </w:pPr>
      <w:r w:rsidRPr="0084463F">
        <w:rPr>
          <w:sz w:val="28"/>
          <w:szCs w:val="28"/>
        </w:rPr>
        <w:t>1) в части содействия развитию градостроительной деятельности:</w:t>
      </w:r>
    </w:p>
    <w:p w14:paraId="3DB75269" w14:textId="77777777" w:rsidR="003810D2" w:rsidRPr="003810D2" w:rsidRDefault="003810D2" w:rsidP="003810D2">
      <w:pPr>
        <w:ind w:firstLine="708"/>
        <w:jc w:val="both"/>
        <w:rPr>
          <w:sz w:val="28"/>
          <w:szCs w:val="28"/>
        </w:rPr>
      </w:pPr>
      <w:r w:rsidRPr="0084463F">
        <w:rPr>
          <w:sz w:val="28"/>
          <w:szCs w:val="28"/>
        </w:rPr>
        <w:t xml:space="preserve">- выполнены </w:t>
      </w:r>
      <w:r w:rsidRPr="003810D2">
        <w:rPr>
          <w:sz w:val="28"/>
          <w:szCs w:val="28"/>
        </w:rPr>
        <w:t>комплексные кадастровые работы в отношении 25 кадастровых кварталов (30 микрорайонов города Сургута);</w:t>
      </w:r>
    </w:p>
    <w:p w14:paraId="3CE16D52" w14:textId="77777777" w:rsidR="003810D2" w:rsidRPr="003810D2" w:rsidRDefault="003810D2" w:rsidP="003810D2">
      <w:pPr>
        <w:ind w:firstLine="708"/>
        <w:jc w:val="both"/>
        <w:rPr>
          <w:sz w:val="28"/>
          <w:szCs w:val="28"/>
        </w:rPr>
      </w:pPr>
      <w:r w:rsidRPr="003810D2">
        <w:rPr>
          <w:sz w:val="28"/>
          <w:szCs w:val="28"/>
        </w:rPr>
        <w:t>- завершены работы по разработке единого документа территориального планирования и градостроительного зонирования муниципального образования городской округ Сургут Ханты-Мансийского автономного округа – Югры;</w:t>
      </w:r>
    </w:p>
    <w:p w14:paraId="2F2BC133" w14:textId="77777777" w:rsidR="003810D2" w:rsidRPr="003810D2" w:rsidRDefault="003810D2" w:rsidP="003810D2">
      <w:pPr>
        <w:ind w:firstLine="708"/>
        <w:jc w:val="both"/>
        <w:rPr>
          <w:sz w:val="28"/>
          <w:szCs w:val="28"/>
        </w:rPr>
      </w:pPr>
      <w:r w:rsidRPr="003810D2">
        <w:rPr>
          <w:sz w:val="28"/>
          <w:szCs w:val="28"/>
        </w:rPr>
        <w:t>- выполнены работы по разработке проекта планировки и проекта межевания территории ТСН «Виктория» в городе Сургуте;</w:t>
      </w:r>
    </w:p>
    <w:p w14:paraId="3C9F9646" w14:textId="77777777" w:rsidR="003810D2" w:rsidRPr="003810D2" w:rsidRDefault="003810D2" w:rsidP="003810D2">
      <w:pPr>
        <w:ind w:firstLine="708"/>
        <w:jc w:val="both"/>
        <w:rPr>
          <w:sz w:val="28"/>
          <w:szCs w:val="28"/>
        </w:rPr>
      </w:pPr>
      <w:r w:rsidRPr="003810D2">
        <w:rPr>
          <w:sz w:val="28"/>
          <w:szCs w:val="28"/>
        </w:rPr>
        <w:t>- выполнены работы по подготовке межевого плана                                                                                              и осуществлена постановка на государственный кадастровый учет в отношении 42 земельных участков;</w:t>
      </w:r>
    </w:p>
    <w:p w14:paraId="5154BF9D" w14:textId="77777777" w:rsidR="003810D2" w:rsidRPr="003810D2" w:rsidRDefault="003810D2" w:rsidP="003810D2">
      <w:pPr>
        <w:ind w:firstLine="708"/>
        <w:jc w:val="both"/>
        <w:rPr>
          <w:sz w:val="28"/>
          <w:szCs w:val="28"/>
        </w:rPr>
      </w:pPr>
      <w:r w:rsidRPr="003810D2">
        <w:rPr>
          <w:sz w:val="28"/>
          <w:szCs w:val="28"/>
        </w:rPr>
        <w:t xml:space="preserve">- выполнены работы по межеванию и оценке в отношении 56 земельных участков;        </w:t>
      </w:r>
    </w:p>
    <w:p w14:paraId="3B47CF1D" w14:textId="77777777" w:rsidR="003810D2" w:rsidRPr="003810D2" w:rsidRDefault="003810D2" w:rsidP="003810D2">
      <w:pPr>
        <w:ind w:firstLine="708"/>
        <w:jc w:val="both"/>
        <w:rPr>
          <w:sz w:val="28"/>
          <w:szCs w:val="28"/>
        </w:rPr>
      </w:pPr>
      <w:r w:rsidRPr="003810D2">
        <w:rPr>
          <w:sz w:val="28"/>
          <w:szCs w:val="28"/>
        </w:rPr>
        <w:t>2) в части обеспечения инженерной подготовки земельных участков для жилищного строительства:</w:t>
      </w:r>
    </w:p>
    <w:p w14:paraId="4CE166A6" w14:textId="77777777" w:rsidR="003810D2" w:rsidRPr="003810D2" w:rsidRDefault="003810D2" w:rsidP="003810D2">
      <w:pPr>
        <w:ind w:firstLine="708"/>
        <w:jc w:val="both"/>
        <w:rPr>
          <w:sz w:val="28"/>
          <w:szCs w:val="28"/>
        </w:rPr>
      </w:pPr>
      <w:r w:rsidRPr="003810D2">
        <w:rPr>
          <w:sz w:val="28"/>
          <w:szCs w:val="28"/>
        </w:rPr>
        <w:t>- з</w:t>
      </w:r>
      <w:r w:rsidRPr="003810D2">
        <w:rPr>
          <w:bCs/>
          <w:sz w:val="28"/>
          <w:szCs w:val="28"/>
        </w:rPr>
        <w:t>авершены работы по строительству объектов «Водоснабжение поселка Кедровый-1, г. Сургут», «Водоснабжение по ул. Речная в г. Сургуте»,</w:t>
      </w:r>
      <w:r w:rsidRPr="003810D2">
        <w:t xml:space="preserve"> </w:t>
      </w:r>
      <w:r w:rsidRPr="003810D2">
        <w:rPr>
          <w:bCs/>
          <w:sz w:val="28"/>
          <w:szCs w:val="28"/>
        </w:rPr>
        <w:t>«Инженерные сети к спортивному сооружению в мкр. «А» г. Сургута»;</w:t>
      </w:r>
    </w:p>
    <w:p w14:paraId="7E2BC358" w14:textId="77777777" w:rsidR="003810D2" w:rsidRPr="003810D2" w:rsidRDefault="003810D2" w:rsidP="003810D2">
      <w:pPr>
        <w:ind w:firstLine="708"/>
        <w:jc w:val="both"/>
        <w:rPr>
          <w:sz w:val="28"/>
          <w:szCs w:val="28"/>
        </w:rPr>
      </w:pPr>
      <w:r w:rsidRPr="003810D2">
        <w:rPr>
          <w:sz w:val="28"/>
          <w:szCs w:val="28"/>
        </w:rPr>
        <w:t>- в рамках реализации мероприятий по строительству приоритетного проекта «Научно-технологический центр в городе Сургут» завершено строительство объекта «Сети водоснабжения «Научно-технологического центра в городе Сургуте». Продолжается строительство сетей теплоснабжения, внутриквартальных сетей электроснабжения, сетей газоснабжения, водоотведения. Срок завершения работ 2025 год;</w:t>
      </w:r>
    </w:p>
    <w:p w14:paraId="6FF20D63" w14:textId="77777777" w:rsidR="003810D2" w:rsidRPr="003810D2" w:rsidRDefault="003810D2" w:rsidP="003810D2">
      <w:pPr>
        <w:ind w:firstLine="709"/>
        <w:jc w:val="both"/>
        <w:rPr>
          <w:rFonts w:eastAsiaTheme="minorHAnsi"/>
          <w:sz w:val="28"/>
          <w:szCs w:val="28"/>
          <w:lang w:eastAsia="en-US"/>
        </w:rPr>
      </w:pPr>
      <w:r w:rsidRPr="003810D2">
        <w:rPr>
          <w:sz w:val="28"/>
          <w:szCs w:val="28"/>
        </w:rPr>
        <w:t xml:space="preserve">3) в части расселения граждан из ветхого, аварийного, непригодного жилищного фонда города в рамках реализации программы было расселено 363 человека/ 156 семей/ </w:t>
      </w:r>
      <w:r w:rsidRPr="003810D2">
        <w:rPr>
          <w:rFonts w:eastAsiaTheme="minorHAnsi"/>
          <w:sz w:val="28"/>
          <w:szCs w:val="28"/>
          <w:lang w:eastAsia="en-US"/>
        </w:rPr>
        <w:t>5 177,51 кв.м. непригодного жилищного фонда, из них:</w:t>
      </w:r>
    </w:p>
    <w:p w14:paraId="33F88A13"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- 15 собственникам выплачено возмещение за изымаемые жилые помещения;</w:t>
      </w:r>
    </w:p>
    <w:p w14:paraId="60D5BF29"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141 семье предоставлены благоустроенные жилые помещения;</w:t>
      </w:r>
    </w:p>
    <w:p w14:paraId="031373F2"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приобретено 103 благоустроенных жилых помещения для переселения граждан из аварийного жилищного фонда, предоставления гражданам, состоящим в очередности на улучшение жилищных условий, и формирование маневренного жилищного фонда;</w:t>
      </w:r>
    </w:p>
    <w:p w14:paraId="1C53BB8C"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произведен снос 48 аварийных домов (из них снос 10 домов произведен за счет внебюджетных средств);</w:t>
      </w:r>
    </w:p>
    <w:p w14:paraId="534E98EA" w14:textId="77777777" w:rsidR="003810D2" w:rsidRPr="003810D2" w:rsidRDefault="003810D2" w:rsidP="003810D2">
      <w:pPr>
        <w:ind w:firstLine="708"/>
        <w:jc w:val="both"/>
        <w:rPr>
          <w:sz w:val="28"/>
          <w:szCs w:val="28"/>
        </w:rPr>
      </w:pPr>
      <w:r w:rsidRPr="003810D2">
        <w:rPr>
          <w:color w:val="000000" w:themeColor="text1"/>
          <w:sz w:val="28"/>
          <w:szCs w:val="28"/>
        </w:rPr>
        <w:t xml:space="preserve">- в рамках обеспечения доступной среды для инвалидов приспособлены 15 входных групп (из них 3 частично) </w:t>
      </w:r>
      <w:r w:rsidRPr="003810D2">
        <w:rPr>
          <w:sz w:val="28"/>
          <w:szCs w:val="28"/>
        </w:rPr>
        <w:t>по адресам многоквартирных домов, в которых проживают инвалиды;</w:t>
      </w:r>
    </w:p>
    <w:p w14:paraId="094D3C8D" w14:textId="77777777" w:rsidR="003810D2" w:rsidRPr="003810D2" w:rsidRDefault="003810D2" w:rsidP="003810D2">
      <w:pPr>
        <w:ind w:firstLine="708"/>
        <w:jc w:val="both"/>
        <w:rPr>
          <w:sz w:val="28"/>
          <w:szCs w:val="28"/>
        </w:rPr>
      </w:pPr>
      <w:r w:rsidRPr="003810D2">
        <w:rPr>
          <w:sz w:val="28"/>
          <w:szCs w:val="28"/>
        </w:rPr>
        <w:t>4) в части обеспечения мерами государственной поддержки по улучшению жилищных условий:</w:t>
      </w:r>
    </w:p>
    <w:p w14:paraId="7318A424" w14:textId="77777777" w:rsidR="003810D2" w:rsidRPr="003810D2" w:rsidRDefault="003810D2" w:rsidP="003810D2">
      <w:pPr>
        <w:ind w:firstLine="708"/>
        <w:jc w:val="both"/>
        <w:rPr>
          <w:sz w:val="28"/>
          <w:szCs w:val="28"/>
        </w:rPr>
      </w:pPr>
      <w:r w:rsidRPr="003810D2">
        <w:rPr>
          <w:sz w:val="28"/>
          <w:szCs w:val="28"/>
        </w:rPr>
        <w:t>- 6 ветеранов боевых действий и 1 инвалид поучили субсидии на приобретение (строительство) жилья;</w:t>
      </w:r>
    </w:p>
    <w:p w14:paraId="135DFEC1" w14:textId="77777777" w:rsidR="003810D2" w:rsidRPr="003810D2" w:rsidRDefault="003810D2" w:rsidP="003810D2">
      <w:pPr>
        <w:ind w:firstLine="708"/>
        <w:jc w:val="both"/>
        <w:rPr>
          <w:sz w:val="28"/>
          <w:szCs w:val="28"/>
        </w:rPr>
      </w:pPr>
      <w:r w:rsidRPr="003810D2">
        <w:rPr>
          <w:sz w:val="28"/>
          <w:szCs w:val="28"/>
        </w:rPr>
        <w:t>- 4 молодые семьи получили социальные выплаты на приобретение (строительство) жилья;</w:t>
      </w:r>
    </w:p>
    <w:p w14:paraId="1802E764" w14:textId="77777777" w:rsidR="003810D2" w:rsidRPr="003810D2" w:rsidRDefault="003810D2" w:rsidP="003810D2">
      <w:pPr>
        <w:ind w:firstLine="708"/>
        <w:jc w:val="both"/>
        <w:rPr>
          <w:sz w:val="28"/>
          <w:szCs w:val="28"/>
        </w:rPr>
      </w:pPr>
      <w:r w:rsidRPr="003810D2">
        <w:rPr>
          <w:sz w:val="28"/>
          <w:szCs w:val="28"/>
        </w:rPr>
        <w:t>- 9 семьям предоставлена субсидия</w:t>
      </w:r>
      <w:r w:rsidRPr="003810D2">
        <w:t xml:space="preserve"> </w:t>
      </w:r>
      <w:r w:rsidRPr="003810D2">
        <w:rPr>
          <w:sz w:val="28"/>
          <w:szCs w:val="28"/>
        </w:rPr>
        <w:t xml:space="preserve">за счет средств местного бюджета на приобретение (строительство) жилых помещений; </w:t>
      </w:r>
    </w:p>
    <w:p w14:paraId="4273A06C" w14:textId="77777777" w:rsidR="003810D2" w:rsidRPr="003810D2" w:rsidRDefault="003810D2" w:rsidP="003810D2">
      <w:pPr>
        <w:ind w:firstLine="709"/>
        <w:jc w:val="both"/>
        <w:rPr>
          <w:rFonts w:eastAsiaTheme="minorHAnsi"/>
          <w:sz w:val="28"/>
          <w:szCs w:val="28"/>
          <w:lang w:eastAsia="en-US"/>
        </w:rPr>
      </w:pPr>
      <w:r w:rsidRPr="003810D2">
        <w:rPr>
          <w:sz w:val="28"/>
          <w:szCs w:val="28"/>
        </w:rPr>
        <w:t xml:space="preserve">5) в части реализации адресной подпрограммы по переселению граждан из аварийного жилищного фонда на 2019-2025 годы </w:t>
      </w:r>
      <w:r w:rsidRPr="003810D2">
        <w:rPr>
          <w:rFonts w:eastAsiaTheme="minorHAnsi"/>
          <w:sz w:val="28"/>
          <w:szCs w:val="28"/>
          <w:lang w:eastAsia="en-US"/>
        </w:rPr>
        <w:t>расселено 407,2 кв.м. непригодного жилищного фонд/ 13 семей/ 40 человек улучшили жилищные условия, из них:</w:t>
      </w:r>
    </w:p>
    <w:p w14:paraId="68DE38CE"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- 2 собственникам выплачено возмещение за изымаемые жилые помещения;</w:t>
      </w:r>
    </w:p>
    <w:p w14:paraId="3036346B" w14:textId="77777777" w:rsidR="003810D2" w:rsidRPr="003810D2" w:rsidRDefault="003810D2" w:rsidP="003810D2">
      <w:pPr>
        <w:ind w:firstLine="709"/>
        <w:jc w:val="both"/>
        <w:rPr>
          <w:rFonts w:eastAsiaTheme="minorHAnsi"/>
          <w:sz w:val="28"/>
          <w:szCs w:val="28"/>
          <w:lang w:eastAsia="en-US"/>
        </w:rPr>
      </w:pPr>
      <w:r w:rsidRPr="003810D2">
        <w:rPr>
          <w:rFonts w:eastAsiaTheme="minorHAnsi"/>
          <w:sz w:val="28"/>
          <w:szCs w:val="28"/>
          <w:lang w:eastAsia="en-US"/>
        </w:rPr>
        <w:t>-  предоставлено гражданам 11 благоустроенных жилых помещений.</w:t>
      </w:r>
    </w:p>
    <w:p w14:paraId="2A85B0D5" w14:textId="77777777" w:rsidR="003810D2" w:rsidRPr="003810D2" w:rsidRDefault="003810D2" w:rsidP="003810D2">
      <w:pPr>
        <w:ind w:firstLine="709"/>
        <w:jc w:val="both"/>
        <w:rPr>
          <w:sz w:val="28"/>
          <w:szCs w:val="28"/>
        </w:rPr>
      </w:pPr>
      <w:r w:rsidRPr="003810D2">
        <w:rPr>
          <w:sz w:val="28"/>
          <w:szCs w:val="28"/>
        </w:rPr>
        <w:t xml:space="preserve">Снижение уровня эффективности муниципальной программы обусловлено недостаточным исполнением </w:t>
      </w:r>
      <w:r w:rsidR="00E4275C" w:rsidRPr="003810D2">
        <w:rPr>
          <w:sz w:val="28"/>
          <w:szCs w:val="28"/>
        </w:rPr>
        <w:t>следующих</w:t>
      </w:r>
      <w:r w:rsidRPr="003810D2">
        <w:rPr>
          <w:sz w:val="28"/>
          <w:szCs w:val="28"/>
        </w:rPr>
        <w:t xml:space="preserve"> показателей:</w:t>
      </w:r>
    </w:p>
    <w:p w14:paraId="65DDAB8D" w14:textId="77777777" w:rsidR="003810D2" w:rsidRPr="003810D2" w:rsidRDefault="003810D2" w:rsidP="003810D2">
      <w:pPr>
        <w:ind w:firstLine="709"/>
        <w:jc w:val="both"/>
        <w:rPr>
          <w:sz w:val="28"/>
          <w:szCs w:val="28"/>
        </w:rPr>
      </w:pPr>
      <w:r w:rsidRPr="003810D2">
        <w:rPr>
          <w:sz w:val="28"/>
          <w:szCs w:val="28"/>
        </w:rPr>
        <w:t>- «Доля семей, улучшивших жилищные условия, от общего количества состоящих на учёте из числа семей ветеранов боевых действий, инвалидов и семей, имеющих детей-инвалидов, %» в связи со снижением числа льготополучателей (не предоставление документов для участия в мероприятии), выразивших желание получить субсидию в 2024 году;</w:t>
      </w:r>
    </w:p>
    <w:p w14:paraId="040B27B4" w14:textId="77777777" w:rsidR="003810D2" w:rsidRPr="003810D2" w:rsidRDefault="003810D2" w:rsidP="003810D2">
      <w:pPr>
        <w:ind w:firstLine="709"/>
        <w:jc w:val="both"/>
        <w:rPr>
          <w:sz w:val="28"/>
          <w:szCs w:val="28"/>
        </w:rPr>
      </w:pPr>
      <w:r w:rsidRPr="003810D2">
        <w:rPr>
          <w:sz w:val="28"/>
          <w:szCs w:val="28"/>
        </w:rPr>
        <w:t xml:space="preserve">- «Общее количество квадратных метров расселенного непригодного жилищного фонда, в </w:t>
      </w:r>
      <w:r w:rsidR="009706DA" w:rsidRPr="003810D2">
        <w:rPr>
          <w:sz w:val="28"/>
          <w:szCs w:val="28"/>
        </w:rPr>
        <w:t>млн.кв.м</w:t>
      </w:r>
      <w:r w:rsidR="00E4275C" w:rsidRPr="003810D2">
        <w:rPr>
          <w:sz w:val="28"/>
          <w:szCs w:val="28"/>
        </w:rPr>
        <w:t>. м</w:t>
      </w:r>
      <w:r w:rsidRPr="003810D2">
        <w:rPr>
          <w:sz w:val="28"/>
          <w:szCs w:val="28"/>
        </w:rPr>
        <w:t>», что</w:t>
      </w:r>
      <w:r w:rsidRPr="003810D2">
        <w:t xml:space="preserve"> </w:t>
      </w:r>
      <w:r w:rsidRPr="003810D2">
        <w:rPr>
          <w:sz w:val="28"/>
          <w:szCs w:val="28"/>
        </w:rPr>
        <w:t>обусловлено расселением в 2023 году большей части аварийного фонда. На 01.01.2024 года оставалось расселить 0,0058 млн. кв. м. Итого расселено в 2024 году 0,0056 млн. кв. м;</w:t>
      </w:r>
    </w:p>
    <w:p w14:paraId="3AFED1F3" w14:textId="77777777" w:rsidR="003810D2" w:rsidRPr="003810D2" w:rsidRDefault="003810D2" w:rsidP="003810D2">
      <w:pPr>
        <w:ind w:firstLine="709"/>
        <w:jc w:val="both"/>
        <w:rPr>
          <w:sz w:val="28"/>
          <w:szCs w:val="28"/>
        </w:rPr>
      </w:pPr>
      <w:r w:rsidRPr="003810D2">
        <w:rPr>
          <w:sz w:val="28"/>
          <w:szCs w:val="28"/>
        </w:rPr>
        <w:t>- «Количество объектов социального назначения, в целях обеспечения строительства которых выполнены работы по строительству инженерных сетей, ед.» в связи с нарушением подрядными организациями сроков исполнения работ по двум объектам из трех (Инженерные сети к спортивным сооружениям в мкр. 30 А г. Сургута, Инженерные сети к спортивным сооружениям в хоззоне на пересечении улиц Маяковского и 30 лет Победы г. Сургута). Завершение работ планируется в 2025 году.</w:t>
      </w:r>
    </w:p>
    <w:p w14:paraId="5CC91B89" w14:textId="77777777" w:rsidR="003810D2" w:rsidRPr="003810D2" w:rsidRDefault="003810D2" w:rsidP="003810D2">
      <w:pPr>
        <w:ind w:firstLine="709"/>
        <w:jc w:val="both"/>
        <w:rPr>
          <w:sz w:val="28"/>
          <w:szCs w:val="28"/>
        </w:rPr>
      </w:pPr>
      <w:r w:rsidRPr="003810D2">
        <w:rPr>
          <w:sz w:val="28"/>
          <w:szCs w:val="28"/>
        </w:rPr>
        <w:t xml:space="preserve">Сложившийся уровень исполнения общего объема расходов (за счет бюджетных ассигнований) на реализацию программы обусловлен нарушением подрядными организациями сроков исполнения и иных условий контрактов, экономией по результатам проведения конкурсных процедур на выполнение работ. </w:t>
      </w:r>
    </w:p>
    <w:p w14:paraId="2A3242D1" w14:textId="77777777" w:rsidR="003810D2" w:rsidRPr="006409D2" w:rsidRDefault="003810D2" w:rsidP="003810D2">
      <w:pPr>
        <w:ind w:firstLine="709"/>
        <w:jc w:val="both"/>
        <w:rPr>
          <w:sz w:val="28"/>
          <w:szCs w:val="28"/>
        </w:rPr>
      </w:pPr>
      <w:r w:rsidRPr="003810D2">
        <w:rPr>
          <w:sz w:val="28"/>
          <w:szCs w:val="28"/>
        </w:rPr>
        <w:t>Подробный анализ исполнения и расчет оценки эффективности муниципальной программы за 202</w:t>
      </w:r>
      <w:r w:rsidR="00640DA3">
        <w:rPr>
          <w:sz w:val="28"/>
          <w:szCs w:val="28"/>
        </w:rPr>
        <w:t>4</w:t>
      </w:r>
      <w:r w:rsidRPr="003810D2">
        <w:rPr>
          <w:sz w:val="28"/>
          <w:szCs w:val="28"/>
        </w:rPr>
        <w:t xml:space="preserve"> год представлены в Приложениях 1, 2, 4, 27 к настоящему докладу.</w:t>
      </w:r>
    </w:p>
    <w:p w14:paraId="653A22EA" w14:textId="77777777" w:rsidR="003C13FF" w:rsidRPr="00305AF7" w:rsidRDefault="003C13FF" w:rsidP="003810D2">
      <w:pPr>
        <w:jc w:val="both"/>
        <w:rPr>
          <w:color w:val="FF0000"/>
          <w:sz w:val="28"/>
          <w:szCs w:val="28"/>
          <w:highlight w:val="yellow"/>
        </w:rPr>
      </w:pPr>
    </w:p>
    <w:p w14:paraId="025A66CB" w14:textId="77777777" w:rsidR="00D32129" w:rsidRPr="003B5892" w:rsidRDefault="00D32129" w:rsidP="00D32129">
      <w:pPr>
        <w:ind w:firstLine="708"/>
        <w:jc w:val="both"/>
        <w:rPr>
          <w:sz w:val="28"/>
          <w:szCs w:val="28"/>
        </w:rPr>
      </w:pPr>
      <w:r w:rsidRPr="003B5892">
        <w:rPr>
          <w:sz w:val="28"/>
          <w:szCs w:val="28"/>
        </w:rPr>
        <w:t>2.23. Муниципальная программа «Укреп</w:t>
      </w:r>
      <w:r>
        <w:rPr>
          <w:sz w:val="28"/>
          <w:szCs w:val="28"/>
        </w:rPr>
        <w:t>ление общественного здоровья на </w:t>
      </w:r>
      <w:r w:rsidRPr="003B5892">
        <w:rPr>
          <w:sz w:val="28"/>
          <w:szCs w:val="28"/>
        </w:rPr>
        <w:t>период до 2024 года»</w:t>
      </w:r>
    </w:p>
    <w:p w14:paraId="61262FEB" w14:textId="77777777" w:rsidR="00D32129" w:rsidRPr="00F30A93" w:rsidRDefault="00D32129" w:rsidP="00D32129">
      <w:pPr>
        <w:ind w:firstLine="708"/>
        <w:jc w:val="both"/>
        <w:rPr>
          <w:sz w:val="28"/>
          <w:szCs w:val="28"/>
        </w:rPr>
      </w:pPr>
    </w:p>
    <w:p w14:paraId="110930BB" w14:textId="77777777" w:rsidR="00D32129" w:rsidRPr="00F30A93" w:rsidRDefault="00D32129" w:rsidP="00D32129">
      <w:pPr>
        <w:ind w:firstLine="708"/>
        <w:jc w:val="both"/>
        <w:rPr>
          <w:sz w:val="28"/>
          <w:szCs w:val="28"/>
        </w:rPr>
      </w:pPr>
      <w:r w:rsidRPr="00F30A93">
        <w:rPr>
          <w:sz w:val="28"/>
          <w:szCs w:val="28"/>
        </w:rPr>
        <w:t>Администратором муниципальной прогр</w:t>
      </w:r>
      <w:r>
        <w:rPr>
          <w:sz w:val="28"/>
          <w:szCs w:val="28"/>
        </w:rPr>
        <w:t>аммы является отдел по работе с </w:t>
      </w:r>
      <w:r w:rsidRPr="00F30A93">
        <w:rPr>
          <w:sz w:val="28"/>
          <w:szCs w:val="28"/>
        </w:rPr>
        <w:t>отдельными категориями граждан и охраны здоровья населения Администрации города.</w:t>
      </w:r>
    </w:p>
    <w:p w14:paraId="289F1EB2" w14:textId="77777777" w:rsidR="00D32129" w:rsidRPr="00305FBA" w:rsidRDefault="00D32129" w:rsidP="00D32129">
      <w:pPr>
        <w:ind w:firstLine="708"/>
        <w:jc w:val="both"/>
        <w:rPr>
          <w:sz w:val="28"/>
          <w:szCs w:val="28"/>
        </w:rPr>
      </w:pPr>
      <w:r w:rsidRPr="00305FBA">
        <w:rPr>
          <w:sz w:val="28"/>
          <w:szCs w:val="28"/>
        </w:rPr>
        <w:t>Данная программа содержит мероприятия организационного характера (без финансового обеспечения). По ней утверждены 3 показателя – достигнуты в полном объеме.</w:t>
      </w:r>
    </w:p>
    <w:p w14:paraId="7B69654F" w14:textId="77777777" w:rsidR="00D32129" w:rsidRPr="00D10DC1" w:rsidRDefault="00D32129" w:rsidP="00D32129">
      <w:pPr>
        <w:ind w:firstLine="708"/>
        <w:jc w:val="both"/>
        <w:rPr>
          <w:sz w:val="28"/>
          <w:szCs w:val="28"/>
          <w:highlight w:val="yellow"/>
        </w:rPr>
      </w:pPr>
    </w:p>
    <w:p w14:paraId="15606EF4" w14:textId="77777777" w:rsidR="00D32129" w:rsidRPr="00ED7D89" w:rsidRDefault="00220252" w:rsidP="00D32129">
      <w:pPr>
        <w:jc w:val="center"/>
        <w:rPr>
          <w:sz w:val="28"/>
          <w:szCs w:val="28"/>
          <w:highlight w:val="yellow"/>
        </w:rPr>
      </w:pPr>
      <w:r w:rsidRPr="00220252">
        <w:rPr>
          <w:noProof/>
          <w:sz w:val="28"/>
          <w:szCs w:val="28"/>
        </w:rPr>
        <w:drawing>
          <wp:inline distT="0" distB="0" distL="0" distR="0" wp14:anchorId="3C7B3BFC" wp14:editId="5EB911C7">
            <wp:extent cx="6167755" cy="789964"/>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26728" cy="797517"/>
                    </a:xfrm>
                    <a:prstGeom prst="rect">
                      <a:avLst/>
                    </a:prstGeom>
                    <a:noFill/>
                  </pic:spPr>
                </pic:pic>
              </a:graphicData>
            </a:graphic>
          </wp:inline>
        </w:drawing>
      </w:r>
    </w:p>
    <w:p w14:paraId="2F8D45CE" w14:textId="77777777" w:rsidR="00D32129" w:rsidRPr="008C47F5" w:rsidRDefault="00D32129" w:rsidP="00D32129">
      <w:pPr>
        <w:jc w:val="center"/>
        <w:rPr>
          <w:sz w:val="28"/>
        </w:rPr>
      </w:pPr>
      <w:r w:rsidRPr="008C47F5">
        <w:rPr>
          <w:sz w:val="28"/>
        </w:rPr>
        <w:t>Рисунок 60. Информация о выполнении показателей муниципальной программы</w:t>
      </w:r>
    </w:p>
    <w:p w14:paraId="59BBCE65" w14:textId="77777777" w:rsidR="00D32129" w:rsidRPr="008C47F5" w:rsidRDefault="00D32129" w:rsidP="00D32129">
      <w:pPr>
        <w:ind w:firstLine="708"/>
        <w:jc w:val="center"/>
        <w:rPr>
          <w:sz w:val="28"/>
          <w:szCs w:val="28"/>
          <w:highlight w:val="yellow"/>
        </w:rPr>
      </w:pPr>
    </w:p>
    <w:p w14:paraId="14E9DB60" w14:textId="77777777" w:rsidR="00D32129" w:rsidRPr="008C47F5" w:rsidRDefault="00D32129" w:rsidP="00D32129">
      <w:pPr>
        <w:ind w:firstLine="708"/>
        <w:jc w:val="both"/>
        <w:rPr>
          <w:sz w:val="28"/>
          <w:szCs w:val="28"/>
        </w:rPr>
      </w:pPr>
      <w:r w:rsidRPr="008C47F5">
        <w:rPr>
          <w:sz w:val="28"/>
          <w:szCs w:val="28"/>
        </w:rPr>
        <w:t>Итоговая расчетная оценка эффективности составила 100,04 балла, что соответствует ВЫСОКОМУ уровню эффективности реализации муниципальной программы. Оценка проводилась только по одному критерию – оценка целевых показателей.</w:t>
      </w:r>
    </w:p>
    <w:p w14:paraId="6A91ADD1" w14:textId="77777777" w:rsidR="00D32129" w:rsidRPr="008C47F5" w:rsidRDefault="00D32129" w:rsidP="00D32129">
      <w:pPr>
        <w:ind w:firstLine="708"/>
        <w:jc w:val="both"/>
        <w:rPr>
          <w:sz w:val="28"/>
          <w:szCs w:val="28"/>
          <w:highlight w:val="yellow"/>
        </w:rPr>
      </w:pPr>
    </w:p>
    <w:p w14:paraId="71C610C0" w14:textId="77777777" w:rsidR="00D32129" w:rsidRPr="008C47F5" w:rsidRDefault="00220252" w:rsidP="00D32129">
      <w:pPr>
        <w:jc w:val="center"/>
        <w:rPr>
          <w:sz w:val="28"/>
          <w:szCs w:val="28"/>
          <w:highlight w:val="yellow"/>
        </w:rPr>
      </w:pPr>
      <w:r w:rsidRPr="00220252">
        <w:rPr>
          <w:noProof/>
          <w:sz w:val="28"/>
          <w:szCs w:val="28"/>
        </w:rPr>
        <w:drawing>
          <wp:inline distT="0" distB="0" distL="0" distR="0" wp14:anchorId="7CEBFA52" wp14:editId="03EF25BC">
            <wp:extent cx="5512763" cy="242633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26254" cy="2432273"/>
                    </a:xfrm>
                    <a:prstGeom prst="rect">
                      <a:avLst/>
                    </a:prstGeom>
                    <a:noFill/>
                  </pic:spPr>
                </pic:pic>
              </a:graphicData>
            </a:graphic>
          </wp:inline>
        </w:drawing>
      </w:r>
    </w:p>
    <w:p w14:paraId="567D902F" w14:textId="77777777" w:rsidR="00D32129" w:rsidRPr="008C47F5" w:rsidRDefault="00D32129" w:rsidP="00D32129">
      <w:pPr>
        <w:ind w:right="-1"/>
        <w:jc w:val="center"/>
        <w:rPr>
          <w:sz w:val="28"/>
          <w:szCs w:val="28"/>
        </w:rPr>
      </w:pPr>
      <w:r w:rsidRPr="008C47F5">
        <w:rPr>
          <w:sz w:val="28"/>
          <w:szCs w:val="28"/>
        </w:rPr>
        <w:t>Рисунок 61. Результаты оценки эффективности реализации муниципальной программы</w:t>
      </w:r>
    </w:p>
    <w:p w14:paraId="2A112D6C" w14:textId="77777777" w:rsidR="00D32129" w:rsidRPr="008C47F5" w:rsidRDefault="00D32129" w:rsidP="00D32129">
      <w:pPr>
        <w:ind w:firstLine="708"/>
        <w:jc w:val="both"/>
        <w:rPr>
          <w:sz w:val="28"/>
          <w:szCs w:val="28"/>
          <w:highlight w:val="yellow"/>
        </w:rPr>
      </w:pPr>
    </w:p>
    <w:p w14:paraId="7008539C" w14:textId="77777777" w:rsidR="00D32129" w:rsidRPr="008C47F5" w:rsidRDefault="00D32129" w:rsidP="00D32129">
      <w:pPr>
        <w:ind w:firstLine="708"/>
        <w:jc w:val="both"/>
        <w:rPr>
          <w:sz w:val="28"/>
          <w:szCs w:val="28"/>
        </w:rPr>
      </w:pPr>
      <w:r w:rsidRPr="008C47F5">
        <w:rPr>
          <w:sz w:val="28"/>
          <w:szCs w:val="28"/>
        </w:rPr>
        <w:t>Основные результаты реализации муниципальной программы:</w:t>
      </w:r>
    </w:p>
    <w:p w14:paraId="0A7C7D8A" w14:textId="77777777" w:rsidR="00D32129" w:rsidRPr="00A22B99" w:rsidRDefault="00D32129" w:rsidP="00D32129">
      <w:pPr>
        <w:ind w:firstLine="708"/>
        <w:jc w:val="both"/>
        <w:rPr>
          <w:sz w:val="28"/>
          <w:szCs w:val="28"/>
        </w:rPr>
      </w:pPr>
      <w:r w:rsidRPr="008C47F5">
        <w:rPr>
          <w:sz w:val="28"/>
          <w:szCs w:val="28"/>
        </w:rPr>
        <w:t xml:space="preserve">В рамках данной программы осуществлялось вовлечение граждан в мотивирующие мероприятия по ведению здорового образа </w:t>
      </w:r>
      <w:r w:rsidRPr="00A22B99">
        <w:rPr>
          <w:sz w:val="28"/>
          <w:szCs w:val="28"/>
        </w:rPr>
        <w:t>жизни (проведение лекций и бесед по тематике здорового образа жизни, правильному питанию, трансляция видеороликов социальной рекламы в общественных местах и в холлах учреждений, показ слайдов, трансляции радиобесед через радиоузел организации); проведение обучения населения по вопросам правильного питания и здорового образа жизни в школах здоровья; привлечение граждан 60+ к занятиям скандинавской ходьбой; привлечение граждан к участию в мероприятия, установленные Всемирной организацией здравоохранения – Всероссийский день физкультурника, Всемирный день здоровья, Всемирный день здорового пищеварения, и пр. мероприятия.</w:t>
      </w:r>
    </w:p>
    <w:p w14:paraId="64E8BFF8" w14:textId="77777777" w:rsidR="00D32129" w:rsidRPr="00A22B99" w:rsidRDefault="00D32129" w:rsidP="00D32129">
      <w:pPr>
        <w:ind w:firstLine="709"/>
        <w:contextualSpacing/>
        <w:jc w:val="both"/>
        <w:rPr>
          <w:sz w:val="28"/>
          <w:szCs w:val="28"/>
        </w:rPr>
      </w:pPr>
      <w:r w:rsidRPr="00A22B99">
        <w:rPr>
          <w:sz w:val="28"/>
          <w:szCs w:val="28"/>
        </w:rPr>
        <w:t>Количество граждан, вовлеченных в 2024 году в мероприятия комплексного межведомственного плана составило 326 203 чел.</w:t>
      </w:r>
    </w:p>
    <w:p w14:paraId="501966B5" w14:textId="77777777" w:rsidR="00D32129" w:rsidRPr="00A22B99" w:rsidRDefault="00D32129" w:rsidP="00D32129">
      <w:pPr>
        <w:ind w:firstLine="709"/>
        <w:contextualSpacing/>
        <w:jc w:val="both"/>
        <w:rPr>
          <w:sz w:val="28"/>
          <w:szCs w:val="28"/>
        </w:rPr>
      </w:pPr>
      <w:r w:rsidRPr="00A22B99">
        <w:rPr>
          <w:sz w:val="28"/>
          <w:szCs w:val="28"/>
        </w:rPr>
        <w:t>По направлению физическая культура и спорт в течение 2024 года проведено 263 официальных физкультурных и спортивных мероприятия муниципального уровня в соответствии с календарным планом физкультурных мероприятий и спортивных мероприятий муниципального образования городской округ Сургут. Количество граждан, систематически занимающихся физической культурой и спортом в 2024 году, составило 188 137 (57,7 % от</w:t>
      </w:r>
      <w:r w:rsidR="00220252">
        <w:rPr>
          <w:sz w:val="28"/>
          <w:szCs w:val="28"/>
        </w:rPr>
        <w:t> </w:t>
      </w:r>
      <w:r w:rsidRPr="00A22B99">
        <w:rPr>
          <w:sz w:val="28"/>
          <w:szCs w:val="28"/>
        </w:rPr>
        <w:t>вовлеченных в мероприятия граждан). Из них в возрасте: от 3-29 лет – 123 457 человек (65,6 %); от 30-54 лет – 57 645 человек (30,6 %); от 55-79 лет – 6 913 человек (3,7 %); 80 лет и старше - 122 человека (0,1%).</w:t>
      </w:r>
    </w:p>
    <w:p w14:paraId="798610E1" w14:textId="77777777" w:rsidR="00D32129" w:rsidRPr="00C1671E" w:rsidRDefault="00D32129" w:rsidP="00D32129">
      <w:pPr>
        <w:ind w:firstLine="708"/>
        <w:jc w:val="both"/>
        <w:rPr>
          <w:sz w:val="28"/>
          <w:szCs w:val="28"/>
        </w:rPr>
      </w:pPr>
      <w:r w:rsidRPr="00A22B99">
        <w:rPr>
          <w:sz w:val="28"/>
          <w:szCs w:val="28"/>
        </w:rPr>
        <w:t>По направлению: гигиеническое обу</w:t>
      </w:r>
      <w:r w:rsidR="00220252">
        <w:rPr>
          <w:sz w:val="28"/>
          <w:szCs w:val="28"/>
        </w:rPr>
        <w:t>чение и воспитание населения по </w:t>
      </w:r>
      <w:r w:rsidRPr="00A22B99">
        <w:rPr>
          <w:sz w:val="28"/>
          <w:szCs w:val="28"/>
        </w:rPr>
        <w:t>формированию у населения современного уровня знаний о рациональном и полноценном питании, культуре питания; мотивации к занятиям физической культурой и спортом; привлечение граждан к участию в мероприятиях, установленных Всемирной организацией здра</w:t>
      </w:r>
      <w:r w:rsidR="00220252">
        <w:rPr>
          <w:sz w:val="28"/>
          <w:szCs w:val="28"/>
        </w:rPr>
        <w:t>воохранения, обучение граждан в </w:t>
      </w:r>
      <w:r w:rsidRPr="00A22B99">
        <w:rPr>
          <w:sz w:val="28"/>
          <w:szCs w:val="28"/>
        </w:rPr>
        <w:t>школах здоровья и пр. исполнителями комплексного межведомственного плана проведены мероприятия с охватом 206 186 чел.</w:t>
      </w:r>
    </w:p>
    <w:p w14:paraId="274293DB" w14:textId="77777777" w:rsidR="00D32129" w:rsidRPr="00337527" w:rsidRDefault="00D32129" w:rsidP="00D32129">
      <w:pPr>
        <w:ind w:firstLine="708"/>
        <w:jc w:val="both"/>
        <w:rPr>
          <w:sz w:val="28"/>
          <w:szCs w:val="28"/>
        </w:rPr>
      </w:pPr>
      <w:r w:rsidRPr="004509E4">
        <w:rPr>
          <w:sz w:val="28"/>
          <w:szCs w:val="28"/>
        </w:rPr>
        <w:t xml:space="preserve">Подробный анализ исполнения и расчет </w:t>
      </w:r>
      <w:r w:rsidRPr="00E91EE4">
        <w:rPr>
          <w:sz w:val="28"/>
          <w:szCs w:val="28"/>
        </w:rPr>
        <w:t>оценки эффективности муниципальной программы за 2024 год представлены в Приложениях 1, 28 к настоящему докладу.</w:t>
      </w:r>
    </w:p>
    <w:p w14:paraId="402F05CF" w14:textId="77777777" w:rsidR="00610CEB" w:rsidRPr="00305AF7" w:rsidRDefault="00610CEB" w:rsidP="006A2579">
      <w:pPr>
        <w:ind w:firstLine="708"/>
        <w:jc w:val="both"/>
        <w:rPr>
          <w:color w:val="FF0000"/>
          <w:sz w:val="28"/>
          <w:szCs w:val="28"/>
        </w:rPr>
      </w:pPr>
    </w:p>
    <w:p w14:paraId="66FEBA74" w14:textId="77777777" w:rsidR="009E0971" w:rsidRPr="00A83B27" w:rsidRDefault="009E0971" w:rsidP="009E0971">
      <w:pPr>
        <w:numPr>
          <w:ilvl w:val="0"/>
          <w:numId w:val="3"/>
        </w:numPr>
        <w:shd w:val="clear" w:color="auto" w:fill="FFFFFF"/>
        <w:ind w:left="0" w:firstLine="0"/>
        <w:jc w:val="center"/>
        <w:rPr>
          <w:b/>
          <w:sz w:val="28"/>
          <w:szCs w:val="28"/>
        </w:rPr>
      </w:pPr>
      <w:r w:rsidRPr="00A83B27">
        <w:rPr>
          <w:b/>
          <w:sz w:val="28"/>
          <w:szCs w:val="28"/>
        </w:rPr>
        <w:t>Оценка эффективности деятельности администраторов (соадминистраторов) муниципальных программ</w:t>
      </w:r>
    </w:p>
    <w:p w14:paraId="5543CF54" w14:textId="77777777" w:rsidR="009E0971" w:rsidRPr="00A83B27" w:rsidRDefault="009E0971" w:rsidP="009E0971">
      <w:pPr>
        <w:ind w:left="360"/>
        <w:rPr>
          <w:b/>
          <w:sz w:val="28"/>
          <w:szCs w:val="28"/>
        </w:rPr>
      </w:pPr>
    </w:p>
    <w:p w14:paraId="2575A588" w14:textId="77777777" w:rsidR="009E0971" w:rsidRPr="00A83B27" w:rsidRDefault="009E0971" w:rsidP="009E0971">
      <w:pPr>
        <w:ind w:right="-1" w:firstLine="708"/>
        <w:jc w:val="both"/>
        <w:rPr>
          <w:rFonts w:eastAsia="Calibri"/>
          <w:sz w:val="28"/>
          <w:szCs w:val="28"/>
        </w:rPr>
      </w:pPr>
      <w:r w:rsidRPr="00A83B27">
        <w:rPr>
          <w:rFonts w:eastAsia="Calibri"/>
          <w:sz w:val="28"/>
          <w:szCs w:val="28"/>
        </w:rPr>
        <w:t xml:space="preserve">В целях укрепления исполнительской дисциплины в ходе реализации муниципальных программ проведена оценка качества менеджмента администраторов (соадминистраторов) муниципальных программ. </w:t>
      </w:r>
    </w:p>
    <w:p w14:paraId="2D5C07FB" w14:textId="77777777" w:rsidR="009E0971" w:rsidRPr="008C47F5" w:rsidRDefault="009E0971" w:rsidP="009E0971">
      <w:pPr>
        <w:autoSpaceDE w:val="0"/>
        <w:autoSpaceDN w:val="0"/>
        <w:adjustRightInd w:val="0"/>
        <w:ind w:firstLine="708"/>
        <w:jc w:val="both"/>
        <w:rPr>
          <w:sz w:val="28"/>
          <w:szCs w:val="28"/>
        </w:rPr>
      </w:pPr>
      <w:r w:rsidRPr="00A83B27">
        <w:rPr>
          <w:sz w:val="28"/>
          <w:szCs w:val="28"/>
        </w:rPr>
        <w:t xml:space="preserve">Расчет </w:t>
      </w:r>
      <w:r w:rsidRPr="008C47F5">
        <w:rPr>
          <w:sz w:val="28"/>
          <w:szCs w:val="28"/>
        </w:rPr>
        <w:t>данной оценки за 202</w:t>
      </w:r>
      <w:r w:rsidR="00640DA3" w:rsidRPr="008C47F5">
        <w:rPr>
          <w:sz w:val="28"/>
          <w:szCs w:val="28"/>
        </w:rPr>
        <w:t>4</w:t>
      </w:r>
      <w:r w:rsidRPr="008C47F5">
        <w:rPr>
          <w:sz w:val="28"/>
          <w:szCs w:val="28"/>
        </w:rPr>
        <w:t xml:space="preserve"> год был произведен по результатам мониторинга выполнения администраторами (соадминистраторами) муниципальных программ 11-ти показателей:</w:t>
      </w:r>
    </w:p>
    <w:p w14:paraId="3EAAFD27"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1. Эффективность реализации муниципальных программ;</w:t>
      </w:r>
    </w:p>
    <w:p w14:paraId="40BE9A42" w14:textId="77777777" w:rsidR="009E0971" w:rsidRPr="008C47F5" w:rsidRDefault="00071F09" w:rsidP="009E0971">
      <w:pPr>
        <w:autoSpaceDE w:val="0"/>
        <w:autoSpaceDN w:val="0"/>
        <w:adjustRightInd w:val="0"/>
        <w:ind w:firstLine="708"/>
        <w:jc w:val="both"/>
        <w:rPr>
          <w:sz w:val="28"/>
          <w:szCs w:val="28"/>
        </w:rPr>
      </w:pPr>
      <w:r w:rsidRPr="008C47F5">
        <w:rPr>
          <w:sz w:val="28"/>
          <w:szCs w:val="28"/>
        </w:rPr>
        <w:t>2. Соблюдение сроков</w:t>
      </w:r>
      <w:r w:rsidR="009E0971" w:rsidRPr="008C47F5">
        <w:rPr>
          <w:sz w:val="28"/>
          <w:szCs w:val="28"/>
        </w:rPr>
        <w:t xml:space="preserve"> утверждения муниципального правового акта о внесении изменений в муниципальную программу, подготовленного в соответствии с решением Думы города о бюджете на очередной финансовый год и плановый период;</w:t>
      </w:r>
    </w:p>
    <w:p w14:paraId="6B30AEB0"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3. Актуальность отражения в муниципальных программах показателей национальных проектов;</w:t>
      </w:r>
    </w:p>
    <w:p w14:paraId="45AA988A"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4. Актуальность отражения в муниципальных программах основных мероприятий (мероприятий)</w:t>
      </w:r>
    </w:p>
    <w:p w14:paraId="3CAAB0B0"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5. Количество замечаний, выявленных Контрольно-счетной палатой города по результатам проведенных ею экспертно-аналитических мероприятий и принятых администраторами муниципальных программ;</w:t>
      </w:r>
    </w:p>
    <w:p w14:paraId="7B491F82"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6. Своевременность внесения изменений в показатели результатов реализации мероприятий муниципальных программ;</w:t>
      </w:r>
    </w:p>
    <w:p w14:paraId="3F4ABAAF"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7. Качество подготовки годового отчета об исполнении муниципальных программ;</w:t>
      </w:r>
    </w:p>
    <w:p w14:paraId="30E89A2D"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8. Доля выполненных показателей результатов реализации мероприятий муниципальных программ от общего количества показателей результатов реализации мероприятий муниципальных программ;</w:t>
      </w:r>
    </w:p>
    <w:p w14:paraId="666F7894"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9. Качество исполнения показателей результатов реализации мероприятий муниципальных программ;</w:t>
      </w:r>
    </w:p>
    <w:p w14:paraId="5D71A380"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 xml:space="preserve">10. </w:t>
      </w:r>
      <w:r w:rsidR="009558E5" w:rsidRPr="008C47F5">
        <w:rPr>
          <w:sz w:val="28"/>
          <w:szCs w:val="28"/>
        </w:rPr>
        <w:t>Уровень использования запланированного объема средств на реализацию мероприятий муниципальных программ;</w:t>
      </w:r>
    </w:p>
    <w:p w14:paraId="6B9A4841"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11. Результативность исполнения муниципальных заданий на оказание (исполнение) муниципальных услуг муниципальными учреждениями.</w:t>
      </w:r>
    </w:p>
    <w:p w14:paraId="18D2CEE4"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Оценка качества менеджмента администраторов (соадминистраторов) муниципальных программ осуществляется по группам:</w:t>
      </w:r>
    </w:p>
    <w:p w14:paraId="6A57BC3E"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 структурные подразделения (муниципальные учреждения), являющиеся администраторами муниципальных программ;</w:t>
      </w:r>
    </w:p>
    <w:p w14:paraId="42DD984D" w14:textId="77777777" w:rsidR="009E0971" w:rsidRPr="008C47F5" w:rsidRDefault="009E0971" w:rsidP="009E0971">
      <w:pPr>
        <w:autoSpaceDE w:val="0"/>
        <w:autoSpaceDN w:val="0"/>
        <w:adjustRightInd w:val="0"/>
        <w:ind w:firstLine="708"/>
        <w:jc w:val="both"/>
        <w:rPr>
          <w:sz w:val="28"/>
          <w:szCs w:val="28"/>
        </w:rPr>
      </w:pPr>
      <w:r w:rsidRPr="008C47F5">
        <w:rPr>
          <w:sz w:val="28"/>
          <w:szCs w:val="28"/>
        </w:rPr>
        <w:t xml:space="preserve">- структурные подразделения (муниципальные учреждения), являющиеся только соадминистраторами муниципальных программ. </w:t>
      </w:r>
    </w:p>
    <w:p w14:paraId="4A288C87" w14:textId="77777777" w:rsidR="009E0971" w:rsidRPr="008C47F5" w:rsidRDefault="009E0971" w:rsidP="009E0971">
      <w:pPr>
        <w:autoSpaceDE w:val="0"/>
        <w:autoSpaceDN w:val="0"/>
        <w:adjustRightInd w:val="0"/>
        <w:ind w:firstLine="708"/>
        <w:jc w:val="both"/>
        <w:rPr>
          <w:sz w:val="28"/>
          <w:szCs w:val="28"/>
          <w:highlight w:val="yellow"/>
        </w:rPr>
      </w:pPr>
      <w:r w:rsidRPr="008C47F5">
        <w:rPr>
          <w:sz w:val="28"/>
          <w:szCs w:val="28"/>
        </w:rPr>
        <w:t>Сводная информация по результата</w:t>
      </w:r>
      <w:r w:rsidR="00C4727D" w:rsidRPr="008C47F5">
        <w:rPr>
          <w:sz w:val="28"/>
          <w:szCs w:val="28"/>
        </w:rPr>
        <w:t>м оценки их деятельности за 202</w:t>
      </w:r>
      <w:r w:rsidR="008D6ADB" w:rsidRPr="008C47F5">
        <w:rPr>
          <w:sz w:val="28"/>
          <w:szCs w:val="28"/>
        </w:rPr>
        <w:t>4</w:t>
      </w:r>
      <w:r w:rsidRPr="008C47F5">
        <w:rPr>
          <w:sz w:val="28"/>
          <w:szCs w:val="28"/>
        </w:rPr>
        <w:t xml:space="preserve"> год представлена в приложении 29 к докладу.</w:t>
      </w:r>
    </w:p>
    <w:p w14:paraId="10A3E69F" w14:textId="77777777" w:rsidR="009E0971" w:rsidRPr="00305AF7" w:rsidRDefault="009E0971" w:rsidP="009E0971">
      <w:pPr>
        <w:autoSpaceDE w:val="0"/>
        <w:autoSpaceDN w:val="0"/>
        <w:adjustRightInd w:val="0"/>
        <w:ind w:firstLine="708"/>
        <w:jc w:val="both"/>
        <w:rPr>
          <w:color w:val="FF0000"/>
          <w:sz w:val="28"/>
          <w:szCs w:val="28"/>
          <w:highlight w:val="yellow"/>
        </w:rPr>
      </w:pPr>
    </w:p>
    <w:p w14:paraId="7AD3117D" w14:textId="77777777" w:rsidR="009E0971" w:rsidRPr="00A83B27" w:rsidRDefault="009E0971" w:rsidP="009E0971">
      <w:pPr>
        <w:autoSpaceDE w:val="0"/>
        <w:autoSpaceDN w:val="0"/>
        <w:adjustRightInd w:val="0"/>
        <w:ind w:firstLine="708"/>
        <w:jc w:val="both"/>
        <w:rPr>
          <w:sz w:val="28"/>
          <w:szCs w:val="28"/>
        </w:rPr>
      </w:pPr>
      <w:r w:rsidRPr="00A83B27">
        <w:rPr>
          <w:sz w:val="28"/>
          <w:szCs w:val="28"/>
          <w:lang w:val="en-US"/>
        </w:rPr>
        <w:t>I</w:t>
      </w:r>
      <w:r w:rsidRPr="00A83B27">
        <w:rPr>
          <w:sz w:val="28"/>
          <w:szCs w:val="28"/>
        </w:rPr>
        <w:t>. Структурные подразделения (муниципальные учреждения), являющиеся администраторами муниципальных программ.</w:t>
      </w:r>
    </w:p>
    <w:p w14:paraId="0E52DD4D" w14:textId="77777777" w:rsidR="009E0971" w:rsidRPr="00A83B27" w:rsidRDefault="009E0971" w:rsidP="009E0971">
      <w:pPr>
        <w:autoSpaceDE w:val="0"/>
        <w:autoSpaceDN w:val="0"/>
        <w:adjustRightInd w:val="0"/>
        <w:ind w:firstLine="708"/>
        <w:jc w:val="both"/>
        <w:rPr>
          <w:sz w:val="28"/>
          <w:szCs w:val="28"/>
        </w:rPr>
      </w:pPr>
      <w:r w:rsidRPr="00A83B27">
        <w:rPr>
          <w:sz w:val="28"/>
          <w:szCs w:val="28"/>
        </w:rPr>
        <w:t>По данной группе была проведена оценка деятельности 1</w:t>
      </w:r>
      <w:r w:rsidR="00A83B27" w:rsidRPr="00A83B27">
        <w:rPr>
          <w:sz w:val="28"/>
          <w:szCs w:val="28"/>
        </w:rPr>
        <w:t>6</w:t>
      </w:r>
      <w:r w:rsidR="00064458" w:rsidRPr="00A83B27">
        <w:rPr>
          <w:sz w:val="28"/>
          <w:szCs w:val="28"/>
        </w:rPr>
        <w:t> </w:t>
      </w:r>
      <w:r w:rsidRPr="00A83B27">
        <w:rPr>
          <w:sz w:val="28"/>
          <w:szCs w:val="28"/>
        </w:rPr>
        <w:t xml:space="preserve">администраторов муниципальных программ, среднее значение уровня эффективности администраторов составило </w:t>
      </w:r>
      <w:r w:rsidR="00A83B27" w:rsidRPr="00A83B27">
        <w:rPr>
          <w:sz w:val="28"/>
          <w:szCs w:val="28"/>
        </w:rPr>
        <w:t>92,94</w:t>
      </w:r>
      <w:r w:rsidRPr="00A83B27">
        <w:rPr>
          <w:sz w:val="28"/>
          <w:szCs w:val="28"/>
        </w:rPr>
        <w:t xml:space="preserve"> балла.</w:t>
      </w:r>
    </w:p>
    <w:p w14:paraId="1C00943D" w14:textId="77777777" w:rsidR="009E0971" w:rsidRPr="00A83B27" w:rsidRDefault="009E0971" w:rsidP="009E0971">
      <w:pPr>
        <w:autoSpaceDE w:val="0"/>
        <w:autoSpaceDN w:val="0"/>
        <w:adjustRightInd w:val="0"/>
        <w:ind w:firstLine="708"/>
        <w:jc w:val="both"/>
        <w:rPr>
          <w:sz w:val="28"/>
          <w:szCs w:val="28"/>
        </w:rPr>
      </w:pPr>
    </w:p>
    <w:p w14:paraId="5D43A3A7" w14:textId="77777777" w:rsidR="009E0971" w:rsidRPr="00A83B27" w:rsidRDefault="009E0971" w:rsidP="009E0971">
      <w:pPr>
        <w:jc w:val="right"/>
        <w:rPr>
          <w:sz w:val="28"/>
          <w:szCs w:val="28"/>
        </w:rPr>
      </w:pPr>
      <w:r w:rsidRPr="00A83B27">
        <w:rPr>
          <w:sz w:val="28"/>
          <w:szCs w:val="28"/>
        </w:rPr>
        <w:t>Таблица 3.</w:t>
      </w:r>
    </w:p>
    <w:p w14:paraId="06EA200D" w14:textId="77777777" w:rsidR="009E0971" w:rsidRPr="00A83B27" w:rsidRDefault="009E0971" w:rsidP="009E0971">
      <w:pPr>
        <w:ind w:right="-108"/>
        <w:jc w:val="center"/>
        <w:rPr>
          <w:sz w:val="28"/>
          <w:szCs w:val="28"/>
        </w:rPr>
      </w:pPr>
      <w:r w:rsidRPr="00A83B27">
        <w:rPr>
          <w:sz w:val="28"/>
          <w:szCs w:val="28"/>
        </w:rPr>
        <w:t>Результаты оценки качества менеджмента администраторов</w:t>
      </w:r>
    </w:p>
    <w:p w14:paraId="5EDC5927" w14:textId="77777777" w:rsidR="009E0971" w:rsidRPr="00A83B27" w:rsidRDefault="009E0971" w:rsidP="009E0971">
      <w:pPr>
        <w:ind w:right="-108"/>
        <w:jc w:val="center"/>
        <w:rPr>
          <w:sz w:val="28"/>
          <w:szCs w:val="28"/>
        </w:rPr>
      </w:pPr>
      <w:r w:rsidRPr="00A83B27">
        <w:rPr>
          <w:sz w:val="28"/>
          <w:szCs w:val="28"/>
        </w:rPr>
        <w:t xml:space="preserve"> муниципальных программ за 202</w:t>
      </w:r>
      <w:r w:rsidR="008D6ADB" w:rsidRPr="00A83B27">
        <w:rPr>
          <w:sz w:val="28"/>
          <w:szCs w:val="28"/>
        </w:rPr>
        <w:t>4</w:t>
      </w:r>
      <w:r w:rsidRPr="00A83B27">
        <w:rPr>
          <w:sz w:val="28"/>
          <w:szCs w:val="28"/>
        </w:rPr>
        <w:t xml:space="preserve"> год</w:t>
      </w:r>
    </w:p>
    <w:tbl>
      <w:tblPr>
        <w:tblW w:w="9628" w:type="dxa"/>
        <w:tblLook w:val="04A0" w:firstRow="1" w:lastRow="0" w:firstColumn="1" w:lastColumn="0" w:noHBand="0" w:noVBand="1"/>
      </w:tblPr>
      <w:tblGrid>
        <w:gridCol w:w="3301"/>
        <w:gridCol w:w="1248"/>
        <w:gridCol w:w="1283"/>
        <w:gridCol w:w="1255"/>
        <w:gridCol w:w="1284"/>
        <w:gridCol w:w="1257"/>
      </w:tblGrid>
      <w:tr w:rsidR="00305AF7" w:rsidRPr="00305AF7" w14:paraId="2990858D" w14:textId="77777777" w:rsidTr="0057436B">
        <w:trPr>
          <w:trHeight w:val="890"/>
          <w:tblHeader/>
        </w:trPr>
        <w:tc>
          <w:tcPr>
            <w:tcW w:w="330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655237B" w14:textId="77777777" w:rsidR="009E0971" w:rsidRPr="00A83B27" w:rsidRDefault="009E0971" w:rsidP="009E0971">
            <w:pPr>
              <w:jc w:val="center"/>
              <w:rPr>
                <w:sz w:val="18"/>
                <w:szCs w:val="18"/>
              </w:rPr>
            </w:pPr>
            <w:r w:rsidRPr="00A83B27">
              <w:rPr>
                <w:sz w:val="18"/>
                <w:szCs w:val="18"/>
              </w:rPr>
              <w:t>Администратор муниципальной программы</w:t>
            </w:r>
          </w:p>
        </w:tc>
        <w:tc>
          <w:tcPr>
            <w:tcW w:w="2531" w:type="dxa"/>
            <w:gridSpan w:val="2"/>
            <w:tcBorders>
              <w:top w:val="single" w:sz="4" w:space="0" w:color="auto"/>
              <w:left w:val="nil"/>
              <w:bottom w:val="single" w:sz="4" w:space="0" w:color="auto"/>
              <w:right w:val="single" w:sz="4" w:space="0" w:color="auto"/>
            </w:tcBorders>
            <w:shd w:val="clear" w:color="000000" w:fill="FFFFFF"/>
            <w:vAlign w:val="center"/>
            <w:hideMark/>
          </w:tcPr>
          <w:p w14:paraId="4B3EF841" w14:textId="77777777" w:rsidR="009E0971" w:rsidRPr="00A83B27" w:rsidRDefault="009E0971" w:rsidP="008D6ADB">
            <w:pPr>
              <w:jc w:val="center"/>
              <w:rPr>
                <w:sz w:val="18"/>
                <w:szCs w:val="18"/>
              </w:rPr>
            </w:pPr>
            <w:r w:rsidRPr="00A83B27">
              <w:rPr>
                <w:sz w:val="18"/>
                <w:szCs w:val="18"/>
              </w:rPr>
              <w:t>СПРАВОЧНО:  результаты оценки деятельности администра</w:t>
            </w:r>
            <w:r w:rsidR="004D76EE" w:rsidRPr="00A83B27">
              <w:rPr>
                <w:sz w:val="18"/>
                <w:szCs w:val="18"/>
              </w:rPr>
              <w:t>торов муниципальных программ за </w:t>
            </w:r>
            <w:r w:rsidRPr="00A83B27">
              <w:rPr>
                <w:sz w:val="18"/>
                <w:szCs w:val="18"/>
              </w:rPr>
              <w:t>202</w:t>
            </w:r>
            <w:r w:rsidR="008D6ADB" w:rsidRPr="00A83B27">
              <w:rPr>
                <w:sz w:val="18"/>
                <w:szCs w:val="18"/>
              </w:rPr>
              <w:t>3</w:t>
            </w:r>
            <w:r w:rsidRPr="00A83B27">
              <w:rPr>
                <w:sz w:val="18"/>
                <w:szCs w:val="18"/>
              </w:rPr>
              <w:t xml:space="preserve"> год  </w:t>
            </w:r>
          </w:p>
        </w:tc>
        <w:tc>
          <w:tcPr>
            <w:tcW w:w="2539" w:type="dxa"/>
            <w:gridSpan w:val="2"/>
            <w:tcBorders>
              <w:top w:val="single" w:sz="4" w:space="0" w:color="auto"/>
              <w:left w:val="single" w:sz="4" w:space="0" w:color="auto"/>
              <w:bottom w:val="single" w:sz="4" w:space="0" w:color="auto"/>
              <w:right w:val="single" w:sz="4" w:space="0" w:color="auto"/>
            </w:tcBorders>
            <w:shd w:val="clear" w:color="000000" w:fill="FFFFFF"/>
          </w:tcPr>
          <w:p w14:paraId="49C6B5E5" w14:textId="77777777" w:rsidR="009E0971" w:rsidRPr="00A83B27" w:rsidRDefault="009E0971" w:rsidP="006E6F39">
            <w:pPr>
              <w:jc w:val="center"/>
              <w:rPr>
                <w:sz w:val="18"/>
                <w:szCs w:val="18"/>
              </w:rPr>
            </w:pPr>
            <w:r w:rsidRPr="00A83B27">
              <w:rPr>
                <w:sz w:val="18"/>
                <w:szCs w:val="18"/>
              </w:rPr>
              <w:t>Результаты оценки деятельности администрат</w:t>
            </w:r>
            <w:r w:rsidR="004D76EE" w:rsidRPr="00A83B27">
              <w:rPr>
                <w:sz w:val="18"/>
                <w:szCs w:val="18"/>
              </w:rPr>
              <w:t>оров муниципальных программ за </w:t>
            </w:r>
            <w:r w:rsidRPr="00A83B27">
              <w:rPr>
                <w:sz w:val="18"/>
                <w:szCs w:val="18"/>
              </w:rPr>
              <w:t>202</w:t>
            </w:r>
            <w:r w:rsidR="006E6F39" w:rsidRPr="00A83B27">
              <w:rPr>
                <w:sz w:val="18"/>
                <w:szCs w:val="18"/>
              </w:rPr>
              <w:t>4</w:t>
            </w:r>
            <w:r w:rsidRPr="00A83B27">
              <w:rPr>
                <w:sz w:val="18"/>
                <w:szCs w:val="18"/>
              </w:rPr>
              <w:t xml:space="preserve"> год  </w:t>
            </w:r>
          </w:p>
        </w:tc>
        <w:tc>
          <w:tcPr>
            <w:tcW w:w="1257" w:type="dxa"/>
            <w:vMerge w:val="restart"/>
            <w:tcBorders>
              <w:top w:val="single" w:sz="4" w:space="0" w:color="auto"/>
              <w:left w:val="single" w:sz="4" w:space="0" w:color="auto"/>
              <w:right w:val="single" w:sz="4" w:space="0" w:color="auto"/>
            </w:tcBorders>
            <w:shd w:val="clear" w:color="000000" w:fill="FFFFFF"/>
            <w:vAlign w:val="center"/>
            <w:hideMark/>
          </w:tcPr>
          <w:p w14:paraId="673CFBB0" w14:textId="77777777" w:rsidR="009E0971" w:rsidRPr="00A83B27" w:rsidRDefault="009E0971" w:rsidP="00853F5C">
            <w:pPr>
              <w:jc w:val="center"/>
              <w:rPr>
                <w:sz w:val="18"/>
                <w:szCs w:val="18"/>
              </w:rPr>
            </w:pPr>
            <w:r w:rsidRPr="00A83B27">
              <w:rPr>
                <w:sz w:val="18"/>
                <w:szCs w:val="18"/>
              </w:rPr>
              <w:t>Динамика  уровня оценки</w:t>
            </w:r>
          </w:p>
        </w:tc>
      </w:tr>
      <w:tr w:rsidR="00305AF7" w:rsidRPr="00305AF7" w14:paraId="2D219134" w14:textId="77777777" w:rsidTr="0057436B">
        <w:trPr>
          <w:trHeight w:val="481"/>
          <w:tblHeader/>
        </w:trPr>
        <w:tc>
          <w:tcPr>
            <w:tcW w:w="3301" w:type="dxa"/>
            <w:vMerge/>
            <w:tcBorders>
              <w:top w:val="single" w:sz="4" w:space="0" w:color="auto"/>
              <w:left w:val="single" w:sz="4" w:space="0" w:color="auto"/>
              <w:bottom w:val="single" w:sz="4" w:space="0" w:color="auto"/>
              <w:right w:val="single" w:sz="4" w:space="0" w:color="auto"/>
            </w:tcBorders>
            <w:vAlign w:val="center"/>
            <w:hideMark/>
          </w:tcPr>
          <w:p w14:paraId="28603A4E" w14:textId="77777777" w:rsidR="009E0971" w:rsidRPr="00A83B27" w:rsidRDefault="009E0971" w:rsidP="009E0971">
            <w:pPr>
              <w:rPr>
                <w:sz w:val="18"/>
                <w:szCs w:val="18"/>
                <w:highlight w:val="yellow"/>
              </w:rPr>
            </w:pPr>
          </w:p>
        </w:tc>
        <w:tc>
          <w:tcPr>
            <w:tcW w:w="1248" w:type="dxa"/>
            <w:tcBorders>
              <w:top w:val="nil"/>
              <w:left w:val="nil"/>
              <w:bottom w:val="single" w:sz="4" w:space="0" w:color="auto"/>
              <w:right w:val="single" w:sz="4" w:space="0" w:color="auto"/>
            </w:tcBorders>
            <w:shd w:val="clear" w:color="000000" w:fill="FFFFFF"/>
            <w:vAlign w:val="center"/>
            <w:hideMark/>
          </w:tcPr>
          <w:p w14:paraId="0EA99223" w14:textId="77777777" w:rsidR="009E0971" w:rsidRPr="00A83B27" w:rsidRDefault="009E0971" w:rsidP="009E0971">
            <w:pPr>
              <w:jc w:val="center"/>
              <w:rPr>
                <w:sz w:val="18"/>
                <w:szCs w:val="18"/>
              </w:rPr>
            </w:pPr>
            <w:r w:rsidRPr="00A83B27">
              <w:rPr>
                <w:sz w:val="18"/>
                <w:szCs w:val="18"/>
              </w:rPr>
              <w:t xml:space="preserve">среднее значение показателей </w:t>
            </w:r>
          </w:p>
        </w:tc>
        <w:tc>
          <w:tcPr>
            <w:tcW w:w="1283" w:type="dxa"/>
            <w:tcBorders>
              <w:top w:val="single" w:sz="4" w:space="0" w:color="auto"/>
              <w:left w:val="nil"/>
              <w:bottom w:val="single" w:sz="4" w:space="0" w:color="auto"/>
              <w:right w:val="single" w:sz="4" w:space="0" w:color="auto"/>
            </w:tcBorders>
            <w:shd w:val="clear" w:color="000000" w:fill="FFFFFF"/>
            <w:vAlign w:val="center"/>
            <w:hideMark/>
          </w:tcPr>
          <w:p w14:paraId="1A580D5A" w14:textId="77777777" w:rsidR="009E0971" w:rsidRPr="00A83B27" w:rsidRDefault="009E0971" w:rsidP="009E0971">
            <w:pPr>
              <w:jc w:val="center"/>
              <w:rPr>
                <w:sz w:val="18"/>
                <w:szCs w:val="18"/>
              </w:rPr>
            </w:pPr>
            <w:r w:rsidRPr="00A83B27">
              <w:rPr>
                <w:sz w:val="18"/>
                <w:szCs w:val="18"/>
              </w:rPr>
              <w:t>уровень оценки</w:t>
            </w:r>
          </w:p>
        </w:tc>
        <w:tc>
          <w:tcPr>
            <w:tcW w:w="1255" w:type="dxa"/>
            <w:tcBorders>
              <w:top w:val="single" w:sz="4" w:space="0" w:color="auto"/>
              <w:left w:val="single" w:sz="4" w:space="0" w:color="auto"/>
              <w:bottom w:val="single" w:sz="4" w:space="0" w:color="auto"/>
              <w:right w:val="single" w:sz="4" w:space="0" w:color="auto"/>
            </w:tcBorders>
          </w:tcPr>
          <w:p w14:paraId="3F04F7DB" w14:textId="77777777" w:rsidR="009E0971" w:rsidRPr="00A83B27" w:rsidRDefault="009E0971" w:rsidP="009E0971">
            <w:pPr>
              <w:jc w:val="center"/>
              <w:rPr>
                <w:sz w:val="18"/>
                <w:szCs w:val="18"/>
              </w:rPr>
            </w:pPr>
            <w:r w:rsidRPr="00A83B27">
              <w:rPr>
                <w:sz w:val="18"/>
                <w:szCs w:val="18"/>
              </w:rPr>
              <w:t>среднее значение показателей</w:t>
            </w:r>
          </w:p>
        </w:tc>
        <w:tc>
          <w:tcPr>
            <w:tcW w:w="1284" w:type="dxa"/>
            <w:tcBorders>
              <w:top w:val="single" w:sz="4" w:space="0" w:color="auto"/>
              <w:left w:val="single" w:sz="4" w:space="0" w:color="auto"/>
              <w:bottom w:val="single" w:sz="4" w:space="0" w:color="auto"/>
              <w:right w:val="single" w:sz="4" w:space="0" w:color="auto"/>
            </w:tcBorders>
          </w:tcPr>
          <w:p w14:paraId="3CA5754F" w14:textId="77777777" w:rsidR="009E0971" w:rsidRPr="00A83B27" w:rsidRDefault="009E0971" w:rsidP="009E0971">
            <w:pPr>
              <w:jc w:val="center"/>
              <w:rPr>
                <w:sz w:val="18"/>
                <w:szCs w:val="18"/>
              </w:rPr>
            </w:pPr>
            <w:r w:rsidRPr="00A83B27">
              <w:rPr>
                <w:sz w:val="18"/>
                <w:szCs w:val="18"/>
              </w:rPr>
              <w:t>уровень оценки</w:t>
            </w:r>
          </w:p>
        </w:tc>
        <w:tc>
          <w:tcPr>
            <w:tcW w:w="1257" w:type="dxa"/>
            <w:vMerge/>
            <w:tcBorders>
              <w:left w:val="single" w:sz="4" w:space="0" w:color="auto"/>
              <w:bottom w:val="single" w:sz="4" w:space="0" w:color="auto"/>
              <w:right w:val="single" w:sz="4" w:space="0" w:color="auto"/>
            </w:tcBorders>
            <w:vAlign w:val="center"/>
            <w:hideMark/>
          </w:tcPr>
          <w:p w14:paraId="32922EFE" w14:textId="77777777" w:rsidR="009E0971" w:rsidRPr="00A83B27" w:rsidRDefault="009E0971" w:rsidP="009E0971">
            <w:pPr>
              <w:rPr>
                <w:sz w:val="18"/>
                <w:szCs w:val="18"/>
                <w:highlight w:val="yellow"/>
              </w:rPr>
            </w:pPr>
          </w:p>
        </w:tc>
      </w:tr>
      <w:tr w:rsidR="00A83B27" w:rsidRPr="00305AF7" w14:paraId="55AD85D3" w14:textId="77777777" w:rsidTr="0057436B">
        <w:trPr>
          <w:trHeight w:val="589"/>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BCC43F1" w14:textId="77777777" w:rsidR="00A83B27" w:rsidRPr="00A83B27" w:rsidRDefault="00A83B27" w:rsidP="008D6ADB">
            <w:pPr>
              <w:jc w:val="both"/>
              <w:rPr>
                <w:sz w:val="18"/>
                <w:szCs w:val="18"/>
              </w:rPr>
            </w:pPr>
            <w:r w:rsidRPr="00A83B27">
              <w:rPr>
                <w:sz w:val="18"/>
                <w:szCs w:val="18"/>
              </w:rPr>
              <w:t>Комитет внутренней и молодежной политики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66575C66" w14:textId="77777777" w:rsidR="00A83B27" w:rsidRPr="00A83B27" w:rsidRDefault="00D002D0" w:rsidP="008D6ADB">
            <w:pPr>
              <w:jc w:val="center"/>
              <w:rPr>
                <w:sz w:val="18"/>
                <w:szCs w:val="18"/>
              </w:rPr>
            </w:pPr>
            <w:r>
              <w:rPr>
                <w:sz w:val="18"/>
                <w:szCs w:val="18"/>
              </w:rPr>
              <w:t>-</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4080ABF7" w14:textId="77777777" w:rsidR="00A83B27" w:rsidRPr="00A83B27" w:rsidRDefault="00D002D0" w:rsidP="008D6ADB">
            <w:pPr>
              <w:jc w:val="center"/>
              <w:rPr>
                <w:sz w:val="18"/>
                <w:szCs w:val="18"/>
              </w:rPr>
            </w:pPr>
            <w:r>
              <w:rPr>
                <w:sz w:val="18"/>
                <w:szCs w:val="18"/>
              </w:rPr>
              <w:t>-</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35206B0" w14:textId="77777777" w:rsidR="00A83B27" w:rsidRPr="00A83B27" w:rsidRDefault="00A83B27" w:rsidP="008D6ADB">
            <w:pPr>
              <w:jc w:val="center"/>
              <w:rPr>
                <w:sz w:val="18"/>
                <w:szCs w:val="18"/>
              </w:rPr>
            </w:pPr>
            <w:r>
              <w:rPr>
                <w:sz w:val="18"/>
                <w:szCs w:val="18"/>
              </w:rPr>
              <w:t>100,08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CD74D41" w14:textId="77777777" w:rsidR="00A83B27" w:rsidRPr="00A83B27" w:rsidRDefault="00A83B27" w:rsidP="008D6ADB">
            <w:pPr>
              <w:jc w:val="center"/>
              <w:rPr>
                <w:sz w:val="18"/>
                <w:szCs w:val="18"/>
              </w:rPr>
            </w:pPr>
            <w:r w:rsidRPr="00A83B27">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0ABB7CC0" w14:textId="77777777" w:rsidR="00A83B27" w:rsidRPr="00A83B27" w:rsidRDefault="001B0EE6" w:rsidP="001B0EE6">
            <w:pPr>
              <w:jc w:val="center"/>
              <w:rPr>
                <w:noProof/>
                <w:sz w:val="18"/>
                <w:szCs w:val="18"/>
              </w:rPr>
            </w:pPr>
            <w:r>
              <w:rPr>
                <w:noProof/>
                <w:sz w:val="18"/>
                <w:szCs w:val="18"/>
              </w:rPr>
              <w:t>-</w:t>
            </w:r>
          </w:p>
        </w:tc>
      </w:tr>
      <w:tr w:rsidR="00121B0D" w:rsidRPr="00305AF7" w14:paraId="33673FEB"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CF3D2B4" w14:textId="77777777" w:rsidR="00121B0D" w:rsidRPr="00E50B07" w:rsidRDefault="00121B0D" w:rsidP="00121B0D">
            <w:pPr>
              <w:jc w:val="both"/>
              <w:rPr>
                <w:sz w:val="18"/>
                <w:szCs w:val="18"/>
              </w:rPr>
            </w:pPr>
            <w:r w:rsidRPr="00A83B27">
              <w:rPr>
                <w:sz w:val="18"/>
                <w:szCs w:val="18"/>
              </w:rPr>
              <w:t>Департамент финансов</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0E7488A" w14:textId="77777777" w:rsidR="00121B0D" w:rsidRPr="00E50B07" w:rsidRDefault="00121B0D" w:rsidP="00121B0D">
            <w:pPr>
              <w:jc w:val="center"/>
              <w:rPr>
                <w:sz w:val="18"/>
                <w:szCs w:val="18"/>
              </w:rPr>
            </w:pPr>
            <w:r w:rsidRPr="00A83B27">
              <w:rPr>
                <w:sz w:val="18"/>
                <w:szCs w:val="18"/>
              </w:rPr>
              <w:t>100,00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33D6A76E" w14:textId="77777777" w:rsidR="00121B0D" w:rsidRPr="00E50B07" w:rsidRDefault="00121B0D" w:rsidP="00121B0D">
            <w:pPr>
              <w:jc w:val="center"/>
              <w:rPr>
                <w:sz w:val="18"/>
                <w:szCs w:val="18"/>
              </w:rPr>
            </w:pPr>
            <w:r w:rsidRPr="00A83B27">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4CE203DF" w14:textId="77777777" w:rsidR="00121B0D" w:rsidRDefault="00121B0D" w:rsidP="00121B0D">
            <w:pPr>
              <w:jc w:val="center"/>
              <w:rPr>
                <w:sz w:val="18"/>
                <w:szCs w:val="18"/>
              </w:rPr>
            </w:pPr>
            <w:r w:rsidRPr="00A83B27">
              <w:rPr>
                <w:sz w:val="18"/>
                <w:szCs w:val="18"/>
              </w:rPr>
              <w:t>99,95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5BB64D8" w14:textId="77777777" w:rsidR="00121B0D" w:rsidRPr="00F22DA3" w:rsidRDefault="00121B0D" w:rsidP="00121B0D">
            <w:pPr>
              <w:jc w:val="center"/>
              <w:rPr>
                <w:sz w:val="18"/>
                <w:szCs w:val="18"/>
              </w:rPr>
            </w:pPr>
            <w:r w:rsidRPr="00A83B27">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51187C59" w14:textId="77777777" w:rsidR="00121B0D" w:rsidRDefault="00121B0D" w:rsidP="00121B0D">
            <w:pPr>
              <w:jc w:val="center"/>
              <w:rPr>
                <w:noProof/>
                <w:sz w:val="18"/>
                <w:szCs w:val="18"/>
              </w:rPr>
            </w:pPr>
            <w:r w:rsidRPr="00A83B27">
              <w:rPr>
                <w:noProof/>
                <w:sz w:val="18"/>
                <w:szCs w:val="18"/>
              </w:rPr>
              <w:drawing>
                <wp:inline distT="0" distB="0" distL="0" distR="0" wp14:anchorId="08876036" wp14:editId="4C82B2F6">
                  <wp:extent cx="361727" cy="386690"/>
                  <wp:effectExtent l="0" t="0" r="63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E50B07" w:rsidRPr="00305AF7" w14:paraId="3809773F"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1B0BEF31" w14:textId="77777777" w:rsidR="00E50B07" w:rsidRPr="00E50B07" w:rsidRDefault="00E50B07" w:rsidP="008D6ADB">
            <w:pPr>
              <w:jc w:val="both"/>
              <w:rPr>
                <w:sz w:val="18"/>
                <w:szCs w:val="18"/>
              </w:rPr>
            </w:pPr>
            <w:r w:rsidRPr="00E50B07">
              <w:rPr>
                <w:sz w:val="18"/>
                <w:szCs w:val="18"/>
              </w:rPr>
              <w:t>Комитет культуры</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3E3F5F4" w14:textId="77777777" w:rsidR="00E50B07" w:rsidRPr="00E50B07" w:rsidRDefault="00D002D0" w:rsidP="008D6ADB">
            <w:pPr>
              <w:jc w:val="center"/>
              <w:rPr>
                <w:sz w:val="18"/>
                <w:szCs w:val="18"/>
              </w:rPr>
            </w:pPr>
            <w:r>
              <w:rPr>
                <w:sz w:val="18"/>
                <w:szCs w:val="18"/>
              </w:rPr>
              <w:t>-</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4B5F7299" w14:textId="77777777" w:rsidR="00E50B07" w:rsidRPr="00E50B07" w:rsidRDefault="00D002D0" w:rsidP="008D6ADB">
            <w:pPr>
              <w:jc w:val="center"/>
              <w:rPr>
                <w:sz w:val="18"/>
                <w:szCs w:val="18"/>
              </w:rPr>
            </w:pPr>
            <w:r>
              <w:rPr>
                <w:sz w:val="18"/>
                <w:szCs w:val="18"/>
              </w:rPr>
              <w:t>-</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7BC3312" w14:textId="385C8CAB" w:rsidR="00E50B07" w:rsidRPr="00E50B07" w:rsidRDefault="00F22DA3" w:rsidP="00DD1B91">
            <w:pPr>
              <w:jc w:val="center"/>
              <w:rPr>
                <w:sz w:val="18"/>
                <w:szCs w:val="18"/>
              </w:rPr>
            </w:pPr>
            <w:r>
              <w:rPr>
                <w:sz w:val="18"/>
                <w:szCs w:val="18"/>
              </w:rPr>
              <w:t>99,8</w:t>
            </w:r>
            <w:r w:rsidR="00DD1B91">
              <w:rPr>
                <w:sz w:val="18"/>
                <w:szCs w:val="18"/>
              </w:rPr>
              <w:t>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A000B0F" w14:textId="77777777" w:rsidR="00E50B07" w:rsidRPr="00E50B07" w:rsidRDefault="00F22DA3" w:rsidP="008D6AD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6EB53043" w14:textId="77777777" w:rsidR="00F22DA3" w:rsidRPr="00E50B07" w:rsidRDefault="001B0EE6" w:rsidP="001B0EE6">
            <w:pPr>
              <w:jc w:val="center"/>
              <w:rPr>
                <w:noProof/>
                <w:sz w:val="18"/>
                <w:szCs w:val="18"/>
              </w:rPr>
            </w:pPr>
            <w:r>
              <w:rPr>
                <w:noProof/>
                <w:sz w:val="18"/>
                <w:szCs w:val="18"/>
              </w:rPr>
              <w:t>-</w:t>
            </w:r>
          </w:p>
        </w:tc>
      </w:tr>
      <w:tr w:rsidR="0057436B" w:rsidRPr="00305AF7" w14:paraId="7C6B2758"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5E307DEF" w14:textId="77777777" w:rsidR="0057436B" w:rsidRPr="00F22DA3" w:rsidRDefault="0057436B" w:rsidP="0057436B">
            <w:pPr>
              <w:jc w:val="both"/>
              <w:rPr>
                <w:sz w:val="18"/>
                <w:szCs w:val="18"/>
              </w:rPr>
            </w:pPr>
            <w:r w:rsidRPr="00F22DA3">
              <w:rPr>
                <w:sz w:val="18"/>
                <w:szCs w:val="18"/>
              </w:rPr>
              <w:t>Управление по делам гражданской обороны и чрезвычайным ситуациям</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55C0FB2" w14:textId="77777777" w:rsidR="0057436B" w:rsidRPr="00F22DA3" w:rsidRDefault="0057436B" w:rsidP="0057436B">
            <w:pPr>
              <w:jc w:val="center"/>
              <w:rPr>
                <w:sz w:val="18"/>
                <w:szCs w:val="18"/>
              </w:rPr>
            </w:pPr>
            <w:r w:rsidRPr="00F22DA3">
              <w:rPr>
                <w:sz w:val="18"/>
                <w:szCs w:val="18"/>
              </w:rPr>
              <w:t>99,96</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37D2D949" w14:textId="77777777" w:rsidR="0057436B" w:rsidRPr="00F22DA3" w:rsidRDefault="0057436B" w:rsidP="0057436B">
            <w:pPr>
              <w:jc w:val="center"/>
              <w:rPr>
                <w:sz w:val="18"/>
                <w:szCs w:val="18"/>
              </w:rPr>
            </w:pPr>
            <w:r w:rsidRPr="00F22DA3">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EE69326" w14:textId="77777777" w:rsidR="0057436B" w:rsidRDefault="0057436B" w:rsidP="0057436B">
            <w:pPr>
              <w:jc w:val="center"/>
              <w:rPr>
                <w:sz w:val="18"/>
                <w:szCs w:val="18"/>
              </w:rPr>
            </w:pPr>
            <w:r w:rsidRPr="00F22DA3">
              <w:rPr>
                <w:sz w:val="18"/>
                <w:szCs w:val="18"/>
              </w:rPr>
              <w:t>99,</w:t>
            </w:r>
            <w:r>
              <w:rPr>
                <w:sz w:val="18"/>
                <w:szCs w:val="18"/>
              </w:rPr>
              <w:t>71</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EA7D32C" w14:textId="77777777" w:rsidR="0057436B" w:rsidRPr="00F22DA3" w:rsidRDefault="0057436B" w:rsidP="0057436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675D2BEE" w14:textId="77777777" w:rsidR="0057436B" w:rsidRPr="00305AF7" w:rsidRDefault="0057436B" w:rsidP="0057436B">
            <w:pPr>
              <w:jc w:val="center"/>
              <w:rPr>
                <w:noProof/>
                <w:color w:val="FF0000"/>
                <w:sz w:val="18"/>
                <w:szCs w:val="18"/>
              </w:rPr>
            </w:pPr>
            <w:r w:rsidRPr="00F22DA3">
              <w:rPr>
                <w:noProof/>
                <w:sz w:val="18"/>
                <w:szCs w:val="18"/>
              </w:rPr>
              <w:drawing>
                <wp:inline distT="0" distB="0" distL="0" distR="0" wp14:anchorId="4D185BD0" wp14:editId="3A87093D">
                  <wp:extent cx="361727" cy="386690"/>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6F6D4F91"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35D14BA9" w14:textId="77777777" w:rsidR="0057436B" w:rsidRPr="00F22DA3" w:rsidRDefault="0057436B" w:rsidP="0057436B">
            <w:pPr>
              <w:jc w:val="both"/>
              <w:rPr>
                <w:sz w:val="18"/>
                <w:szCs w:val="18"/>
              </w:rPr>
            </w:pPr>
            <w:r w:rsidRPr="00F22DA3">
              <w:rPr>
                <w:sz w:val="18"/>
                <w:szCs w:val="18"/>
              </w:rPr>
              <w:t>Управление по труду</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950736D" w14:textId="77777777" w:rsidR="0057436B" w:rsidRPr="00F22DA3" w:rsidRDefault="0057436B" w:rsidP="0057436B">
            <w:pPr>
              <w:jc w:val="center"/>
              <w:rPr>
                <w:sz w:val="18"/>
                <w:szCs w:val="18"/>
              </w:rPr>
            </w:pPr>
            <w:r w:rsidRPr="00F22DA3">
              <w:rPr>
                <w:sz w:val="18"/>
                <w:szCs w:val="18"/>
              </w:rPr>
              <w:t>99,88</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E68FF0D" w14:textId="77777777" w:rsidR="0057436B" w:rsidRPr="00F22DA3" w:rsidRDefault="0057436B" w:rsidP="0057436B">
            <w:pPr>
              <w:jc w:val="center"/>
              <w:rPr>
                <w:sz w:val="18"/>
                <w:szCs w:val="18"/>
              </w:rPr>
            </w:pPr>
            <w:r w:rsidRPr="00F22DA3">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7D0D897C" w14:textId="77777777" w:rsidR="0057436B" w:rsidRDefault="0057436B" w:rsidP="0057436B">
            <w:pPr>
              <w:jc w:val="center"/>
              <w:rPr>
                <w:sz w:val="18"/>
                <w:szCs w:val="18"/>
              </w:rPr>
            </w:pPr>
            <w:r w:rsidRPr="00F22DA3">
              <w:rPr>
                <w:sz w:val="18"/>
                <w:szCs w:val="18"/>
              </w:rPr>
              <w:t>99,</w:t>
            </w:r>
            <w:r>
              <w:rPr>
                <w:sz w:val="18"/>
                <w:szCs w:val="18"/>
              </w:rPr>
              <w:t>60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B604C3E" w14:textId="77777777" w:rsidR="0057436B" w:rsidRPr="00F22DA3" w:rsidRDefault="0057436B" w:rsidP="0057436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0859931C" w14:textId="77777777" w:rsidR="0057436B" w:rsidRPr="00305AF7" w:rsidRDefault="0057436B" w:rsidP="0057436B">
            <w:pPr>
              <w:jc w:val="center"/>
              <w:rPr>
                <w:noProof/>
                <w:color w:val="FF0000"/>
                <w:sz w:val="18"/>
                <w:szCs w:val="18"/>
              </w:rPr>
            </w:pPr>
            <w:r w:rsidRPr="00F22DA3">
              <w:rPr>
                <w:noProof/>
                <w:sz w:val="18"/>
                <w:szCs w:val="18"/>
              </w:rPr>
              <w:drawing>
                <wp:inline distT="0" distB="0" distL="0" distR="0" wp14:anchorId="697A385B" wp14:editId="10D0FB0A">
                  <wp:extent cx="361727" cy="386690"/>
                  <wp:effectExtent l="0" t="0" r="63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8D6ADB" w:rsidRPr="00305AF7" w14:paraId="595E0BAC" w14:textId="77777777" w:rsidTr="0057436B">
        <w:trPr>
          <w:trHeight w:val="425"/>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4F9268EF" w14:textId="77777777" w:rsidR="008D6ADB" w:rsidRPr="00F22DA3" w:rsidRDefault="008D6ADB" w:rsidP="008D6ADB">
            <w:pPr>
              <w:jc w:val="both"/>
              <w:rPr>
                <w:sz w:val="18"/>
                <w:szCs w:val="18"/>
                <w:highlight w:val="yellow"/>
              </w:rPr>
            </w:pPr>
            <w:r w:rsidRPr="00F22DA3">
              <w:rPr>
                <w:sz w:val="18"/>
                <w:szCs w:val="18"/>
              </w:rPr>
              <w:t>Отдел по работе с отдельными категориями граждан и охраны здоровья населения</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ED06B05" w14:textId="77777777" w:rsidR="008D6ADB" w:rsidRPr="00F22DA3" w:rsidRDefault="008D6ADB" w:rsidP="008D6ADB">
            <w:pPr>
              <w:jc w:val="center"/>
              <w:rPr>
                <w:sz w:val="18"/>
                <w:szCs w:val="18"/>
              </w:rPr>
            </w:pPr>
            <w:r w:rsidRPr="00F22DA3">
              <w:rPr>
                <w:sz w:val="18"/>
                <w:szCs w:val="18"/>
              </w:rPr>
              <w:t>100,00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CA6829F" w14:textId="77777777" w:rsidR="008D6ADB" w:rsidRPr="00F22DA3" w:rsidRDefault="008D6ADB" w:rsidP="008D6ADB">
            <w:pPr>
              <w:jc w:val="center"/>
              <w:rPr>
                <w:sz w:val="18"/>
                <w:szCs w:val="18"/>
              </w:rPr>
            </w:pPr>
            <w:r w:rsidRPr="00F22DA3">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7AEDE580" w14:textId="77777777" w:rsidR="008D6ADB" w:rsidRPr="00F22DA3" w:rsidRDefault="00F22DA3" w:rsidP="008D6ADB">
            <w:pPr>
              <w:jc w:val="center"/>
              <w:rPr>
                <w:sz w:val="18"/>
                <w:szCs w:val="18"/>
              </w:rPr>
            </w:pPr>
            <w:r>
              <w:rPr>
                <w:sz w:val="18"/>
                <w:szCs w:val="18"/>
              </w:rPr>
              <w:t>99,04</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38A543E" w14:textId="77777777" w:rsidR="008D6ADB" w:rsidRPr="00F22DA3" w:rsidRDefault="008D6ADB" w:rsidP="008D6ADB">
            <w:pPr>
              <w:jc w:val="center"/>
              <w:rPr>
                <w:sz w:val="18"/>
                <w:szCs w:val="18"/>
              </w:rPr>
            </w:pPr>
            <w:r w:rsidRPr="00F22DA3">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3CCE8200" w14:textId="77777777" w:rsidR="008D6ADB" w:rsidRPr="00305AF7" w:rsidRDefault="008D6ADB" w:rsidP="008D6ADB">
            <w:pPr>
              <w:jc w:val="center"/>
              <w:rPr>
                <w:noProof/>
                <w:color w:val="FF0000"/>
                <w:highlight w:val="yellow"/>
              </w:rPr>
            </w:pPr>
            <w:r w:rsidRPr="00305AF7">
              <w:rPr>
                <w:noProof/>
                <w:color w:val="FF0000"/>
                <w:sz w:val="18"/>
                <w:szCs w:val="18"/>
              </w:rPr>
              <w:drawing>
                <wp:inline distT="0" distB="0" distL="0" distR="0" wp14:anchorId="3C3B6B66" wp14:editId="4E940DCF">
                  <wp:extent cx="361727" cy="386690"/>
                  <wp:effectExtent l="0" t="0" r="63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5A0B82EE"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07F29EE1" w14:textId="77777777" w:rsidR="0057436B" w:rsidRPr="00F25992" w:rsidRDefault="0057436B" w:rsidP="0057436B">
            <w:pPr>
              <w:jc w:val="both"/>
              <w:rPr>
                <w:sz w:val="18"/>
                <w:szCs w:val="18"/>
              </w:rPr>
            </w:pPr>
            <w:r w:rsidRPr="001C6DB9">
              <w:rPr>
                <w:sz w:val="18"/>
                <w:szCs w:val="18"/>
              </w:rPr>
              <w:t>МКУ «УИТС»</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1C5C59B" w14:textId="77777777" w:rsidR="0057436B" w:rsidRPr="00F25992" w:rsidRDefault="0057436B" w:rsidP="0057436B">
            <w:pPr>
              <w:jc w:val="center"/>
              <w:rPr>
                <w:sz w:val="18"/>
                <w:szCs w:val="18"/>
              </w:rPr>
            </w:pPr>
            <w:r w:rsidRPr="001C6DB9">
              <w:rPr>
                <w:sz w:val="18"/>
                <w:szCs w:val="18"/>
              </w:rPr>
              <w:t>89,60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B3A70B3" w14:textId="77777777" w:rsidR="0057436B" w:rsidRPr="00F25992" w:rsidRDefault="0057436B" w:rsidP="0057436B">
            <w:pPr>
              <w:jc w:val="center"/>
              <w:rPr>
                <w:sz w:val="18"/>
                <w:szCs w:val="18"/>
              </w:rPr>
            </w:pPr>
            <w:r w:rsidRPr="001C6DB9">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C024F02" w14:textId="77777777" w:rsidR="0057436B" w:rsidRDefault="0057436B" w:rsidP="0057436B">
            <w:pPr>
              <w:jc w:val="center"/>
              <w:rPr>
                <w:sz w:val="18"/>
                <w:szCs w:val="18"/>
              </w:rPr>
            </w:pPr>
            <w:r w:rsidRPr="001C6DB9">
              <w:rPr>
                <w:sz w:val="18"/>
                <w:szCs w:val="18"/>
              </w:rPr>
              <w:t>98,95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F9DD13F" w14:textId="77777777" w:rsidR="0057436B" w:rsidRPr="00F25992" w:rsidRDefault="0057436B" w:rsidP="0057436B">
            <w:pPr>
              <w:jc w:val="center"/>
              <w:rPr>
                <w:sz w:val="18"/>
                <w:szCs w:val="18"/>
              </w:rPr>
            </w:pPr>
            <w:r w:rsidRPr="001C6DB9">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14714FB5" w14:textId="77777777" w:rsidR="0057436B" w:rsidRPr="00305AF7" w:rsidRDefault="0057436B" w:rsidP="0057436B">
            <w:pPr>
              <w:jc w:val="center"/>
              <w:rPr>
                <w:noProof/>
                <w:color w:val="FF0000"/>
                <w:sz w:val="18"/>
                <w:szCs w:val="18"/>
              </w:rPr>
            </w:pPr>
            <w:r w:rsidRPr="00305AF7">
              <w:rPr>
                <w:noProof/>
                <w:color w:val="FF0000"/>
                <w:sz w:val="18"/>
                <w:szCs w:val="18"/>
              </w:rPr>
              <w:drawing>
                <wp:inline distT="0" distB="0" distL="0" distR="0" wp14:anchorId="20E28B4D" wp14:editId="2E06DF4B">
                  <wp:extent cx="213360" cy="262255"/>
                  <wp:effectExtent l="0" t="0" r="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3360" cy="262255"/>
                          </a:xfrm>
                          <a:prstGeom prst="rect">
                            <a:avLst/>
                          </a:prstGeom>
                          <a:noFill/>
                        </pic:spPr>
                      </pic:pic>
                    </a:graphicData>
                  </a:graphic>
                </wp:inline>
              </w:drawing>
            </w:r>
          </w:p>
        </w:tc>
      </w:tr>
      <w:tr w:rsidR="008D6ADB" w:rsidRPr="00305AF7" w14:paraId="636316AB"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06AADCCD" w14:textId="77777777" w:rsidR="008D6ADB" w:rsidRPr="00F25992" w:rsidRDefault="008D6ADB" w:rsidP="008D6ADB">
            <w:pPr>
              <w:jc w:val="both"/>
              <w:rPr>
                <w:sz w:val="18"/>
                <w:szCs w:val="18"/>
              </w:rPr>
            </w:pPr>
            <w:r w:rsidRPr="00F25992">
              <w:rPr>
                <w:sz w:val="18"/>
                <w:szCs w:val="18"/>
              </w:rPr>
              <w:t>Департамент образования</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63E54D02" w14:textId="77777777" w:rsidR="008D6ADB" w:rsidRPr="00F25992" w:rsidRDefault="008D6ADB" w:rsidP="008D6ADB">
            <w:pPr>
              <w:jc w:val="center"/>
              <w:rPr>
                <w:sz w:val="18"/>
                <w:szCs w:val="18"/>
              </w:rPr>
            </w:pPr>
            <w:r w:rsidRPr="00F25992">
              <w:rPr>
                <w:sz w:val="18"/>
                <w:szCs w:val="18"/>
              </w:rPr>
              <w:t>99,74</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6EC829D4" w14:textId="77777777" w:rsidR="008D6ADB" w:rsidRPr="00F25992" w:rsidRDefault="008D6ADB" w:rsidP="008D6ADB">
            <w:pPr>
              <w:jc w:val="center"/>
              <w:rPr>
                <w:sz w:val="18"/>
                <w:szCs w:val="18"/>
              </w:rPr>
            </w:pPr>
            <w:r w:rsidRPr="00F25992">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0FF99DA2" w14:textId="77777777" w:rsidR="008D6ADB" w:rsidRPr="00F25992" w:rsidRDefault="00F25992" w:rsidP="008D6ADB">
            <w:pPr>
              <w:jc w:val="center"/>
              <w:rPr>
                <w:sz w:val="18"/>
                <w:szCs w:val="18"/>
              </w:rPr>
            </w:pPr>
            <w:r>
              <w:rPr>
                <w:sz w:val="18"/>
                <w:szCs w:val="18"/>
              </w:rPr>
              <w:t>96,85</w:t>
            </w:r>
            <w:bookmarkStart w:id="1" w:name="_GoBack"/>
            <w:bookmarkEnd w:id="1"/>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6210DD0" w14:textId="77777777" w:rsidR="008D6ADB" w:rsidRPr="00F25992" w:rsidRDefault="008D6ADB" w:rsidP="008D6ADB">
            <w:pPr>
              <w:jc w:val="center"/>
              <w:rPr>
                <w:sz w:val="18"/>
                <w:szCs w:val="18"/>
              </w:rPr>
            </w:pPr>
            <w:r w:rsidRPr="00F25992">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6D1BED14" w14:textId="77777777" w:rsidR="008D6ADB" w:rsidRPr="00305AF7" w:rsidRDefault="008D6ADB" w:rsidP="008D6ADB">
            <w:pPr>
              <w:jc w:val="center"/>
              <w:rPr>
                <w:color w:val="FF0000"/>
                <w:sz w:val="18"/>
                <w:szCs w:val="18"/>
                <w:highlight w:val="yellow"/>
              </w:rPr>
            </w:pPr>
            <w:r w:rsidRPr="00305AF7">
              <w:rPr>
                <w:noProof/>
                <w:color w:val="FF0000"/>
                <w:sz w:val="18"/>
                <w:szCs w:val="18"/>
              </w:rPr>
              <w:drawing>
                <wp:inline distT="0" distB="0" distL="0" distR="0" wp14:anchorId="58B0FD50" wp14:editId="18F2C154">
                  <wp:extent cx="361727" cy="386690"/>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087C6FFE"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6B698871" w14:textId="77777777" w:rsidR="0057436B" w:rsidRPr="00994105" w:rsidRDefault="0057436B" w:rsidP="0057436B">
            <w:pPr>
              <w:jc w:val="both"/>
              <w:rPr>
                <w:sz w:val="18"/>
                <w:szCs w:val="18"/>
              </w:rPr>
            </w:pPr>
            <w:r w:rsidRPr="00F25992">
              <w:rPr>
                <w:sz w:val="18"/>
                <w:szCs w:val="18"/>
              </w:rPr>
              <w:t>Управление кадров и муниципальной службы</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4AA44D96" w14:textId="77777777" w:rsidR="0057436B" w:rsidRPr="00994105" w:rsidRDefault="0057436B" w:rsidP="0057436B">
            <w:pPr>
              <w:jc w:val="center"/>
              <w:rPr>
                <w:sz w:val="18"/>
                <w:szCs w:val="18"/>
              </w:rPr>
            </w:pPr>
            <w:r w:rsidRPr="00F25992">
              <w:rPr>
                <w:sz w:val="18"/>
                <w:szCs w:val="18"/>
              </w:rPr>
              <w:t>96,15</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C415B1F" w14:textId="77777777" w:rsidR="0057436B" w:rsidRPr="00994105" w:rsidRDefault="0057436B" w:rsidP="0057436B">
            <w:pPr>
              <w:jc w:val="center"/>
              <w:rPr>
                <w:sz w:val="18"/>
                <w:szCs w:val="18"/>
              </w:rPr>
            </w:pPr>
            <w:r w:rsidRPr="00F25992">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2516FC2" w14:textId="77777777" w:rsidR="0057436B" w:rsidRPr="00994105" w:rsidRDefault="0057436B" w:rsidP="0057436B">
            <w:pPr>
              <w:jc w:val="center"/>
              <w:rPr>
                <w:sz w:val="18"/>
                <w:szCs w:val="18"/>
              </w:rPr>
            </w:pPr>
            <w:r>
              <w:rPr>
                <w:sz w:val="18"/>
                <w:szCs w:val="18"/>
              </w:rPr>
              <w:t>96,04</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939217E" w14:textId="77777777" w:rsidR="0057436B" w:rsidRPr="00994105" w:rsidRDefault="0057436B" w:rsidP="0057436B">
            <w:pPr>
              <w:jc w:val="center"/>
              <w:rPr>
                <w:sz w:val="18"/>
                <w:szCs w:val="18"/>
              </w:rPr>
            </w:pPr>
            <w:r w:rsidRPr="00F25992">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7FC6CB91" w14:textId="77777777" w:rsidR="0057436B" w:rsidRPr="00305AF7" w:rsidRDefault="0057436B" w:rsidP="0057436B">
            <w:pPr>
              <w:jc w:val="center"/>
              <w:rPr>
                <w:noProof/>
                <w:color w:val="FF0000"/>
                <w:sz w:val="18"/>
                <w:szCs w:val="18"/>
              </w:rPr>
            </w:pPr>
            <w:r w:rsidRPr="00305AF7">
              <w:rPr>
                <w:noProof/>
                <w:color w:val="FF0000"/>
                <w:sz w:val="18"/>
                <w:szCs w:val="18"/>
              </w:rPr>
              <w:drawing>
                <wp:inline distT="0" distB="0" distL="0" distR="0" wp14:anchorId="33EF7022" wp14:editId="03ADA02C">
                  <wp:extent cx="361727" cy="386690"/>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3645120A"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28E10F8F" w14:textId="77777777" w:rsidR="0057436B" w:rsidRPr="00994105" w:rsidRDefault="0057436B" w:rsidP="0057436B">
            <w:pPr>
              <w:jc w:val="both"/>
              <w:rPr>
                <w:sz w:val="18"/>
                <w:szCs w:val="18"/>
              </w:rPr>
            </w:pPr>
            <w:r w:rsidRPr="00584645">
              <w:rPr>
                <w:sz w:val="18"/>
                <w:szCs w:val="18"/>
              </w:rPr>
              <w:t>Управление по вопросам общественной безопасности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D1EA1D6" w14:textId="77777777" w:rsidR="0057436B" w:rsidRPr="00994105" w:rsidRDefault="0057436B" w:rsidP="0057436B">
            <w:pPr>
              <w:jc w:val="center"/>
              <w:rPr>
                <w:sz w:val="18"/>
                <w:szCs w:val="18"/>
              </w:rPr>
            </w:pPr>
            <w:r w:rsidRPr="00584645">
              <w:rPr>
                <w:sz w:val="18"/>
                <w:szCs w:val="18"/>
              </w:rPr>
              <w:t>95,74</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7B33741E" w14:textId="77777777" w:rsidR="0057436B" w:rsidRPr="00994105" w:rsidRDefault="0057436B" w:rsidP="0057436B">
            <w:pPr>
              <w:jc w:val="center"/>
              <w:rPr>
                <w:sz w:val="18"/>
                <w:szCs w:val="18"/>
              </w:rPr>
            </w:pPr>
            <w:r w:rsidRPr="00584645">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7FFA99E2" w14:textId="77777777" w:rsidR="0057436B" w:rsidRPr="00994105" w:rsidRDefault="0057436B" w:rsidP="0057436B">
            <w:pPr>
              <w:jc w:val="center"/>
              <w:rPr>
                <w:sz w:val="18"/>
                <w:szCs w:val="18"/>
              </w:rPr>
            </w:pPr>
            <w:r w:rsidRPr="00584645">
              <w:rPr>
                <w:sz w:val="18"/>
                <w:szCs w:val="18"/>
              </w:rPr>
              <w:t>95,</w:t>
            </w:r>
            <w:r>
              <w:rPr>
                <w:sz w:val="18"/>
                <w:szCs w:val="18"/>
              </w:rPr>
              <w:t>09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BEE5E06" w14:textId="77777777" w:rsidR="0057436B" w:rsidRPr="00994105" w:rsidRDefault="0057436B" w:rsidP="0057436B">
            <w:pPr>
              <w:jc w:val="center"/>
              <w:rPr>
                <w:sz w:val="18"/>
                <w:szCs w:val="18"/>
              </w:rPr>
            </w:pPr>
            <w:r w:rsidRPr="00584645">
              <w:rPr>
                <w:sz w:val="18"/>
                <w:szCs w:val="18"/>
              </w:rPr>
              <w:t>высокий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1299EDD0" w14:textId="77777777" w:rsidR="0057436B" w:rsidRPr="00305AF7" w:rsidRDefault="0057436B" w:rsidP="0057436B">
            <w:pPr>
              <w:jc w:val="center"/>
              <w:rPr>
                <w:noProof/>
                <w:color w:val="FF0000"/>
                <w:sz w:val="18"/>
                <w:szCs w:val="18"/>
              </w:rPr>
            </w:pPr>
            <w:r w:rsidRPr="00F51809">
              <w:rPr>
                <w:noProof/>
                <w:sz w:val="18"/>
                <w:szCs w:val="18"/>
              </w:rPr>
              <w:drawing>
                <wp:inline distT="0" distB="0" distL="0" distR="0" wp14:anchorId="36E666F7" wp14:editId="4008E74D">
                  <wp:extent cx="361727" cy="386690"/>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57436B" w:rsidRPr="00305AF7" w14:paraId="7363008A"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12D1DC6F" w14:textId="77777777" w:rsidR="0057436B" w:rsidRPr="00994105" w:rsidRDefault="0057436B" w:rsidP="0057436B">
            <w:pPr>
              <w:jc w:val="both"/>
              <w:rPr>
                <w:sz w:val="18"/>
                <w:szCs w:val="18"/>
              </w:rPr>
            </w:pPr>
            <w:r w:rsidRPr="00584645">
              <w:rPr>
                <w:sz w:val="18"/>
                <w:szCs w:val="18"/>
              </w:rPr>
              <w:t xml:space="preserve">Управление физической культуры </w:t>
            </w:r>
            <w:r w:rsidRPr="00584645">
              <w:rPr>
                <w:sz w:val="18"/>
                <w:szCs w:val="18"/>
              </w:rPr>
              <w:br/>
              <w:t>и спорта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180236CA" w14:textId="77777777" w:rsidR="0057436B" w:rsidRPr="00994105" w:rsidRDefault="0057436B" w:rsidP="0057436B">
            <w:pPr>
              <w:jc w:val="center"/>
              <w:rPr>
                <w:sz w:val="18"/>
                <w:szCs w:val="18"/>
              </w:rPr>
            </w:pPr>
            <w:r w:rsidRPr="00584645">
              <w:rPr>
                <w:sz w:val="18"/>
                <w:szCs w:val="18"/>
              </w:rPr>
              <w:t>89,23</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27FC9A28" w14:textId="77777777" w:rsidR="0057436B" w:rsidRPr="00994105" w:rsidRDefault="0057436B" w:rsidP="0057436B">
            <w:pPr>
              <w:jc w:val="center"/>
              <w:rPr>
                <w:sz w:val="18"/>
                <w:szCs w:val="18"/>
              </w:rPr>
            </w:pPr>
            <w:r w:rsidRPr="00584645">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20B2C1E8" w14:textId="77777777" w:rsidR="0057436B" w:rsidRPr="00994105" w:rsidRDefault="0057436B" w:rsidP="0057436B">
            <w:pPr>
              <w:jc w:val="center"/>
              <w:rPr>
                <w:sz w:val="18"/>
                <w:szCs w:val="18"/>
              </w:rPr>
            </w:pPr>
            <w:r>
              <w:rPr>
                <w:sz w:val="18"/>
                <w:szCs w:val="18"/>
              </w:rPr>
              <w:t>92,53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4C59ECD" w14:textId="77777777" w:rsidR="0057436B" w:rsidRPr="00994105" w:rsidRDefault="0057436B" w:rsidP="0057436B">
            <w:pPr>
              <w:jc w:val="center"/>
              <w:rPr>
                <w:sz w:val="18"/>
                <w:szCs w:val="18"/>
              </w:rPr>
            </w:pPr>
            <w:r w:rsidRPr="00584645">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2C69D6D2" w14:textId="77777777" w:rsidR="0057436B" w:rsidRPr="00305AF7" w:rsidRDefault="0057436B" w:rsidP="0057436B">
            <w:pPr>
              <w:jc w:val="center"/>
              <w:rPr>
                <w:noProof/>
                <w:color w:val="FF0000"/>
                <w:sz w:val="18"/>
                <w:szCs w:val="18"/>
              </w:rPr>
            </w:pPr>
            <w:r w:rsidRPr="00305AF7">
              <w:rPr>
                <w:noProof/>
                <w:color w:val="FF0000"/>
                <w:sz w:val="18"/>
                <w:szCs w:val="18"/>
              </w:rPr>
              <w:drawing>
                <wp:inline distT="0" distB="0" distL="0" distR="0" wp14:anchorId="309E3915" wp14:editId="4100B8BD">
                  <wp:extent cx="361727" cy="386690"/>
                  <wp:effectExtent l="0" t="0" r="63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8D6ADB" w:rsidRPr="00305AF7" w14:paraId="509AB4FF"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3818AE90" w14:textId="77777777" w:rsidR="008D6ADB" w:rsidRPr="00994105" w:rsidRDefault="008D6ADB" w:rsidP="008D6ADB">
            <w:pPr>
              <w:jc w:val="both"/>
              <w:rPr>
                <w:sz w:val="18"/>
                <w:szCs w:val="18"/>
              </w:rPr>
            </w:pPr>
            <w:r w:rsidRPr="00994105">
              <w:rPr>
                <w:sz w:val="18"/>
                <w:szCs w:val="18"/>
              </w:rPr>
              <w:t xml:space="preserve">Департамент архитектуры </w:t>
            </w:r>
            <w:r w:rsidRPr="00994105">
              <w:rPr>
                <w:sz w:val="18"/>
                <w:szCs w:val="18"/>
              </w:rPr>
              <w:br/>
              <w:t>и градостроительства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25ED8AAE" w14:textId="77777777" w:rsidR="008D6ADB" w:rsidRPr="00994105" w:rsidRDefault="008D6ADB" w:rsidP="008D6ADB">
            <w:pPr>
              <w:jc w:val="center"/>
              <w:rPr>
                <w:sz w:val="18"/>
                <w:szCs w:val="18"/>
              </w:rPr>
            </w:pPr>
            <w:r w:rsidRPr="00994105">
              <w:rPr>
                <w:sz w:val="18"/>
                <w:szCs w:val="18"/>
              </w:rPr>
              <w:t>91,47</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24EDE9D0" w14:textId="77777777" w:rsidR="008D6ADB" w:rsidRPr="00994105" w:rsidRDefault="008D6ADB" w:rsidP="008D6ADB">
            <w:pPr>
              <w:jc w:val="center"/>
              <w:rPr>
                <w:sz w:val="18"/>
                <w:szCs w:val="18"/>
              </w:rPr>
            </w:pPr>
            <w:r w:rsidRPr="00994105">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562F97AB" w14:textId="77777777" w:rsidR="008D6ADB" w:rsidRPr="00994105" w:rsidRDefault="008D6ADB" w:rsidP="00994105">
            <w:pPr>
              <w:jc w:val="center"/>
              <w:rPr>
                <w:sz w:val="18"/>
                <w:szCs w:val="18"/>
              </w:rPr>
            </w:pPr>
            <w:r w:rsidRPr="00994105">
              <w:rPr>
                <w:sz w:val="18"/>
                <w:szCs w:val="18"/>
              </w:rPr>
              <w:t>91,</w:t>
            </w:r>
            <w:r w:rsidR="00994105">
              <w:rPr>
                <w:sz w:val="18"/>
                <w:szCs w:val="18"/>
              </w:rPr>
              <w:t>63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ADA636B" w14:textId="77777777" w:rsidR="008D6ADB" w:rsidRPr="00994105" w:rsidRDefault="008D6ADB" w:rsidP="008D6ADB">
            <w:pPr>
              <w:jc w:val="center"/>
              <w:rPr>
                <w:sz w:val="18"/>
                <w:szCs w:val="18"/>
                <w:highlight w:val="yellow"/>
              </w:rPr>
            </w:pPr>
            <w:r w:rsidRPr="00994105">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2724FA15" w14:textId="77777777" w:rsidR="008D6ADB" w:rsidRPr="00305AF7" w:rsidRDefault="00994105" w:rsidP="008D6ADB">
            <w:pPr>
              <w:jc w:val="center"/>
              <w:rPr>
                <w:noProof/>
                <w:color w:val="FF0000"/>
                <w:sz w:val="18"/>
                <w:szCs w:val="18"/>
                <w:highlight w:val="yellow"/>
              </w:rPr>
            </w:pPr>
            <w:r w:rsidRPr="00305AF7">
              <w:rPr>
                <w:noProof/>
                <w:color w:val="FF0000"/>
                <w:sz w:val="18"/>
                <w:szCs w:val="18"/>
              </w:rPr>
              <w:drawing>
                <wp:inline distT="0" distB="0" distL="0" distR="0" wp14:anchorId="53BC09E5" wp14:editId="6FD46ADC">
                  <wp:extent cx="361727" cy="386690"/>
                  <wp:effectExtent l="0" t="0" r="63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8D6ADB" w:rsidRPr="00305AF7" w14:paraId="4602B578"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5A1E6B68" w14:textId="77777777" w:rsidR="008D6ADB" w:rsidRPr="00994105" w:rsidRDefault="008D6ADB" w:rsidP="008D6ADB">
            <w:pPr>
              <w:jc w:val="both"/>
              <w:rPr>
                <w:sz w:val="18"/>
                <w:szCs w:val="18"/>
              </w:rPr>
            </w:pPr>
            <w:r w:rsidRPr="00994105">
              <w:rPr>
                <w:sz w:val="18"/>
                <w:szCs w:val="18"/>
              </w:rPr>
              <w:t>Управление инвестиций, развития предпринимательства и туризма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C0B6DA4" w14:textId="77777777" w:rsidR="008D6ADB" w:rsidRPr="00994105" w:rsidRDefault="008D6ADB" w:rsidP="008D6ADB">
            <w:pPr>
              <w:jc w:val="center"/>
              <w:rPr>
                <w:sz w:val="18"/>
                <w:szCs w:val="18"/>
              </w:rPr>
            </w:pPr>
            <w:r w:rsidRPr="00994105">
              <w:rPr>
                <w:sz w:val="18"/>
                <w:szCs w:val="18"/>
              </w:rPr>
              <w:t>95,36</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3D7A05E5" w14:textId="77777777" w:rsidR="008D6ADB" w:rsidRPr="00994105" w:rsidRDefault="008D6ADB" w:rsidP="008D6ADB">
            <w:pPr>
              <w:jc w:val="center"/>
              <w:rPr>
                <w:sz w:val="18"/>
                <w:szCs w:val="18"/>
              </w:rPr>
            </w:pPr>
            <w:r w:rsidRPr="00994105">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0D40E974" w14:textId="77777777" w:rsidR="008D6ADB" w:rsidRPr="00994105" w:rsidRDefault="00994105" w:rsidP="008D6ADB">
            <w:pPr>
              <w:jc w:val="center"/>
              <w:rPr>
                <w:sz w:val="18"/>
                <w:szCs w:val="18"/>
              </w:rPr>
            </w:pPr>
            <w:r>
              <w:rPr>
                <w:sz w:val="18"/>
                <w:szCs w:val="18"/>
              </w:rPr>
              <w:t>88,29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E48B0A7" w14:textId="77777777" w:rsidR="008D6ADB" w:rsidRPr="00994105" w:rsidRDefault="00994105" w:rsidP="008D6ADB">
            <w:pPr>
              <w:jc w:val="center"/>
              <w:rPr>
                <w:sz w:val="18"/>
                <w:szCs w:val="18"/>
              </w:rPr>
            </w:pPr>
            <w:r w:rsidRPr="00994105">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15ADC246" w14:textId="77777777" w:rsidR="008D6ADB" w:rsidRPr="00305AF7" w:rsidRDefault="00994105" w:rsidP="008D6ADB">
            <w:pPr>
              <w:jc w:val="center"/>
              <w:rPr>
                <w:noProof/>
                <w:color w:val="FF0000"/>
                <w:sz w:val="18"/>
                <w:szCs w:val="18"/>
                <w:highlight w:val="yellow"/>
              </w:rPr>
            </w:pPr>
            <w:r w:rsidRPr="00305AF7">
              <w:rPr>
                <w:noProof/>
                <w:color w:val="FF0000"/>
              </w:rPr>
              <w:drawing>
                <wp:inline distT="0" distB="0" distL="0" distR="0" wp14:anchorId="43145D80" wp14:editId="7F53E0C5">
                  <wp:extent cx="233251" cy="2756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8D6ADB" w:rsidRPr="00305AF7" w14:paraId="6BC9B755"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0F8A5B7" w14:textId="77777777" w:rsidR="008D6ADB" w:rsidRPr="00F51809" w:rsidRDefault="008D6ADB" w:rsidP="008D6ADB">
            <w:pPr>
              <w:jc w:val="both"/>
              <w:rPr>
                <w:sz w:val="18"/>
                <w:szCs w:val="18"/>
              </w:rPr>
            </w:pPr>
            <w:r w:rsidRPr="00F51809">
              <w:rPr>
                <w:sz w:val="18"/>
                <w:szCs w:val="18"/>
              </w:rPr>
              <w:t>Департамент городского хозяйства</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DFA579E" w14:textId="77777777" w:rsidR="008D6ADB" w:rsidRPr="00F51809" w:rsidRDefault="008D6ADB" w:rsidP="008D6ADB">
            <w:pPr>
              <w:jc w:val="center"/>
              <w:rPr>
                <w:sz w:val="18"/>
                <w:szCs w:val="18"/>
              </w:rPr>
            </w:pPr>
            <w:r w:rsidRPr="00F51809">
              <w:rPr>
                <w:sz w:val="18"/>
                <w:szCs w:val="18"/>
              </w:rPr>
              <w:t>94,42</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7FFFEDF" w14:textId="77777777" w:rsidR="008D6ADB" w:rsidRPr="00F51809" w:rsidRDefault="008D6ADB" w:rsidP="008D6ADB">
            <w:pPr>
              <w:jc w:val="center"/>
              <w:rPr>
                <w:sz w:val="18"/>
                <w:szCs w:val="18"/>
              </w:rPr>
            </w:pPr>
            <w:r w:rsidRPr="00F51809">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2E18CE0" w14:textId="77777777" w:rsidR="008D6ADB" w:rsidRPr="00F51809" w:rsidRDefault="00F51809" w:rsidP="008D6ADB">
            <w:pPr>
              <w:jc w:val="center"/>
              <w:rPr>
                <w:sz w:val="18"/>
                <w:szCs w:val="18"/>
              </w:rPr>
            </w:pPr>
            <w:r>
              <w:rPr>
                <w:sz w:val="18"/>
                <w:szCs w:val="18"/>
              </w:rPr>
              <w:t>88,09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1E63B5F" w14:textId="77777777" w:rsidR="008D6ADB" w:rsidRPr="00F51809" w:rsidRDefault="008D6ADB" w:rsidP="008D6ADB">
            <w:pPr>
              <w:jc w:val="center"/>
              <w:rPr>
                <w:sz w:val="18"/>
                <w:szCs w:val="18"/>
              </w:rPr>
            </w:pPr>
            <w:r w:rsidRPr="00F51809">
              <w:rPr>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2880AF16" w14:textId="77777777" w:rsidR="008D6ADB" w:rsidRPr="00F51809" w:rsidRDefault="008D6ADB" w:rsidP="008D6ADB">
            <w:pPr>
              <w:jc w:val="center"/>
              <w:rPr>
                <w:noProof/>
                <w:sz w:val="18"/>
                <w:szCs w:val="18"/>
                <w:highlight w:val="yellow"/>
              </w:rPr>
            </w:pPr>
            <w:r w:rsidRPr="00F51809">
              <w:rPr>
                <w:noProof/>
                <w:sz w:val="18"/>
                <w:szCs w:val="18"/>
              </w:rPr>
              <w:drawing>
                <wp:inline distT="0" distB="0" distL="0" distR="0" wp14:anchorId="4FE2EDA3" wp14:editId="4FC35AA9">
                  <wp:extent cx="361727" cy="386690"/>
                  <wp:effectExtent l="0" t="0" r="63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F51809" w:rsidRPr="00305AF7" w14:paraId="2C99153B"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348B17A3" w14:textId="77777777" w:rsidR="00F51809" w:rsidRPr="00F51809" w:rsidRDefault="00F51809" w:rsidP="008D6ADB">
            <w:pPr>
              <w:jc w:val="both"/>
              <w:rPr>
                <w:sz w:val="18"/>
                <w:szCs w:val="18"/>
              </w:rPr>
            </w:pPr>
            <w:r w:rsidRPr="00F51809">
              <w:rPr>
                <w:sz w:val="18"/>
                <w:szCs w:val="18"/>
              </w:rPr>
              <w:t>Комитет информационной политики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716A773" w14:textId="77777777" w:rsidR="00F51809" w:rsidRPr="00F51809" w:rsidRDefault="00121B0D" w:rsidP="008D6ADB">
            <w:pPr>
              <w:jc w:val="center"/>
              <w:rPr>
                <w:sz w:val="18"/>
                <w:szCs w:val="18"/>
              </w:rPr>
            </w:pPr>
            <w:r>
              <w:rPr>
                <w:sz w:val="18"/>
                <w:szCs w:val="18"/>
              </w:rPr>
              <w:t>-</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B22BB73" w14:textId="77777777" w:rsidR="00F51809" w:rsidRPr="00F51809" w:rsidRDefault="00121B0D" w:rsidP="008D6ADB">
            <w:pPr>
              <w:jc w:val="center"/>
              <w:rPr>
                <w:sz w:val="18"/>
                <w:szCs w:val="18"/>
              </w:rPr>
            </w:pPr>
            <w:r>
              <w:rPr>
                <w:sz w:val="18"/>
                <w:szCs w:val="18"/>
              </w:rPr>
              <w:t>-</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E7DE7FF" w14:textId="77777777" w:rsidR="00F51809" w:rsidRPr="00F51809" w:rsidRDefault="00F51809" w:rsidP="008D6ADB">
            <w:pPr>
              <w:jc w:val="center"/>
              <w:rPr>
                <w:sz w:val="18"/>
                <w:szCs w:val="18"/>
              </w:rPr>
            </w:pPr>
            <w:r>
              <w:rPr>
                <w:sz w:val="18"/>
                <w:szCs w:val="18"/>
              </w:rPr>
              <w:t>86,78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F39E479" w14:textId="77777777" w:rsidR="00F51809" w:rsidRPr="00F51809" w:rsidRDefault="0000547F" w:rsidP="008D6ADB">
            <w:pPr>
              <w:jc w:val="center"/>
              <w:rPr>
                <w:sz w:val="18"/>
                <w:szCs w:val="18"/>
              </w:rPr>
            </w:pPr>
            <w:r w:rsidRPr="0000547F">
              <w:rPr>
                <w:sz w:val="18"/>
                <w:szCs w:val="18"/>
              </w:rPr>
              <w:t xml:space="preserve">достаточный </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4AFED0B2" w14:textId="77777777" w:rsidR="0000547F" w:rsidRPr="00F51809" w:rsidRDefault="00121B0D" w:rsidP="00121B0D">
            <w:pPr>
              <w:jc w:val="center"/>
              <w:rPr>
                <w:noProof/>
                <w:sz w:val="18"/>
                <w:szCs w:val="18"/>
              </w:rPr>
            </w:pPr>
            <w:r>
              <w:rPr>
                <w:noProof/>
                <w:sz w:val="18"/>
                <w:szCs w:val="18"/>
              </w:rPr>
              <w:t>-</w:t>
            </w:r>
          </w:p>
        </w:tc>
      </w:tr>
      <w:tr w:rsidR="008D6ADB" w:rsidRPr="00305AF7" w14:paraId="2DE6594C" w14:textId="77777777" w:rsidTr="0057436B">
        <w:trPr>
          <w:trHeight w:val="473"/>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07D046BD" w14:textId="77777777" w:rsidR="008D6ADB" w:rsidRPr="00BD0DF6" w:rsidRDefault="008D6ADB" w:rsidP="008D6ADB">
            <w:pPr>
              <w:jc w:val="both"/>
              <w:rPr>
                <w:sz w:val="18"/>
                <w:szCs w:val="18"/>
              </w:rPr>
            </w:pPr>
            <w:r w:rsidRPr="00BD0DF6">
              <w:rPr>
                <w:sz w:val="18"/>
                <w:szCs w:val="18"/>
              </w:rPr>
              <w:t>Департамент имущественных и земельных отношений</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5C366D04" w14:textId="77777777" w:rsidR="008D6ADB" w:rsidRPr="00BD0DF6" w:rsidRDefault="008D6ADB" w:rsidP="008D6ADB">
            <w:pPr>
              <w:jc w:val="center"/>
              <w:rPr>
                <w:sz w:val="18"/>
                <w:szCs w:val="18"/>
              </w:rPr>
            </w:pPr>
            <w:r w:rsidRPr="00BD0DF6">
              <w:rPr>
                <w:sz w:val="18"/>
                <w:szCs w:val="18"/>
              </w:rPr>
              <w:t>92,11</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2F0120AD" w14:textId="77777777" w:rsidR="008D6ADB" w:rsidRPr="00BD0DF6" w:rsidRDefault="008D6ADB" w:rsidP="008D6ADB">
            <w:pPr>
              <w:jc w:val="center"/>
              <w:rPr>
                <w:sz w:val="18"/>
                <w:szCs w:val="18"/>
              </w:rPr>
            </w:pPr>
            <w:r w:rsidRPr="00BD0DF6">
              <w:rPr>
                <w:sz w:val="18"/>
                <w:szCs w:val="18"/>
              </w:rPr>
              <w:t>достаточный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594F47BD" w14:textId="77777777" w:rsidR="008D6ADB" w:rsidRPr="00BD0DF6" w:rsidRDefault="00BD0DF6" w:rsidP="00BD0DF6">
            <w:pPr>
              <w:jc w:val="center"/>
              <w:rPr>
                <w:sz w:val="18"/>
                <w:szCs w:val="18"/>
              </w:rPr>
            </w:pPr>
            <w:r>
              <w:rPr>
                <w:sz w:val="18"/>
                <w:szCs w:val="18"/>
              </w:rPr>
              <w:t>83,15</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1801505" w14:textId="77777777" w:rsidR="008D6ADB" w:rsidRPr="00BD0DF6" w:rsidRDefault="00BD0DF6" w:rsidP="008D6ADB">
            <w:pPr>
              <w:jc w:val="center"/>
              <w:rPr>
                <w:sz w:val="18"/>
                <w:szCs w:val="18"/>
                <w:highlight w:val="yellow"/>
              </w:rPr>
            </w:pPr>
            <w:r>
              <w:rPr>
                <w:sz w:val="18"/>
                <w:szCs w:val="18"/>
              </w:rPr>
              <w:t>средний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39B34838" w14:textId="77777777" w:rsidR="008D6ADB" w:rsidRPr="00305AF7" w:rsidRDefault="00BD0DF6" w:rsidP="008D6ADB">
            <w:pPr>
              <w:jc w:val="center"/>
              <w:rPr>
                <w:noProof/>
                <w:color w:val="FF0000"/>
                <w:sz w:val="18"/>
                <w:szCs w:val="18"/>
                <w:highlight w:val="yellow"/>
              </w:rPr>
            </w:pPr>
            <w:r w:rsidRPr="00305AF7">
              <w:rPr>
                <w:noProof/>
                <w:color w:val="FF0000"/>
              </w:rPr>
              <w:drawing>
                <wp:inline distT="0" distB="0" distL="0" distR="0" wp14:anchorId="1479D412" wp14:editId="20C985BE">
                  <wp:extent cx="233251" cy="27566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121B0D" w:rsidRPr="00305AF7" w14:paraId="6DF7B8DB" w14:textId="77777777" w:rsidTr="0057436B">
        <w:trPr>
          <w:trHeight w:val="491"/>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78FC80FD" w14:textId="77777777" w:rsidR="00121B0D" w:rsidRPr="00121B0D" w:rsidRDefault="00121B0D" w:rsidP="00121B0D">
            <w:pPr>
              <w:jc w:val="both"/>
              <w:rPr>
                <w:b/>
                <w:bCs/>
                <w:sz w:val="18"/>
                <w:szCs w:val="18"/>
              </w:rPr>
            </w:pPr>
            <w:r w:rsidRPr="00121B0D">
              <w:rPr>
                <w:sz w:val="18"/>
                <w:szCs w:val="18"/>
              </w:rPr>
              <w:t>Департамент культуры и молодежной политики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09ED5596" w14:textId="77777777" w:rsidR="00121B0D" w:rsidRPr="00121B0D" w:rsidRDefault="00121B0D" w:rsidP="00121B0D">
            <w:pPr>
              <w:jc w:val="center"/>
              <w:rPr>
                <w:b/>
                <w:sz w:val="18"/>
                <w:szCs w:val="18"/>
              </w:rPr>
            </w:pPr>
            <w:r w:rsidRPr="00121B0D">
              <w:rPr>
                <w:sz w:val="18"/>
                <w:szCs w:val="18"/>
              </w:rPr>
              <w:t>97,05</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70F90FB7" w14:textId="77777777" w:rsidR="00121B0D" w:rsidRPr="00121B0D" w:rsidRDefault="00121B0D" w:rsidP="00121B0D">
            <w:pPr>
              <w:jc w:val="center"/>
              <w:rPr>
                <w:b/>
                <w:sz w:val="18"/>
                <w:szCs w:val="18"/>
              </w:rPr>
            </w:pPr>
            <w:r w:rsidRPr="00121B0D">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1DDCD07A" w14:textId="77777777" w:rsidR="00121B0D" w:rsidRPr="00121B0D" w:rsidRDefault="00121B0D" w:rsidP="00121B0D">
            <w:pPr>
              <w:jc w:val="center"/>
              <w:rPr>
                <w:b/>
                <w:sz w:val="18"/>
                <w:szCs w:val="18"/>
              </w:rPr>
            </w:pPr>
            <w:r>
              <w:rPr>
                <w:b/>
                <w:sz w:val="18"/>
                <w:szCs w:val="18"/>
              </w:rPr>
              <w:t>-</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B368880" w14:textId="77777777" w:rsidR="00121B0D" w:rsidRPr="00121B0D" w:rsidRDefault="00121B0D" w:rsidP="00121B0D">
            <w:pPr>
              <w:jc w:val="center"/>
              <w:rPr>
                <w:b/>
                <w:sz w:val="18"/>
                <w:szCs w:val="18"/>
              </w:rPr>
            </w:pPr>
            <w:r>
              <w:rPr>
                <w:b/>
                <w:sz w:val="18"/>
                <w:szCs w:val="18"/>
              </w:rPr>
              <w:t>-</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361F6879" w14:textId="77777777" w:rsidR="00121B0D" w:rsidRPr="00121B0D" w:rsidRDefault="00121B0D" w:rsidP="00121B0D">
            <w:pPr>
              <w:jc w:val="center"/>
              <w:rPr>
                <w:sz w:val="18"/>
                <w:szCs w:val="18"/>
              </w:rPr>
            </w:pPr>
            <w:r>
              <w:rPr>
                <w:sz w:val="18"/>
                <w:szCs w:val="18"/>
              </w:rPr>
              <w:t>-</w:t>
            </w:r>
          </w:p>
        </w:tc>
      </w:tr>
      <w:tr w:rsidR="00121B0D" w:rsidRPr="00305AF7" w14:paraId="17BE925F" w14:textId="77777777" w:rsidTr="0057436B">
        <w:trPr>
          <w:trHeight w:val="491"/>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tcPr>
          <w:p w14:paraId="537B8DA9" w14:textId="77777777" w:rsidR="00121B0D" w:rsidRPr="00121B0D" w:rsidRDefault="00121B0D" w:rsidP="00121B0D">
            <w:pPr>
              <w:jc w:val="both"/>
              <w:rPr>
                <w:b/>
                <w:bCs/>
                <w:sz w:val="18"/>
                <w:szCs w:val="18"/>
              </w:rPr>
            </w:pPr>
            <w:r w:rsidRPr="00121B0D">
              <w:rPr>
                <w:sz w:val="18"/>
                <w:szCs w:val="18"/>
              </w:rPr>
              <w:t>Департамент массовых коммуникаций и аналитики</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45F68002" w14:textId="77777777" w:rsidR="00121B0D" w:rsidRPr="00121B0D" w:rsidRDefault="00121B0D" w:rsidP="00121B0D">
            <w:pPr>
              <w:jc w:val="center"/>
              <w:rPr>
                <w:b/>
                <w:sz w:val="18"/>
                <w:szCs w:val="18"/>
              </w:rPr>
            </w:pPr>
            <w:r w:rsidRPr="00121B0D">
              <w:rPr>
                <w:sz w:val="18"/>
                <w:szCs w:val="18"/>
              </w:rPr>
              <w:t>97,51</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1C99B0FC" w14:textId="77777777" w:rsidR="00121B0D" w:rsidRPr="00121B0D" w:rsidRDefault="00121B0D" w:rsidP="00121B0D">
            <w:pPr>
              <w:jc w:val="center"/>
              <w:rPr>
                <w:b/>
                <w:sz w:val="18"/>
                <w:szCs w:val="18"/>
              </w:rPr>
            </w:pPr>
            <w:r w:rsidRPr="00121B0D">
              <w:rPr>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4F27685F" w14:textId="77777777" w:rsidR="00121B0D" w:rsidRPr="00121B0D" w:rsidRDefault="00121B0D" w:rsidP="00121B0D">
            <w:pPr>
              <w:jc w:val="center"/>
              <w:rPr>
                <w:b/>
                <w:sz w:val="18"/>
                <w:szCs w:val="18"/>
              </w:rPr>
            </w:pPr>
            <w:r>
              <w:rPr>
                <w:b/>
                <w:sz w:val="18"/>
                <w:szCs w:val="18"/>
              </w:rPr>
              <w:t>-</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5DBE086" w14:textId="77777777" w:rsidR="00121B0D" w:rsidRPr="00121B0D" w:rsidRDefault="00121B0D" w:rsidP="00121B0D">
            <w:pPr>
              <w:jc w:val="center"/>
              <w:rPr>
                <w:b/>
                <w:sz w:val="18"/>
                <w:szCs w:val="18"/>
              </w:rPr>
            </w:pPr>
            <w:r>
              <w:rPr>
                <w:b/>
                <w:sz w:val="18"/>
                <w:szCs w:val="18"/>
              </w:rPr>
              <w:t>-</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tcPr>
          <w:p w14:paraId="4F41509E" w14:textId="77777777" w:rsidR="00121B0D" w:rsidRPr="00121B0D" w:rsidRDefault="00121B0D" w:rsidP="00121B0D">
            <w:pPr>
              <w:jc w:val="center"/>
              <w:rPr>
                <w:sz w:val="18"/>
                <w:szCs w:val="18"/>
              </w:rPr>
            </w:pPr>
            <w:r>
              <w:rPr>
                <w:sz w:val="18"/>
                <w:szCs w:val="18"/>
              </w:rPr>
              <w:t>-</w:t>
            </w:r>
          </w:p>
        </w:tc>
      </w:tr>
      <w:tr w:rsidR="00305AF7" w:rsidRPr="00305AF7" w14:paraId="71C38068" w14:textId="77777777" w:rsidTr="0057436B">
        <w:trPr>
          <w:trHeight w:val="491"/>
        </w:trPr>
        <w:tc>
          <w:tcPr>
            <w:tcW w:w="330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01F93E" w14:textId="77777777" w:rsidR="00150428" w:rsidRPr="00D002D0" w:rsidRDefault="00150428" w:rsidP="00150428">
            <w:pPr>
              <w:jc w:val="both"/>
              <w:rPr>
                <w:b/>
                <w:bCs/>
                <w:sz w:val="18"/>
                <w:szCs w:val="18"/>
                <w:highlight w:val="yellow"/>
              </w:rPr>
            </w:pPr>
            <w:r w:rsidRPr="00D002D0">
              <w:rPr>
                <w:b/>
                <w:bCs/>
                <w:sz w:val="18"/>
                <w:szCs w:val="18"/>
              </w:rPr>
              <w:t>Среднее значение оценки результатов деятельности администраторов</w:t>
            </w:r>
          </w:p>
        </w:tc>
        <w:tc>
          <w:tcPr>
            <w:tcW w:w="1248" w:type="dxa"/>
            <w:tcBorders>
              <w:top w:val="single" w:sz="4" w:space="0" w:color="auto"/>
              <w:left w:val="nil"/>
              <w:bottom w:val="single" w:sz="4" w:space="0" w:color="auto"/>
              <w:right w:val="single" w:sz="4" w:space="0" w:color="auto"/>
            </w:tcBorders>
            <w:shd w:val="clear" w:color="000000" w:fill="FFFFFF"/>
            <w:vAlign w:val="center"/>
          </w:tcPr>
          <w:p w14:paraId="37C371E0" w14:textId="77777777" w:rsidR="00150428" w:rsidRPr="00D002D0" w:rsidRDefault="008D6ADB" w:rsidP="00150428">
            <w:pPr>
              <w:jc w:val="center"/>
              <w:rPr>
                <w:b/>
                <w:bCs/>
                <w:sz w:val="18"/>
                <w:szCs w:val="18"/>
              </w:rPr>
            </w:pPr>
            <w:r w:rsidRPr="00D002D0">
              <w:rPr>
                <w:b/>
                <w:sz w:val="18"/>
                <w:szCs w:val="18"/>
              </w:rPr>
              <w:t>96,20</w:t>
            </w:r>
          </w:p>
        </w:tc>
        <w:tc>
          <w:tcPr>
            <w:tcW w:w="1283" w:type="dxa"/>
            <w:tcBorders>
              <w:top w:val="single" w:sz="4" w:space="0" w:color="auto"/>
              <w:left w:val="single" w:sz="4" w:space="0" w:color="auto"/>
              <w:bottom w:val="single" w:sz="4" w:space="0" w:color="auto"/>
              <w:right w:val="single" w:sz="4" w:space="0" w:color="auto"/>
            </w:tcBorders>
            <w:shd w:val="clear" w:color="000000" w:fill="FFFFFF"/>
            <w:vAlign w:val="center"/>
          </w:tcPr>
          <w:p w14:paraId="5FF47A9C" w14:textId="77777777" w:rsidR="00150428" w:rsidRPr="00D002D0" w:rsidRDefault="00150428" w:rsidP="00150428">
            <w:pPr>
              <w:jc w:val="center"/>
              <w:rPr>
                <w:b/>
                <w:bCs/>
                <w:sz w:val="18"/>
                <w:szCs w:val="18"/>
              </w:rPr>
            </w:pPr>
            <w:r w:rsidRPr="00D002D0">
              <w:rPr>
                <w:b/>
                <w:sz w:val="18"/>
                <w:szCs w:val="18"/>
              </w:rPr>
              <w:t>высокий</w:t>
            </w:r>
          </w:p>
        </w:tc>
        <w:tc>
          <w:tcPr>
            <w:tcW w:w="1255" w:type="dxa"/>
            <w:tcBorders>
              <w:top w:val="single" w:sz="4" w:space="0" w:color="auto"/>
              <w:left w:val="nil"/>
              <w:bottom w:val="single" w:sz="4" w:space="0" w:color="auto"/>
              <w:right w:val="single" w:sz="4" w:space="0" w:color="auto"/>
            </w:tcBorders>
            <w:shd w:val="clear" w:color="000000" w:fill="FFFFFF"/>
            <w:vAlign w:val="center"/>
          </w:tcPr>
          <w:p w14:paraId="4110A384" w14:textId="7B2D6B8F" w:rsidR="00150428" w:rsidRPr="00D002D0" w:rsidRDefault="00E91AF6" w:rsidP="00150428">
            <w:pPr>
              <w:jc w:val="center"/>
              <w:rPr>
                <w:b/>
                <w:sz w:val="18"/>
                <w:szCs w:val="18"/>
              </w:rPr>
            </w:pPr>
            <w:r>
              <w:rPr>
                <w:b/>
                <w:sz w:val="18"/>
                <w:szCs w:val="18"/>
              </w:rPr>
              <w:t>94,68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65DC78F" w14:textId="77777777" w:rsidR="00150428" w:rsidRPr="00D002D0" w:rsidRDefault="00D002D0" w:rsidP="00150428">
            <w:pPr>
              <w:jc w:val="center"/>
              <w:rPr>
                <w:b/>
                <w:sz w:val="18"/>
                <w:szCs w:val="18"/>
                <w:highlight w:val="yellow"/>
              </w:rPr>
            </w:pPr>
            <w:r w:rsidRPr="00D002D0">
              <w:rPr>
                <w:b/>
                <w:sz w:val="18"/>
                <w:szCs w:val="18"/>
              </w:rPr>
              <w:t>достаточный</w:t>
            </w:r>
          </w:p>
        </w:tc>
        <w:tc>
          <w:tcPr>
            <w:tcW w:w="125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BD932A" w14:textId="77777777" w:rsidR="00150428" w:rsidRPr="00D002D0" w:rsidRDefault="00150428" w:rsidP="00150428">
            <w:pPr>
              <w:jc w:val="center"/>
              <w:rPr>
                <w:sz w:val="18"/>
                <w:szCs w:val="18"/>
              </w:rPr>
            </w:pPr>
            <w:r w:rsidRPr="00D002D0">
              <w:rPr>
                <w:sz w:val="18"/>
                <w:szCs w:val="18"/>
              </w:rPr>
              <w:t> </w:t>
            </w:r>
            <w:r w:rsidR="00D002D0" w:rsidRPr="00305AF7">
              <w:rPr>
                <w:noProof/>
                <w:color w:val="FF0000"/>
              </w:rPr>
              <w:drawing>
                <wp:inline distT="0" distB="0" distL="0" distR="0" wp14:anchorId="6E1C7D46" wp14:editId="55FEC98F">
                  <wp:extent cx="233251" cy="2756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bl>
    <w:p w14:paraId="742200ED" w14:textId="77777777" w:rsidR="009E0971" w:rsidRPr="00305AF7" w:rsidRDefault="009E0971" w:rsidP="009E0971">
      <w:pPr>
        <w:autoSpaceDE w:val="0"/>
        <w:autoSpaceDN w:val="0"/>
        <w:adjustRightInd w:val="0"/>
        <w:ind w:firstLine="708"/>
        <w:jc w:val="both"/>
        <w:rPr>
          <w:color w:val="FF0000"/>
          <w:sz w:val="28"/>
          <w:szCs w:val="28"/>
        </w:rPr>
      </w:pPr>
    </w:p>
    <w:p w14:paraId="578A7AB5" w14:textId="77777777" w:rsidR="009E0971" w:rsidRPr="00863F2A" w:rsidRDefault="009E0971" w:rsidP="009E0971">
      <w:pPr>
        <w:autoSpaceDE w:val="0"/>
        <w:autoSpaceDN w:val="0"/>
        <w:adjustRightInd w:val="0"/>
        <w:ind w:firstLine="708"/>
        <w:jc w:val="both"/>
        <w:rPr>
          <w:sz w:val="28"/>
          <w:szCs w:val="28"/>
        </w:rPr>
      </w:pPr>
      <w:r w:rsidRPr="00863F2A">
        <w:rPr>
          <w:sz w:val="28"/>
          <w:szCs w:val="28"/>
        </w:rPr>
        <w:t xml:space="preserve">Оценка проведена с учетом изменения структуры </w:t>
      </w:r>
      <w:r w:rsidR="007C4F4F" w:rsidRPr="00863F2A">
        <w:rPr>
          <w:sz w:val="28"/>
          <w:szCs w:val="28"/>
        </w:rPr>
        <w:t>А</w:t>
      </w:r>
      <w:r w:rsidRPr="00863F2A">
        <w:rPr>
          <w:sz w:val="28"/>
          <w:szCs w:val="28"/>
        </w:rPr>
        <w:t xml:space="preserve">дминистрации </w:t>
      </w:r>
      <w:r w:rsidR="007C4F4F" w:rsidRPr="00863F2A">
        <w:rPr>
          <w:sz w:val="28"/>
          <w:szCs w:val="28"/>
        </w:rPr>
        <w:t xml:space="preserve">города </w:t>
      </w:r>
      <w:r w:rsidRPr="00863F2A">
        <w:rPr>
          <w:sz w:val="28"/>
          <w:szCs w:val="28"/>
        </w:rPr>
        <w:t>в 202</w:t>
      </w:r>
      <w:r w:rsidR="00863F2A" w:rsidRPr="00863F2A">
        <w:rPr>
          <w:sz w:val="28"/>
          <w:szCs w:val="28"/>
        </w:rPr>
        <w:t>4</w:t>
      </w:r>
      <w:r w:rsidRPr="00863F2A">
        <w:rPr>
          <w:sz w:val="28"/>
          <w:szCs w:val="28"/>
        </w:rPr>
        <w:t xml:space="preserve"> году и уточнения администраторов муниципальных программ. </w:t>
      </w:r>
    </w:p>
    <w:p w14:paraId="76926045" w14:textId="77777777" w:rsidR="009E0971" w:rsidRPr="00DA211C" w:rsidRDefault="009E0971" w:rsidP="009E0971">
      <w:pPr>
        <w:autoSpaceDE w:val="0"/>
        <w:autoSpaceDN w:val="0"/>
        <w:adjustRightInd w:val="0"/>
        <w:ind w:firstLine="708"/>
        <w:jc w:val="both"/>
        <w:rPr>
          <w:sz w:val="28"/>
          <w:szCs w:val="28"/>
        </w:rPr>
      </w:pPr>
      <w:r w:rsidRPr="00DA211C">
        <w:rPr>
          <w:sz w:val="28"/>
          <w:szCs w:val="28"/>
        </w:rPr>
        <w:t xml:space="preserve">По итогам проведенного анализа у </w:t>
      </w:r>
      <w:r w:rsidR="00107D69" w:rsidRPr="00DA211C">
        <w:rPr>
          <w:sz w:val="28"/>
          <w:szCs w:val="28"/>
        </w:rPr>
        <w:t>10</w:t>
      </w:r>
      <w:r w:rsidRPr="00DA211C">
        <w:rPr>
          <w:sz w:val="28"/>
          <w:szCs w:val="28"/>
        </w:rPr>
        <w:t xml:space="preserve"> администраторов достигнут высокий уровень эффективности деятельности. </w:t>
      </w:r>
    </w:p>
    <w:p w14:paraId="68843432" w14:textId="77777777" w:rsidR="009E0971" w:rsidRPr="00DA211C" w:rsidRDefault="009E0971" w:rsidP="009E0971">
      <w:pPr>
        <w:autoSpaceDE w:val="0"/>
        <w:autoSpaceDN w:val="0"/>
        <w:adjustRightInd w:val="0"/>
        <w:ind w:firstLine="708"/>
        <w:jc w:val="both"/>
        <w:rPr>
          <w:sz w:val="28"/>
          <w:szCs w:val="28"/>
        </w:rPr>
      </w:pPr>
      <w:r w:rsidRPr="00DA211C">
        <w:rPr>
          <w:sz w:val="28"/>
          <w:szCs w:val="28"/>
        </w:rPr>
        <w:t xml:space="preserve">У </w:t>
      </w:r>
      <w:r w:rsidR="00DA211C" w:rsidRPr="00DA211C">
        <w:rPr>
          <w:sz w:val="28"/>
          <w:szCs w:val="28"/>
        </w:rPr>
        <w:t>4</w:t>
      </w:r>
      <w:r w:rsidR="00F77E8A" w:rsidRPr="00DA211C">
        <w:rPr>
          <w:sz w:val="28"/>
          <w:szCs w:val="28"/>
        </w:rPr>
        <w:t xml:space="preserve"> </w:t>
      </w:r>
      <w:r w:rsidRPr="00DA211C">
        <w:rPr>
          <w:sz w:val="28"/>
          <w:szCs w:val="28"/>
        </w:rPr>
        <w:t xml:space="preserve">администраторов уровень оценки характеризуется как достаточный. </w:t>
      </w:r>
      <w:r w:rsidR="00220252">
        <w:rPr>
          <w:sz w:val="28"/>
          <w:szCs w:val="28"/>
        </w:rPr>
        <w:t>У </w:t>
      </w:r>
      <w:r w:rsidR="00DA211C" w:rsidRPr="00DA211C">
        <w:rPr>
          <w:sz w:val="28"/>
          <w:szCs w:val="28"/>
        </w:rPr>
        <w:t xml:space="preserve">одного администратора – </w:t>
      </w:r>
      <w:r w:rsidRPr="00DA211C">
        <w:rPr>
          <w:sz w:val="28"/>
          <w:szCs w:val="28"/>
        </w:rPr>
        <w:t>средни</w:t>
      </w:r>
      <w:r w:rsidR="00DA211C" w:rsidRPr="00DA211C">
        <w:rPr>
          <w:sz w:val="28"/>
          <w:szCs w:val="28"/>
        </w:rPr>
        <w:t>й. Администраторы с</w:t>
      </w:r>
      <w:r w:rsidRPr="00DA211C">
        <w:rPr>
          <w:sz w:val="28"/>
          <w:szCs w:val="28"/>
        </w:rPr>
        <w:t xml:space="preserve"> низким качеством оценки их деятельности отсутствуют.</w:t>
      </w:r>
    </w:p>
    <w:p w14:paraId="32D34931" w14:textId="1ACDEAA3" w:rsidR="009E0971" w:rsidRPr="00C6196E" w:rsidRDefault="009E0971" w:rsidP="009E0971">
      <w:pPr>
        <w:autoSpaceDE w:val="0"/>
        <w:autoSpaceDN w:val="0"/>
        <w:adjustRightInd w:val="0"/>
        <w:ind w:firstLine="708"/>
        <w:jc w:val="both"/>
        <w:rPr>
          <w:sz w:val="28"/>
          <w:szCs w:val="28"/>
        </w:rPr>
      </w:pPr>
      <w:r w:rsidRPr="00DA211C">
        <w:rPr>
          <w:sz w:val="28"/>
          <w:szCs w:val="28"/>
        </w:rPr>
        <w:t xml:space="preserve">По </w:t>
      </w:r>
      <w:r w:rsidRPr="00C6196E">
        <w:rPr>
          <w:sz w:val="28"/>
          <w:szCs w:val="28"/>
        </w:rPr>
        <w:t>сравнению с предыдущим отчетным периодом, отме</w:t>
      </w:r>
      <w:r w:rsidR="006311BB" w:rsidRPr="00C6196E">
        <w:rPr>
          <w:sz w:val="28"/>
          <w:szCs w:val="28"/>
        </w:rPr>
        <w:t xml:space="preserve">чается </w:t>
      </w:r>
      <w:r w:rsidR="00DA211C" w:rsidRPr="00C6196E">
        <w:rPr>
          <w:sz w:val="28"/>
          <w:szCs w:val="28"/>
        </w:rPr>
        <w:t>снижение</w:t>
      </w:r>
      <w:r w:rsidR="00220252">
        <w:rPr>
          <w:sz w:val="28"/>
          <w:szCs w:val="28"/>
        </w:rPr>
        <w:t xml:space="preserve"> (с </w:t>
      </w:r>
      <w:r w:rsidR="00DA211C" w:rsidRPr="00C6196E">
        <w:rPr>
          <w:sz w:val="28"/>
          <w:szCs w:val="28"/>
        </w:rPr>
        <w:t xml:space="preserve">96,20 </w:t>
      </w:r>
      <w:r w:rsidRPr="00C6196E">
        <w:rPr>
          <w:sz w:val="28"/>
          <w:szCs w:val="28"/>
        </w:rPr>
        <w:t xml:space="preserve">до </w:t>
      </w:r>
      <w:r w:rsidR="00E91AF6">
        <w:rPr>
          <w:sz w:val="28"/>
          <w:szCs w:val="28"/>
        </w:rPr>
        <w:t>94,68</w:t>
      </w:r>
      <w:r w:rsidR="00DA211C" w:rsidRPr="00C6196E">
        <w:rPr>
          <w:sz w:val="28"/>
          <w:szCs w:val="28"/>
        </w:rPr>
        <w:t xml:space="preserve"> </w:t>
      </w:r>
      <w:r w:rsidRPr="00C6196E">
        <w:rPr>
          <w:sz w:val="28"/>
          <w:szCs w:val="28"/>
        </w:rPr>
        <w:t xml:space="preserve">баллов) уровня средней оценки качества менеджмента администраторов муниципальных программ. </w:t>
      </w:r>
    </w:p>
    <w:p w14:paraId="6EABAD45" w14:textId="77777777" w:rsidR="00E36ADF" w:rsidRPr="00C6196E" w:rsidRDefault="009338F9" w:rsidP="009E0971">
      <w:pPr>
        <w:ind w:firstLine="708"/>
        <w:jc w:val="both"/>
        <w:rPr>
          <w:sz w:val="28"/>
          <w:szCs w:val="28"/>
        </w:rPr>
      </w:pPr>
      <w:r w:rsidRPr="00C6196E">
        <w:rPr>
          <w:sz w:val="28"/>
          <w:szCs w:val="28"/>
        </w:rPr>
        <w:t>Н</w:t>
      </w:r>
      <w:r w:rsidR="009E0971" w:rsidRPr="00C6196E">
        <w:rPr>
          <w:sz w:val="28"/>
          <w:szCs w:val="28"/>
        </w:rPr>
        <w:t xml:space="preserve">еобходимо отметить </w:t>
      </w:r>
      <w:r w:rsidR="00E36ADF" w:rsidRPr="00C6196E">
        <w:rPr>
          <w:sz w:val="28"/>
          <w:szCs w:val="28"/>
        </w:rPr>
        <w:t>снижение</w:t>
      </w:r>
      <w:r w:rsidR="009E0971" w:rsidRPr="00C6196E">
        <w:rPr>
          <w:sz w:val="28"/>
          <w:szCs w:val="28"/>
        </w:rPr>
        <w:t xml:space="preserve"> среднего балла оценки по критери</w:t>
      </w:r>
      <w:r w:rsidR="00E36ADF" w:rsidRPr="00C6196E">
        <w:rPr>
          <w:sz w:val="28"/>
          <w:szCs w:val="28"/>
        </w:rPr>
        <w:t>ю «Соблюдение сроков утверждения муниципального правового акта о внесении изменений в муниципальную программу, подготовленного в соответствии с решением Думы города о бюджете на очередной финансовый год и плановый период»</w:t>
      </w:r>
      <w:r w:rsidR="001E5D1B" w:rsidRPr="00C6196E">
        <w:t xml:space="preserve"> </w:t>
      </w:r>
      <w:r w:rsidR="001E5D1B" w:rsidRPr="00C6196E">
        <w:rPr>
          <w:sz w:val="28"/>
          <w:szCs w:val="28"/>
        </w:rPr>
        <w:t>в связи с ухудшением исполнительской дисциплины</w:t>
      </w:r>
      <w:r w:rsidR="00724C5D" w:rsidRPr="00C6196E">
        <w:rPr>
          <w:sz w:val="28"/>
          <w:szCs w:val="28"/>
        </w:rPr>
        <w:t xml:space="preserve">. </w:t>
      </w:r>
      <w:r w:rsidR="001E5D1B" w:rsidRPr="00C6196E">
        <w:rPr>
          <w:sz w:val="28"/>
          <w:szCs w:val="28"/>
        </w:rPr>
        <w:t xml:space="preserve"> в отчетном период </w:t>
      </w:r>
      <w:r w:rsidR="00E4275C" w:rsidRPr="00C6196E">
        <w:rPr>
          <w:sz w:val="28"/>
          <w:szCs w:val="28"/>
        </w:rPr>
        <w:t>увеличилось</w:t>
      </w:r>
      <w:r w:rsidR="00724C5D" w:rsidRPr="00C6196E">
        <w:rPr>
          <w:sz w:val="28"/>
          <w:szCs w:val="28"/>
        </w:rPr>
        <w:t xml:space="preserve"> </w:t>
      </w:r>
      <w:r w:rsidR="001E5D1B" w:rsidRPr="00C6196E">
        <w:rPr>
          <w:sz w:val="28"/>
          <w:szCs w:val="28"/>
        </w:rPr>
        <w:t>количество муниципальных программ, утвержденных с</w:t>
      </w:r>
      <w:r w:rsidR="00724C5D" w:rsidRPr="00C6196E">
        <w:rPr>
          <w:sz w:val="28"/>
          <w:szCs w:val="28"/>
        </w:rPr>
        <w:t> </w:t>
      </w:r>
      <w:r w:rsidR="001E5D1B" w:rsidRPr="00C6196E">
        <w:rPr>
          <w:sz w:val="28"/>
          <w:szCs w:val="28"/>
        </w:rPr>
        <w:t>нарушением срока</w:t>
      </w:r>
      <w:r w:rsidR="00724C5D" w:rsidRPr="00C6196E">
        <w:rPr>
          <w:sz w:val="28"/>
          <w:szCs w:val="28"/>
        </w:rPr>
        <w:t xml:space="preserve"> более чем на 7 дней (с 3</w:t>
      </w:r>
      <w:r w:rsidR="001E5D1B" w:rsidRPr="00C6196E">
        <w:rPr>
          <w:sz w:val="28"/>
          <w:szCs w:val="28"/>
        </w:rPr>
        <w:t xml:space="preserve"> </w:t>
      </w:r>
      <w:r w:rsidR="00724C5D" w:rsidRPr="00C6196E">
        <w:rPr>
          <w:sz w:val="28"/>
          <w:szCs w:val="28"/>
        </w:rPr>
        <w:t xml:space="preserve">ед. </w:t>
      </w:r>
      <w:r w:rsidR="001E5D1B" w:rsidRPr="00C6196E">
        <w:rPr>
          <w:sz w:val="28"/>
          <w:szCs w:val="28"/>
        </w:rPr>
        <w:t xml:space="preserve">до </w:t>
      </w:r>
      <w:r w:rsidR="00724C5D" w:rsidRPr="00C6196E">
        <w:rPr>
          <w:sz w:val="28"/>
          <w:szCs w:val="28"/>
        </w:rPr>
        <w:t xml:space="preserve">5 </w:t>
      </w:r>
      <w:r w:rsidR="001E5D1B" w:rsidRPr="00C6196E">
        <w:rPr>
          <w:sz w:val="28"/>
          <w:szCs w:val="28"/>
        </w:rPr>
        <w:t>ед.</w:t>
      </w:r>
      <w:r w:rsidR="00724C5D" w:rsidRPr="00C6196E">
        <w:rPr>
          <w:sz w:val="28"/>
          <w:szCs w:val="28"/>
        </w:rPr>
        <w:t>).</w:t>
      </w:r>
    </w:p>
    <w:p w14:paraId="4B23336A" w14:textId="77777777" w:rsidR="009E0971" w:rsidRPr="00C6196E" w:rsidRDefault="00724C5D" w:rsidP="00724C5D">
      <w:pPr>
        <w:ind w:firstLine="708"/>
        <w:jc w:val="both"/>
        <w:rPr>
          <w:sz w:val="28"/>
          <w:szCs w:val="28"/>
        </w:rPr>
      </w:pPr>
      <w:r w:rsidRPr="00C6196E">
        <w:rPr>
          <w:sz w:val="28"/>
          <w:szCs w:val="28"/>
        </w:rPr>
        <w:t>Также снижен средний балл по критерию «Количество замечаний, выявленных Контрольно-счетной палатой города по результатам проведенных ею экспертно-аналитических мероприятий и принятых администраторами муниципальных программ».</w:t>
      </w:r>
    </w:p>
    <w:p w14:paraId="20785362" w14:textId="77777777" w:rsidR="00C6196E" w:rsidRPr="00C6196E" w:rsidRDefault="00C6196E" w:rsidP="00724C5D">
      <w:pPr>
        <w:ind w:firstLine="708"/>
        <w:jc w:val="both"/>
        <w:rPr>
          <w:sz w:val="28"/>
          <w:szCs w:val="28"/>
        </w:rPr>
      </w:pPr>
      <w:r>
        <w:rPr>
          <w:sz w:val="28"/>
          <w:szCs w:val="28"/>
        </w:rPr>
        <w:t>Учитывая данные факторы, рекомендуем администраторам программ усилить контроль за качеством и своевременность подготовки проектов постановлений о внесении изменений в муниципальные программы.</w:t>
      </w:r>
    </w:p>
    <w:p w14:paraId="4323A354" w14:textId="77777777" w:rsidR="009E0971" w:rsidRPr="0005649E" w:rsidRDefault="009E0971" w:rsidP="009E0971">
      <w:pPr>
        <w:autoSpaceDE w:val="0"/>
        <w:autoSpaceDN w:val="0"/>
        <w:adjustRightInd w:val="0"/>
        <w:ind w:firstLine="708"/>
        <w:jc w:val="both"/>
        <w:rPr>
          <w:sz w:val="28"/>
          <w:szCs w:val="28"/>
        </w:rPr>
      </w:pPr>
      <w:r w:rsidRPr="0005649E">
        <w:rPr>
          <w:sz w:val="28"/>
          <w:szCs w:val="28"/>
          <w:lang w:val="en-US"/>
        </w:rPr>
        <w:t>II</w:t>
      </w:r>
      <w:r w:rsidRPr="0005649E">
        <w:rPr>
          <w:sz w:val="28"/>
          <w:szCs w:val="28"/>
        </w:rPr>
        <w:t xml:space="preserve">. Структурные подразделения (муниципальные учреждения), являющиеся только соадминистраторами муниципальных </w:t>
      </w:r>
      <w:hyperlink w:anchor="sub_1300" w:history="1">
        <w:r w:rsidRPr="0005649E">
          <w:rPr>
            <w:sz w:val="28"/>
            <w:szCs w:val="28"/>
          </w:rPr>
          <w:t>программ</w:t>
        </w:r>
      </w:hyperlink>
      <w:r w:rsidRPr="0005649E">
        <w:rPr>
          <w:sz w:val="28"/>
          <w:szCs w:val="28"/>
        </w:rPr>
        <w:t>:</w:t>
      </w:r>
    </w:p>
    <w:p w14:paraId="493DA75B" w14:textId="77777777" w:rsidR="009E0971" w:rsidRPr="00C6196E" w:rsidRDefault="009E0971" w:rsidP="009E0971">
      <w:pPr>
        <w:autoSpaceDE w:val="0"/>
        <w:autoSpaceDN w:val="0"/>
        <w:adjustRightInd w:val="0"/>
        <w:ind w:firstLine="708"/>
        <w:jc w:val="both"/>
        <w:rPr>
          <w:sz w:val="28"/>
          <w:szCs w:val="28"/>
        </w:rPr>
      </w:pPr>
      <w:r w:rsidRPr="0005649E">
        <w:rPr>
          <w:sz w:val="28"/>
          <w:szCs w:val="28"/>
        </w:rPr>
        <w:t>По данной группе была</w:t>
      </w:r>
      <w:r w:rsidR="003A465A" w:rsidRPr="0005649E">
        <w:rPr>
          <w:sz w:val="28"/>
          <w:szCs w:val="28"/>
        </w:rPr>
        <w:t xml:space="preserve"> проведена оценка деятельности 8</w:t>
      </w:r>
      <w:r w:rsidRPr="0005649E">
        <w:rPr>
          <w:sz w:val="28"/>
          <w:szCs w:val="28"/>
        </w:rPr>
        <w:t xml:space="preserve"> соадминистраторов </w:t>
      </w:r>
      <w:r w:rsidRPr="00C6196E">
        <w:rPr>
          <w:sz w:val="28"/>
          <w:szCs w:val="28"/>
        </w:rPr>
        <w:t>муниципальных программ, среднее значение уровня эффективност</w:t>
      </w:r>
      <w:r w:rsidR="003A465A" w:rsidRPr="00C6196E">
        <w:rPr>
          <w:sz w:val="28"/>
          <w:szCs w:val="28"/>
        </w:rPr>
        <w:t>и соадминистраторов составило 97,53</w:t>
      </w:r>
      <w:r w:rsidRPr="00C6196E">
        <w:rPr>
          <w:sz w:val="28"/>
          <w:szCs w:val="28"/>
        </w:rPr>
        <w:t xml:space="preserve"> балла.</w:t>
      </w:r>
    </w:p>
    <w:p w14:paraId="5D4A1FBB" w14:textId="77777777" w:rsidR="009E0971" w:rsidRPr="002540C8" w:rsidRDefault="009E0971" w:rsidP="009E0971">
      <w:pPr>
        <w:jc w:val="right"/>
        <w:rPr>
          <w:sz w:val="28"/>
          <w:szCs w:val="28"/>
        </w:rPr>
      </w:pPr>
    </w:p>
    <w:p w14:paraId="7FB02252" w14:textId="77777777" w:rsidR="009E0971" w:rsidRPr="002540C8" w:rsidRDefault="009E0971" w:rsidP="009E0971">
      <w:pPr>
        <w:jc w:val="right"/>
        <w:rPr>
          <w:sz w:val="28"/>
          <w:szCs w:val="28"/>
        </w:rPr>
      </w:pPr>
      <w:r w:rsidRPr="002540C8">
        <w:rPr>
          <w:sz w:val="28"/>
          <w:szCs w:val="28"/>
        </w:rPr>
        <w:t>Таблица 4.</w:t>
      </w:r>
    </w:p>
    <w:p w14:paraId="23219861" w14:textId="77777777" w:rsidR="009E0971" w:rsidRPr="002540C8" w:rsidRDefault="009E0971" w:rsidP="009E0971">
      <w:pPr>
        <w:ind w:right="-108"/>
        <w:jc w:val="center"/>
        <w:rPr>
          <w:sz w:val="28"/>
          <w:szCs w:val="28"/>
        </w:rPr>
      </w:pPr>
      <w:r w:rsidRPr="002540C8">
        <w:rPr>
          <w:sz w:val="28"/>
          <w:szCs w:val="28"/>
        </w:rPr>
        <w:t>Результаты оценки качества менеджмента соадминистраторов</w:t>
      </w:r>
    </w:p>
    <w:p w14:paraId="5ADF8CFD" w14:textId="77777777" w:rsidR="009E0971" w:rsidRPr="002540C8" w:rsidRDefault="009E0971" w:rsidP="009E0971">
      <w:pPr>
        <w:ind w:right="-108"/>
        <w:jc w:val="center"/>
        <w:rPr>
          <w:sz w:val="28"/>
          <w:szCs w:val="28"/>
        </w:rPr>
      </w:pPr>
      <w:r w:rsidRPr="002540C8">
        <w:rPr>
          <w:sz w:val="28"/>
          <w:szCs w:val="28"/>
        </w:rPr>
        <w:t xml:space="preserve"> муниципальных программ за 202</w:t>
      </w:r>
      <w:r w:rsidR="006E6F39" w:rsidRPr="002540C8">
        <w:rPr>
          <w:sz w:val="28"/>
          <w:szCs w:val="28"/>
        </w:rPr>
        <w:t>4</w:t>
      </w:r>
      <w:r w:rsidRPr="002540C8">
        <w:rPr>
          <w:sz w:val="28"/>
          <w:szCs w:val="28"/>
        </w:rPr>
        <w:t xml:space="preserve"> год</w:t>
      </w:r>
    </w:p>
    <w:tbl>
      <w:tblPr>
        <w:tblW w:w="9634" w:type="dxa"/>
        <w:tblLook w:val="04A0" w:firstRow="1" w:lastRow="0" w:firstColumn="1" w:lastColumn="0" w:noHBand="0" w:noVBand="1"/>
      </w:tblPr>
      <w:tblGrid>
        <w:gridCol w:w="3477"/>
        <w:gridCol w:w="1146"/>
        <w:gridCol w:w="1284"/>
        <w:gridCol w:w="1146"/>
        <w:gridCol w:w="1284"/>
        <w:gridCol w:w="1297"/>
      </w:tblGrid>
      <w:tr w:rsidR="0005649E" w:rsidRPr="00E176AA" w14:paraId="04C0141D" w14:textId="77777777" w:rsidTr="0005649E">
        <w:trPr>
          <w:trHeight w:val="890"/>
          <w:tblHeader/>
        </w:trPr>
        <w:tc>
          <w:tcPr>
            <w:tcW w:w="347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30B840" w14:textId="77777777" w:rsidR="009E0971" w:rsidRPr="00E176AA" w:rsidRDefault="009E0971" w:rsidP="009E0971">
            <w:pPr>
              <w:jc w:val="center"/>
              <w:rPr>
                <w:sz w:val="18"/>
                <w:szCs w:val="18"/>
                <w:highlight w:val="yellow"/>
              </w:rPr>
            </w:pPr>
            <w:r w:rsidRPr="00E176AA">
              <w:rPr>
                <w:sz w:val="18"/>
                <w:szCs w:val="18"/>
              </w:rPr>
              <w:t>Соадминистратор муниципальной программы</w:t>
            </w:r>
          </w:p>
        </w:tc>
        <w:tc>
          <w:tcPr>
            <w:tcW w:w="2430" w:type="dxa"/>
            <w:gridSpan w:val="2"/>
            <w:tcBorders>
              <w:top w:val="single" w:sz="4" w:space="0" w:color="auto"/>
              <w:left w:val="nil"/>
              <w:bottom w:val="single" w:sz="4" w:space="0" w:color="auto"/>
              <w:right w:val="single" w:sz="4" w:space="0" w:color="auto"/>
            </w:tcBorders>
            <w:shd w:val="clear" w:color="000000" w:fill="FFFFFF"/>
            <w:vAlign w:val="center"/>
            <w:hideMark/>
          </w:tcPr>
          <w:p w14:paraId="61195021" w14:textId="77777777" w:rsidR="009E0971" w:rsidRPr="00E176AA" w:rsidRDefault="009E0971" w:rsidP="006E6F39">
            <w:pPr>
              <w:jc w:val="center"/>
              <w:rPr>
                <w:sz w:val="18"/>
                <w:szCs w:val="18"/>
              </w:rPr>
            </w:pPr>
            <w:r w:rsidRPr="00E176AA">
              <w:rPr>
                <w:sz w:val="18"/>
                <w:szCs w:val="18"/>
              </w:rPr>
              <w:t>СПРАВОЧНО: результаты оценки деятельности соадминистраторов муниципальных программ за 202</w:t>
            </w:r>
            <w:r w:rsidR="006E6F39" w:rsidRPr="00E176AA">
              <w:rPr>
                <w:sz w:val="18"/>
                <w:szCs w:val="18"/>
              </w:rPr>
              <w:t xml:space="preserve">3 </w:t>
            </w:r>
            <w:r w:rsidRPr="00E176AA">
              <w:rPr>
                <w:sz w:val="18"/>
                <w:szCs w:val="18"/>
              </w:rPr>
              <w:t xml:space="preserve">год  </w:t>
            </w:r>
          </w:p>
        </w:tc>
        <w:tc>
          <w:tcPr>
            <w:tcW w:w="2430" w:type="dxa"/>
            <w:gridSpan w:val="2"/>
            <w:tcBorders>
              <w:top w:val="single" w:sz="4" w:space="0" w:color="auto"/>
              <w:left w:val="single" w:sz="4" w:space="0" w:color="auto"/>
              <w:bottom w:val="single" w:sz="4" w:space="0" w:color="auto"/>
              <w:right w:val="single" w:sz="4" w:space="0" w:color="auto"/>
            </w:tcBorders>
            <w:shd w:val="clear" w:color="000000" w:fill="FFFFFF"/>
          </w:tcPr>
          <w:p w14:paraId="2323FCDF" w14:textId="77777777" w:rsidR="009E0971" w:rsidRPr="00E176AA" w:rsidRDefault="009E0971" w:rsidP="006E6F39">
            <w:pPr>
              <w:jc w:val="center"/>
              <w:rPr>
                <w:sz w:val="18"/>
                <w:szCs w:val="18"/>
              </w:rPr>
            </w:pPr>
            <w:r w:rsidRPr="00E176AA">
              <w:rPr>
                <w:sz w:val="18"/>
                <w:szCs w:val="18"/>
              </w:rPr>
              <w:t>Результаты оценки деятельности соадминистраторов муниципальных программ за 202</w:t>
            </w:r>
            <w:r w:rsidR="006E6F39" w:rsidRPr="00E176AA">
              <w:rPr>
                <w:sz w:val="18"/>
                <w:szCs w:val="18"/>
              </w:rPr>
              <w:t>4</w:t>
            </w:r>
            <w:r w:rsidRPr="00E176AA">
              <w:rPr>
                <w:sz w:val="18"/>
                <w:szCs w:val="18"/>
              </w:rPr>
              <w:t xml:space="preserve"> год  </w:t>
            </w:r>
          </w:p>
        </w:tc>
        <w:tc>
          <w:tcPr>
            <w:tcW w:w="12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A8CCA8" w14:textId="77777777" w:rsidR="009E0971" w:rsidRPr="00E176AA" w:rsidRDefault="009E0971" w:rsidP="009E0971">
            <w:pPr>
              <w:jc w:val="center"/>
              <w:rPr>
                <w:sz w:val="18"/>
                <w:szCs w:val="18"/>
                <w:highlight w:val="yellow"/>
              </w:rPr>
            </w:pPr>
            <w:r w:rsidRPr="00E176AA">
              <w:rPr>
                <w:sz w:val="18"/>
                <w:szCs w:val="18"/>
              </w:rPr>
              <w:t>Динамика  уровня оценки</w:t>
            </w:r>
          </w:p>
        </w:tc>
      </w:tr>
      <w:tr w:rsidR="0005649E" w:rsidRPr="00E176AA" w14:paraId="6F32191F" w14:textId="77777777" w:rsidTr="0005649E">
        <w:trPr>
          <w:trHeight w:val="481"/>
          <w:tblHeader/>
        </w:trPr>
        <w:tc>
          <w:tcPr>
            <w:tcW w:w="3477" w:type="dxa"/>
            <w:vMerge/>
            <w:tcBorders>
              <w:top w:val="single" w:sz="4" w:space="0" w:color="auto"/>
              <w:left w:val="single" w:sz="4" w:space="0" w:color="auto"/>
              <w:bottom w:val="single" w:sz="4" w:space="0" w:color="auto"/>
              <w:right w:val="single" w:sz="4" w:space="0" w:color="auto"/>
            </w:tcBorders>
            <w:vAlign w:val="center"/>
            <w:hideMark/>
          </w:tcPr>
          <w:p w14:paraId="57D05029" w14:textId="77777777" w:rsidR="009E0971" w:rsidRPr="00E176AA" w:rsidRDefault="009E0971" w:rsidP="009E0971">
            <w:pPr>
              <w:rPr>
                <w:sz w:val="18"/>
                <w:szCs w:val="18"/>
                <w:highlight w:val="yellow"/>
              </w:rPr>
            </w:pPr>
          </w:p>
        </w:tc>
        <w:tc>
          <w:tcPr>
            <w:tcW w:w="1146" w:type="dxa"/>
            <w:tcBorders>
              <w:top w:val="single" w:sz="4" w:space="0" w:color="auto"/>
              <w:left w:val="nil"/>
              <w:bottom w:val="single" w:sz="4" w:space="0" w:color="auto"/>
              <w:right w:val="single" w:sz="4" w:space="0" w:color="auto"/>
            </w:tcBorders>
            <w:shd w:val="clear" w:color="000000" w:fill="FFFFFF"/>
            <w:vAlign w:val="center"/>
            <w:hideMark/>
          </w:tcPr>
          <w:p w14:paraId="6DA01480" w14:textId="77777777" w:rsidR="009E0971" w:rsidRPr="00E176AA" w:rsidRDefault="009E0971" w:rsidP="009E0971">
            <w:pPr>
              <w:jc w:val="center"/>
              <w:rPr>
                <w:sz w:val="18"/>
                <w:szCs w:val="18"/>
              </w:rPr>
            </w:pPr>
            <w:r w:rsidRPr="00E176AA">
              <w:rPr>
                <w:sz w:val="18"/>
                <w:szCs w:val="18"/>
              </w:rPr>
              <w:t xml:space="preserve">среднее значение показателей </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14:paraId="313F6A03" w14:textId="77777777" w:rsidR="009E0971" w:rsidRPr="00E176AA" w:rsidRDefault="009E0971" w:rsidP="009E0971">
            <w:pPr>
              <w:jc w:val="center"/>
              <w:rPr>
                <w:sz w:val="18"/>
                <w:szCs w:val="18"/>
              </w:rPr>
            </w:pPr>
            <w:r w:rsidRPr="00E176AA">
              <w:rPr>
                <w:sz w:val="18"/>
                <w:szCs w:val="18"/>
              </w:rPr>
              <w:t>уровень оценки</w:t>
            </w:r>
          </w:p>
        </w:tc>
        <w:tc>
          <w:tcPr>
            <w:tcW w:w="1146" w:type="dxa"/>
            <w:tcBorders>
              <w:top w:val="single" w:sz="4" w:space="0" w:color="auto"/>
              <w:left w:val="nil"/>
              <w:bottom w:val="single" w:sz="4" w:space="0" w:color="auto"/>
              <w:right w:val="single" w:sz="4" w:space="0" w:color="auto"/>
            </w:tcBorders>
            <w:shd w:val="clear" w:color="000000" w:fill="FFFFFF"/>
            <w:vAlign w:val="center"/>
          </w:tcPr>
          <w:p w14:paraId="68D2C423" w14:textId="77777777" w:rsidR="009E0971" w:rsidRPr="00E176AA" w:rsidRDefault="009E0971" w:rsidP="009E0971">
            <w:pPr>
              <w:jc w:val="center"/>
              <w:rPr>
                <w:sz w:val="18"/>
                <w:szCs w:val="18"/>
              </w:rPr>
            </w:pPr>
            <w:r w:rsidRPr="00E176AA">
              <w:rPr>
                <w:sz w:val="18"/>
                <w:szCs w:val="18"/>
              </w:rPr>
              <w:t>среднее значение показателей</w:t>
            </w:r>
          </w:p>
        </w:tc>
        <w:tc>
          <w:tcPr>
            <w:tcW w:w="1284" w:type="dxa"/>
            <w:tcBorders>
              <w:top w:val="single" w:sz="4" w:space="0" w:color="auto"/>
              <w:left w:val="nil"/>
              <w:bottom w:val="single" w:sz="4" w:space="0" w:color="auto"/>
              <w:right w:val="single" w:sz="4" w:space="0" w:color="auto"/>
            </w:tcBorders>
            <w:shd w:val="clear" w:color="000000" w:fill="FFFFFF"/>
            <w:vAlign w:val="center"/>
          </w:tcPr>
          <w:p w14:paraId="78BB64C1" w14:textId="77777777" w:rsidR="009E0971" w:rsidRPr="00E176AA" w:rsidRDefault="009E0971" w:rsidP="009E0971">
            <w:pPr>
              <w:jc w:val="center"/>
              <w:rPr>
                <w:sz w:val="18"/>
                <w:szCs w:val="18"/>
              </w:rPr>
            </w:pPr>
            <w:r w:rsidRPr="00E176AA">
              <w:rPr>
                <w:sz w:val="18"/>
                <w:szCs w:val="18"/>
              </w:rPr>
              <w:t>уровень оценки</w:t>
            </w:r>
          </w:p>
        </w:tc>
        <w:tc>
          <w:tcPr>
            <w:tcW w:w="1297" w:type="dxa"/>
            <w:vMerge/>
            <w:tcBorders>
              <w:top w:val="single" w:sz="4" w:space="0" w:color="auto"/>
              <w:left w:val="single" w:sz="4" w:space="0" w:color="auto"/>
              <w:bottom w:val="single" w:sz="4" w:space="0" w:color="auto"/>
              <w:right w:val="single" w:sz="4" w:space="0" w:color="auto"/>
            </w:tcBorders>
            <w:vAlign w:val="center"/>
            <w:hideMark/>
          </w:tcPr>
          <w:p w14:paraId="48152B7C" w14:textId="77777777" w:rsidR="009E0971" w:rsidRPr="00E176AA" w:rsidRDefault="009E0971" w:rsidP="009E0971">
            <w:pPr>
              <w:rPr>
                <w:sz w:val="18"/>
                <w:szCs w:val="18"/>
                <w:highlight w:val="yellow"/>
              </w:rPr>
            </w:pPr>
          </w:p>
        </w:tc>
      </w:tr>
      <w:tr w:rsidR="0005649E" w:rsidRPr="00E176AA" w14:paraId="58DE7603"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6FFABBBC" w14:textId="77777777" w:rsidR="006E6F39" w:rsidRPr="00E176AA" w:rsidRDefault="006E6F39" w:rsidP="006E6F39">
            <w:pPr>
              <w:jc w:val="both"/>
              <w:rPr>
                <w:sz w:val="18"/>
                <w:szCs w:val="18"/>
                <w:highlight w:val="yellow"/>
              </w:rPr>
            </w:pPr>
            <w:r w:rsidRPr="00E176AA">
              <w:rPr>
                <w:sz w:val="18"/>
                <w:szCs w:val="18"/>
              </w:rPr>
              <w:t>Управление потребительского рынка и защиты прав потребителей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10116B5" w14:textId="77777777" w:rsidR="006E6F39" w:rsidRPr="00E176AA" w:rsidRDefault="006E6F39" w:rsidP="006E6F39">
            <w:pPr>
              <w:jc w:val="center"/>
              <w:rPr>
                <w:sz w:val="18"/>
                <w:szCs w:val="18"/>
              </w:rPr>
            </w:pPr>
            <w:r w:rsidRPr="00E176AA">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21D0D787" w14:textId="77777777" w:rsidR="006E6F39" w:rsidRPr="00E176AA" w:rsidRDefault="006E6F39" w:rsidP="006E6F39">
            <w:pPr>
              <w:jc w:val="center"/>
              <w:rPr>
                <w:sz w:val="18"/>
                <w:szCs w:val="18"/>
              </w:rPr>
            </w:pPr>
            <w:r w:rsidRPr="00E176AA">
              <w:rPr>
                <w:sz w:val="18"/>
                <w:szCs w:val="18"/>
              </w:rPr>
              <w:t>высокий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63E90B3E" w14:textId="77777777" w:rsidR="006E6F39" w:rsidRPr="00E176AA" w:rsidRDefault="006E6F39" w:rsidP="006E6F39">
            <w:pPr>
              <w:jc w:val="center"/>
              <w:rPr>
                <w:sz w:val="18"/>
                <w:szCs w:val="18"/>
              </w:rPr>
            </w:pPr>
            <w:r w:rsidRPr="00E176AA">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7E612D83" w14:textId="77777777" w:rsidR="006E6F39" w:rsidRPr="00E176AA" w:rsidRDefault="006E6F39" w:rsidP="006E6F39">
            <w:pPr>
              <w:jc w:val="center"/>
              <w:rPr>
                <w:sz w:val="18"/>
                <w:szCs w:val="18"/>
              </w:rPr>
            </w:pPr>
            <w:r w:rsidRPr="00E176AA">
              <w:rPr>
                <w:sz w:val="18"/>
                <w:szCs w:val="18"/>
              </w:rPr>
              <w:t>высокий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711BF6F8" w14:textId="77777777" w:rsidR="006E6F39" w:rsidRPr="00E176AA" w:rsidRDefault="006E6F39" w:rsidP="006E6F39">
            <w:pPr>
              <w:jc w:val="center"/>
              <w:rPr>
                <w:noProof/>
                <w:highlight w:val="yellow"/>
              </w:rPr>
            </w:pPr>
            <w:r w:rsidRPr="00E176AA">
              <w:rPr>
                <w:noProof/>
                <w:sz w:val="18"/>
                <w:szCs w:val="18"/>
              </w:rPr>
              <w:drawing>
                <wp:inline distT="0" distB="0" distL="0" distR="0" wp14:anchorId="2A8758C7" wp14:editId="25659E5D">
                  <wp:extent cx="361727" cy="386690"/>
                  <wp:effectExtent l="0" t="0" r="635"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05649E" w:rsidRPr="00305AF7" w14:paraId="15B10EC3"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69623CE9" w14:textId="77777777" w:rsidR="0005649E" w:rsidRPr="00182D1B" w:rsidRDefault="0005649E" w:rsidP="0005649E">
            <w:pPr>
              <w:jc w:val="both"/>
              <w:rPr>
                <w:sz w:val="18"/>
                <w:szCs w:val="18"/>
              </w:rPr>
            </w:pPr>
            <w:r w:rsidRPr="00E176AA">
              <w:rPr>
                <w:sz w:val="18"/>
                <w:szCs w:val="18"/>
              </w:rPr>
              <w:t>Управление бюджетного учета  отчетности</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78C79F17" w14:textId="77777777" w:rsidR="0005649E" w:rsidRPr="00182D1B" w:rsidRDefault="0005649E" w:rsidP="0005649E">
            <w:pPr>
              <w:jc w:val="center"/>
              <w:rPr>
                <w:sz w:val="18"/>
                <w:szCs w:val="18"/>
              </w:rPr>
            </w:pPr>
            <w:r w:rsidRPr="00E176AA">
              <w:rPr>
                <w:sz w:val="18"/>
                <w:szCs w:val="18"/>
              </w:rPr>
              <w:t>99,92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D2F3D81" w14:textId="77777777" w:rsidR="0005649E" w:rsidRPr="00182D1B" w:rsidRDefault="0005649E" w:rsidP="0005649E">
            <w:pPr>
              <w:jc w:val="center"/>
              <w:rPr>
                <w:sz w:val="18"/>
                <w:szCs w:val="18"/>
              </w:rPr>
            </w:pPr>
            <w:r w:rsidRPr="00E176AA">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385732FD" w14:textId="77777777" w:rsidR="0005649E" w:rsidRDefault="0005649E" w:rsidP="0005649E">
            <w:pPr>
              <w:jc w:val="center"/>
              <w:rPr>
                <w:sz w:val="18"/>
                <w:szCs w:val="18"/>
              </w:rPr>
            </w:pPr>
            <w:r w:rsidRPr="00E176AA">
              <w:rPr>
                <w:sz w:val="18"/>
                <w:szCs w:val="18"/>
              </w:rPr>
              <w:t>99,</w:t>
            </w:r>
            <w:r>
              <w:rPr>
                <w:sz w:val="18"/>
                <w:szCs w:val="18"/>
              </w:rPr>
              <w:t>67</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044BE570" w14:textId="77777777" w:rsidR="0005649E" w:rsidRPr="00182D1B" w:rsidRDefault="0005649E" w:rsidP="0005649E">
            <w:pPr>
              <w:jc w:val="center"/>
              <w:rPr>
                <w:sz w:val="18"/>
                <w:szCs w:val="18"/>
              </w:rPr>
            </w:pPr>
            <w:r w:rsidRPr="00E176AA">
              <w:rPr>
                <w:sz w:val="18"/>
                <w:szCs w:val="18"/>
              </w:rPr>
              <w:t>достаточный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6EAD9EC6" w14:textId="77777777" w:rsidR="0005649E" w:rsidRPr="00305AF7" w:rsidRDefault="0005649E" w:rsidP="0005649E">
            <w:pPr>
              <w:jc w:val="center"/>
              <w:rPr>
                <w:noProof/>
                <w:color w:val="FF0000"/>
                <w:sz w:val="18"/>
                <w:szCs w:val="18"/>
              </w:rPr>
            </w:pPr>
            <w:r w:rsidRPr="00E176AA">
              <w:rPr>
                <w:noProof/>
                <w:sz w:val="18"/>
                <w:szCs w:val="18"/>
              </w:rPr>
              <w:drawing>
                <wp:inline distT="0" distB="0" distL="0" distR="0" wp14:anchorId="467927FB" wp14:editId="30FFABFD">
                  <wp:extent cx="361727" cy="386690"/>
                  <wp:effectExtent l="0" t="0" r="63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05649E" w:rsidRPr="00305AF7" w14:paraId="0D7A22D7"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449019FE" w14:textId="77777777" w:rsidR="0005649E" w:rsidRPr="00182D1B" w:rsidRDefault="0005649E" w:rsidP="0005649E">
            <w:pPr>
              <w:jc w:val="both"/>
              <w:rPr>
                <w:sz w:val="18"/>
                <w:szCs w:val="18"/>
              </w:rPr>
            </w:pPr>
            <w:r w:rsidRPr="00182D1B">
              <w:rPr>
                <w:sz w:val="18"/>
                <w:szCs w:val="18"/>
              </w:rPr>
              <w:t>МКУ «Дворец торжеств»</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6742063B" w14:textId="77777777" w:rsidR="0005649E" w:rsidRPr="00182D1B" w:rsidRDefault="0005649E" w:rsidP="0005649E">
            <w:pPr>
              <w:jc w:val="center"/>
              <w:rPr>
                <w:sz w:val="18"/>
                <w:szCs w:val="18"/>
              </w:rPr>
            </w:pPr>
            <w:r w:rsidRPr="00182D1B">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AF5E0EB" w14:textId="77777777" w:rsidR="0005649E" w:rsidRPr="00182D1B" w:rsidRDefault="0005649E" w:rsidP="0005649E">
            <w:pPr>
              <w:jc w:val="center"/>
              <w:rPr>
                <w:sz w:val="18"/>
                <w:szCs w:val="18"/>
              </w:rPr>
            </w:pPr>
            <w:r w:rsidRPr="00182D1B">
              <w:rPr>
                <w:sz w:val="18"/>
                <w:szCs w:val="18"/>
              </w:rPr>
              <w:t>высокий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75C28F41" w14:textId="77777777" w:rsidR="0005649E" w:rsidRDefault="0005649E" w:rsidP="0005649E">
            <w:pPr>
              <w:jc w:val="center"/>
              <w:rPr>
                <w:sz w:val="18"/>
                <w:szCs w:val="18"/>
              </w:rPr>
            </w:pPr>
            <w:r>
              <w:rPr>
                <w:sz w:val="18"/>
                <w:szCs w:val="18"/>
              </w:rPr>
              <w:t>96,92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3FEA26E" w14:textId="77777777" w:rsidR="0005649E" w:rsidRPr="00182D1B" w:rsidRDefault="0005649E" w:rsidP="0005649E">
            <w:pPr>
              <w:jc w:val="center"/>
              <w:rPr>
                <w:sz w:val="18"/>
                <w:szCs w:val="18"/>
              </w:rPr>
            </w:pPr>
            <w:r w:rsidRPr="0005649E">
              <w:rPr>
                <w:sz w:val="18"/>
                <w:szCs w:val="18"/>
              </w:rPr>
              <w:t>достаточный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1AAA2C81" w14:textId="77777777" w:rsidR="0005649E" w:rsidRPr="00305AF7" w:rsidRDefault="00EF15E2" w:rsidP="0005649E">
            <w:pPr>
              <w:jc w:val="center"/>
              <w:rPr>
                <w:noProof/>
                <w:color w:val="FF0000"/>
                <w:sz w:val="18"/>
                <w:szCs w:val="18"/>
              </w:rPr>
            </w:pPr>
            <w:r w:rsidRPr="00305AF7">
              <w:rPr>
                <w:noProof/>
                <w:color w:val="FF0000"/>
              </w:rPr>
              <w:drawing>
                <wp:inline distT="0" distB="0" distL="0" distR="0" wp14:anchorId="5B75E0A6" wp14:editId="5438350B">
                  <wp:extent cx="233251" cy="2756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05649E" w:rsidRPr="00305AF7" w14:paraId="0CB54D40"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21973AA5" w14:textId="77777777" w:rsidR="0005649E" w:rsidRPr="00182D1B" w:rsidRDefault="0005649E" w:rsidP="0005649E">
            <w:pPr>
              <w:jc w:val="both"/>
              <w:rPr>
                <w:sz w:val="18"/>
                <w:szCs w:val="18"/>
              </w:rPr>
            </w:pPr>
            <w:r w:rsidRPr="00182D1B">
              <w:rPr>
                <w:sz w:val="18"/>
                <w:szCs w:val="18"/>
              </w:rPr>
              <w:t>Дума города</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41B189AF" w14:textId="77777777" w:rsidR="0005649E" w:rsidRPr="00182D1B" w:rsidRDefault="0005649E" w:rsidP="0005649E">
            <w:pPr>
              <w:jc w:val="center"/>
              <w:rPr>
                <w:sz w:val="18"/>
                <w:szCs w:val="18"/>
              </w:rPr>
            </w:pPr>
            <w:r w:rsidRPr="00182D1B">
              <w:rPr>
                <w:sz w:val="18"/>
                <w:szCs w:val="18"/>
              </w:rPr>
              <w:t>99,88</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52FBCBD3" w14:textId="77777777" w:rsidR="0005649E" w:rsidRPr="00182D1B" w:rsidRDefault="0005649E" w:rsidP="0005649E">
            <w:pPr>
              <w:jc w:val="center"/>
              <w:rPr>
                <w:sz w:val="18"/>
                <w:szCs w:val="18"/>
              </w:rPr>
            </w:pPr>
            <w:r w:rsidRPr="00182D1B">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20C741E9" w14:textId="77777777" w:rsidR="0005649E" w:rsidRDefault="0005649E" w:rsidP="0005649E">
            <w:pPr>
              <w:jc w:val="center"/>
              <w:rPr>
                <w:sz w:val="18"/>
                <w:szCs w:val="18"/>
              </w:rPr>
            </w:pPr>
            <w:r>
              <w:rPr>
                <w:sz w:val="18"/>
                <w:szCs w:val="18"/>
              </w:rPr>
              <w:t>93,60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7383C79" w14:textId="77777777" w:rsidR="0005649E" w:rsidRPr="00182D1B" w:rsidRDefault="0005649E" w:rsidP="0005649E">
            <w:pPr>
              <w:jc w:val="center"/>
              <w:rPr>
                <w:sz w:val="18"/>
                <w:szCs w:val="18"/>
              </w:rPr>
            </w:pPr>
            <w:r>
              <w:rPr>
                <w:sz w:val="18"/>
                <w:szCs w:val="18"/>
              </w:rPr>
              <w:t>средний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6374A39B" w14:textId="77777777" w:rsidR="0005649E" w:rsidRPr="00305AF7" w:rsidRDefault="00EF15E2" w:rsidP="0005649E">
            <w:pPr>
              <w:jc w:val="center"/>
              <w:rPr>
                <w:noProof/>
                <w:color w:val="FF0000"/>
                <w:sz w:val="18"/>
                <w:szCs w:val="18"/>
              </w:rPr>
            </w:pPr>
            <w:r w:rsidRPr="00305AF7">
              <w:rPr>
                <w:noProof/>
                <w:color w:val="FF0000"/>
              </w:rPr>
              <w:drawing>
                <wp:inline distT="0" distB="0" distL="0" distR="0" wp14:anchorId="0B57C0B0" wp14:editId="4087E3AC">
                  <wp:extent cx="233251" cy="2756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6E6F39" w:rsidRPr="00305AF7" w14:paraId="35B6FB5F"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22613EDC" w14:textId="77777777" w:rsidR="006E6F39" w:rsidRPr="00182D1B" w:rsidRDefault="006E6F39" w:rsidP="006E6F39">
            <w:pPr>
              <w:jc w:val="both"/>
              <w:rPr>
                <w:sz w:val="18"/>
                <w:szCs w:val="18"/>
              </w:rPr>
            </w:pPr>
            <w:r w:rsidRPr="00182D1B">
              <w:rPr>
                <w:sz w:val="18"/>
                <w:szCs w:val="18"/>
              </w:rPr>
              <w:t>МКУ «ХЭУ»</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7B530A7" w14:textId="77777777" w:rsidR="006E6F39" w:rsidRPr="00182D1B" w:rsidRDefault="006E6F39" w:rsidP="006E6F39">
            <w:pPr>
              <w:jc w:val="center"/>
              <w:rPr>
                <w:sz w:val="18"/>
                <w:szCs w:val="18"/>
              </w:rPr>
            </w:pPr>
            <w:r w:rsidRPr="00182D1B">
              <w:rPr>
                <w:sz w:val="18"/>
                <w:szCs w:val="18"/>
              </w:rPr>
              <w:t>98,69</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D182905" w14:textId="77777777" w:rsidR="006E6F39" w:rsidRPr="00182D1B" w:rsidRDefault="006E6F39" w:rsidP="006E6F39">
            <w:pPr>
              <w:jc w:val="center"/>
              <w:rPr>
                <w:sz w:val="18"/>
                <w:szCs w:val="18"/>
              </w:rPr>
            </w:pPr>
            <w:r w:rsidRPr="00182D1B">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32EA810E" w14:textId="77777777" w:rsidR="006E6F39" w:rsidRPr="00182D1B" w:rsidRDefault="00182D1B" w:rsidP="006E6F39">
            <w:pPr>
              <w:jc w:val="center"/>
              <w:rPr>
                <w:sz w:val="18"/>
                <w:szCs w:val="18"/>
                <w:highlight w:val="yellow"/>
              </w:rPr>
            </w:pPr>
            <w:r>
              <w:rPr>
                <w:sz w:val="18"/>
                <w:szCs w:val="18"/>
              </w:rPr>
              <w:t>88,52</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965C090" w14:textId="77777777" w:rsidR="006E6F39" w:rsidRPr="00182D1B" w:rsidRDefault="0005649E" w:rsidP="006E6F39">
            <w:pPr>
              <w:jc w:val="center"/>
              <w:rPr>
                <w:sz w:val="18"/>
                <w:szCs w:val="18"/>
                <w:highlight w:val="yellow"/>
              </w:rPr>
            </w:pPr>
            <w:r w:rsidRPr="0005649E">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7F994347" w14:textId="77777777" w:rsidR="006E6F39" w:rsidRPr="00305AF7" w:rsidRDefault="00EF15E2" w:rsidP="006E6F39">
            <w:pPr>
              <w:jc w:val="center"/>
              <w:rPr>
                <w:noProof/>
                <w:color w:val="FF0000"/>
                <w:highlight w:val="yellow"/>
              </w:rPr>
            </w:pPr>
            <w:r w:rsidRPr="00305AF7">
              <w:rPr>
                <w:noProof/>
                <w:color w:val="FF0000"/>
              </w:rPr>
              <w:drawing>
                <wp:inline distT="0" distB="0" distL="0" distR="0" wp14:anchorId="38361F1E" wp14:editId="0F548F61">
                  <wp:extent cx="233251" cy="27566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05649E" w:rsidRPr="00305AF7" w14:paraId="6F4B3636" w14:textId="77777777" w:rsidTr="00E4275C">
        <w:trPr>
          <w:trHeight w:val="489"/>
        </w:trPr>
        <w:tc>
          <w:tcPr>
            <w:tcW w:w="3477" w:type="dxa"/>
            <w:tcBorders>
              <w:top w:val="single" w:sz="4" w:space="0" w:color="auto"/>
              <w:left w:val="single" w:sz="4" w:space="0" w:color="auto"/>
              <w:bottom w:val="single" w:sz="4" w:space="0" w:color="auto"/>
              <w:right w:val="single" w:sz="4" w:space="0" w:color="auto"/>
            </w:tcBorders>
            <w:shd w:val="clear" w:color="auto" w:fill="auto"/>
            <w:vAlign w:val="center"/>
          </w:tcPr>
          <w:p w14:paraId="47D639A9" w14:textId="77777777" w:rsidR="0005649E" w:rsidRPr="00182D1B" w:rsidRDefault="0005649E" w:rsidP="0005649E">
            <w:pPr>
              <w:jc w:val="both"/>
              <w:rPr>
                <w:sz w:val="18"/>
                <w:szCs w:val="18"/>
              </w:rPr>
            </w:pPr>
            <w:r w:rsidRPr="00182D1B">
              <w:rPr>
                <w:sz w:val="18"/>
                <w:szCs w:val="18"/>
              </w:rPr>
              <w:t>Контрольно-счетная палата</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06EF38C" w14:textId="77777777" w:rsidR="0005649E" w:rsidRPr="00182D1B" w:rsidRDefault="0005649E" w:rsidP="0005649E">
            <w:pPr>
              <w:jc w:val="center"/>
              <w:rPr>
                <w:sz w:val="18"/>
                <w:szCs w:val="18"/>
              </w:rPr>
            </w:pPr>
            <w:r w:rsidRPr="00182D1B">
              <w:rPr>
                <w:sz w:val="18"/>
                <w:szCs w:val="18"/>
              </w:rPr>
              <w:t>83,33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B81EB98" w14:textId="77777777" w:rsidR="0005649E" w:rsidRPr="00182D1B" w:rsidRDefault="0005649E" w:rsidP="0005649E">
            <w:pPr>
              <w:jc w:val="center"/>
              <w:rPr>
                <w:sz w:val="18"/>
                <w:szCs w:val="18"/>
              </w:rPr>
            </w:pPr>
            <w:r w:rsidRPr="00182D1B">
              <w:rPr>
                <w:sz w:val="18"/>
                <w:szCs w:val="18"/>
              </w:rPr>
              <w:t>низкий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023806BB" w14:textId="77777777" w:rsidR="0005649E" w:rsidRDefault="0005649E" w:rsidP="0005649E">
            <w:pPr>
              <w:jc w:val="center"/>
              <w:rPr>
                <w:sz w:val="18"/>
                <w:szCs w:val="18"/>
              </w:rPr>
            </w:pPr>
            <w:r w:rsidRPr="00182D1B">
              <w:rPr>
                <w:sz w:val="18"/>
                <w:szCs w:val="18"/>
              </w:rPr>
              <w:t>83,33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3A66F113" w14:textId="77777777" w:rsidR="0005649E" w:rsidRPr="00182D1B" w:rsidRDefault="0005649E" w:rsidP="0005649E">
            <w:pPr>
              <w:jc w:val="center"/>
              <w:rPr>
                <w:sz w:val="18"/>
                <w:szCs w:val="18"/>
              </w:rPr>
            </w:pPr>
            <w:r w:rsidRPr="00182D1B">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1A3B4823" w14:textId="77777777" w:rsidR="0005649E" w:rsidRPr="00305AF7" w:rsidRDefault="00EF15E2" w:rsidP="0005649E">
            <w:pPr>
              <w:jc w:val="center"/>
              <w:rPr>
                <w:noProof/>
                <w:color w:val="FF0000"/>
                <w:sz w:val="18"/>
                <w:szCs w:val="18"/>
              </w:rPr>
            </w:pPr>
            <w:r w:rsidRPr="00E176AA">
              <w:rPr>
                <w:noProof/>
                <w:sz w:val="18"/>
                <w:szCs w:val="18"/>
              </w:rPr>
              <w:drawing>
                <wp:inline distT="0" distB="0" distL="0" distR="0" wp14:anchorId="3A0D28AC" wp14:editId="25DE1D50">
                  <wp:extent cx="361727" cy="386690"/>
                  <wp:effectExtent l="0" t="0" r="63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440" cy="392798"/>
                          </a:xfrm>
                          <a:prstGeom prst="rect">
                            <a:avLst/>
                          </a:prstGeom>
                          <a:noFill/>
                        </pic:spPr>
                      </pic:pic>
                    </a:graphicData>
                  </a:graphic>
                </wp:inline>
              </w:drawing>
            </w:r>
          </w:p>
        </w:tc>
      </w:tr>
      <w:tr w:rsidR="006E6F39" w:rsidRPr="00305AF7" w14:paraId="429513AB" w14:textId="77777777" w:rsidTr="0005649E">
        <w:trPr>
          <w:trHeight w:val="489"/>
        </w:trPr>
        <w:tc>
          <w:tcPr>
            <w:tcW w:w="3477" w:type="dxa"/>
            <w:tcBorders>
              <w:top w:val="nil"/>
              <w:left w:val="single" w:sz="4" w:space="0" w:color="auto"/>
              <w:bottom w:val="single" w:sz="4" w:space="0" w:color="auto"/>
              <w:right w:val="single" w:sz="4" w:space="0" w:color="auto"/>
            </w:tcBorders>
            <w:shd w:val="clear" w:color="auto" w:fill="auto"/>
            <w:vAlign w:val="center"/>
          </w:tcPr>
          <w:p w14:paraId="336BAB1B" w14:textId="77777777" w:rsidR="006E6F39" w:rsidRPr="00182D1B" w:rsidRDefault="006E6F39" w:rsidP="006E6F39">
            <w:pPr>
              <w:jc w:val="both"/>
              <w:rPr>
                <w:sz w:val="18"/>
                <w:szCs w:val="18"/>
              </w:rPr>
            </w:pPr>
            <w:r w:rsidRPr="00182D1B">
              <w:rPr>
                <w:sz w:val="18"/>
                <w:szCs w:val="18"/>
              </w:rPr>
              <w:t>Отдел по организации деятельности комиссии по делам несовершеннолетних и защите их прав</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448FFD74" w14:textId="77777777" w:rsidR="006E6F39" w:rsidRPr="00182D1B" w:rsidRDefault="006E6F39" w:rsidP="006E6F39">
            <w:pPr>
              <w:jc w:val="center"/>
              <w:rPr>
                <w:sz w:val="18"/>
                <w:szCs w:val="18"/>
              </w:rPr>
            </w:pPr>
            <w:r w:rsidRPr="00182D1B">
              <w:rPr>
                <w:sz w:val="18"/>
                <w:szCs w:val="18"/>
              </w:rPr>
              <w:t>98,41</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2FB3264" w14:textId="77777777" w:rsidR="006E6F39" w:rsidRPr="00182D1B" w:rsidRDefault="006E6F39" w:rsidP="006E6F39">
            <w:pPr>
              <w:jc w:val="center"/>
              <w:rPr>
                <w:sz w:val="18"/>
                <w:szCs w:val="18"/>
              </w:rPr>
            </w:pPr>
            <w:r w:rsidRPr="00182D1B">
              <w:rPr>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59C90BB4" w14:textId="77777777" w:rsidR="006E6F39" w:rsidRPr="00182D1B" w:rsidRDefault="00182D1B" w:rsidP="006E6F39">
            <w:pPr>
              <w:jc w:val="center"/>
              <w:rPr>
                <w:sz w:val="18"/>
                <w:szCs w:val="18"/>
                <w:highlight w:val="yellow"/>
              </w:rPr>
            </w:pPr>
            <w:r>
              <w:rPr>
                <w:sz w:val="18"/>
                <w:szCs w:val="18"/>
              </w:rPr>
              <w:t>65,01</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10D2EF61" w14:textId="77777777" w:rsidR="006E6F39" w:rsidRPr="00182D1B" w:rsidRDefault="0005649E" w:rsidP="006E6F39">
            <w:pPr>
              <w:jc w:val="center"/>
              <w:rPr>
                <w:sz w:val="18"/>
                <w:szCs w:val="18"/>
              </w:rPr>
            </w:pPr>
            <w:r w:rsidRPr="0005649E">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073620CD" w14:textId="77777777" w:rsidR="006E6F39" w:rsidRPr="00305AF7" w:rsidRDefault="00EF15E2" w:rsidP="006E6F39">
            <w:pPr>
              <w:jc w:val="center"/>
              <w:rPr>
                <w:noProof/>
                <w:color w:val="FF0000"/>
              </w:rPr>
            </w:pPr>
            <w:r w:rsidRPr="00305AF7">
              <w:rPr>
                <w:noProof/>
                <w:color w:val="FF0000"/>
              </w:rPr>
              <w:drawing>
                <wp:inline distT="0" distB="0" distL="0" distR="0" wp14:anchorId="55173CD6" wp14:editId="7785AF1C">
                  <wp:extent cx="233251" cy="2756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6E6F39" w:rsidRPr="00305AF7" w14:paraId="66A8B86B" w14:textId="77777777" w:rsidTr="0005649E">
        <w:trPr>
          <w:trHeight w:val="521"/>
        </w:trPr>
        <w:tc>
          <w:tcPr>
            <w:tcW w:w="3477" w:type="dxa"/>
            <w:tcBorders>
              <w:top w:val="nil"/>
              <w:left w:val="single" w:sz="4" w:space="0" w:color="auto"/>
              <w:bottom w:val="single" w:sz="4" w:space="0" w:color="auto"/>
              <w:right w:val="single" w:sz="4" w:space="0" w:color="auto"/>
            </w:tcBorders>
            <w:shd w:val="clear" w:color="auto" w:fill="auto"/>
            <w:vAlign w:val="center"/>
          </w:tcPr>
          <w:p w14:paraId="6C204DA0" w14:textId="77777777" w:rsidR="006E6F39" w:rsidRPr="00182D1B" w:rsidRDefault="006E6F39" w:rsidP="006E6F39">
            <w:pPr>
              <w:jc w:val="both"/>
              <w:rPr>
                <w:sz w:val="18"/>
                <w:szCs w:val="18"/>
              </w:rPr>
            </w:pPr>
            <w:r w:rsidRPr="00182D1B">
              <w:rPr>
                <w:sz w:val="18"/>
                <w:szCs w:val="18"/>
              </w:rPr>
              <w:t>Управление документационного и организационного обеспечения</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2E4EF068" w14:textId="77777777" w:rsidR="006E6F39" w:rsidRPr="00182D1B" w:rsidRDefault="006E6F39" w:rsidP="006E6F39">
            <w:pPr>
              <w:jc w:val="center"/>
              <w:rPr>
                <w:sz w:val="18"/>
                <w:szCs w:val="18"/>
              </w:rPr>
            </w:pPr>
            <w:r w:rsidRPr="00182D1B">
              <w:rPr>
                <w:sz w:val="18"/>
                <w:szCs w:val="18"/>
              </w:rPr>
              <w:t>100,00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2569943C" w14:textId="77777777" w:rsidR="006E6F39" w:rsidRPr="00182D1B" w:rsidRDefault="006E6F39" w:rsidP="006E6F39">
            <w:pPr>
              <w:jc w:val="center"/>
              <w:rPr>
                <w:sz w:val="18"/>
                <w:szCs w:val="18"/>
              </w:rPr>
            </w:pPr>
            <w:r w:rsidRPr="00182D1B">
              <w:rPr>
                <w:sz w:val="18"/>
                <w:szCs w:val="18"/>
              </w:rPr>
              <w:t>высокий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5E687C17" w14:textId="77777777" w:rsidR="006E6F39" w:rsidRPr="00182D1B" w:rsidRDefault="00182D1B" w:rsidP="006E6F39">
            <w:pPr>
              <w:jc w:val="center"/>
              <w:rPr>
                <w:sz w:val="18"/>
                <w:szCs w:val="18"/>
                <w:highlight w:val="yellow"/>
              </w:rPr>
            </w:pPr>
            <w:r>
              <w:rPr>
                <w:sz w:val="18"/>
                <w:szCs w:val="18"/>
              </w:rPr>
              <w:t>50,00</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696D6455" w14:textId="77777777" w:rsidR="006E6F39" w:rsidRPr="00182D1B" w:rsidRDefault="0005649E" w:rsidP="006E6F39">
            <w:pPr>
              <w:jc w:val="center"/>
              <w:rPr>
                <w:sz w:val="18"/>
                <w:szCs w:val="18"/>
                <w:highlight w:val="yellow"/>
              </w:rPr>
            </w:pPr>
            <w:r w:rsidRPr="0005649E">
              <w:rPr>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tcPr>
          <w:p w14:paraId="24AEF2E3" w14:textId="77777777" w:rsidR="006E6F39" w:rsidRPr="00305AF7" w:rsidRDefault="00EF15E2" w:rsidP="006E6F39">
            <w:pPr>
              <w:jc w:val="center"/>
              <w:rPr>
                <w:color w:val="FF0000"/>
                <w:sz w:val="18"/>
                <w:szCs w:val="18"/>
                <w:highlight w:val="yellow"/>
              </w:rPr>
            </w:pPr>
            <w:r w:rsidRPr="00305AF7">
              <w:rPr>
                <w:noProof/>
                <w:color w:val="FF0000"/>
              </w:rPr>
              <w:drawing>
                <wp:inline distT="0" distB="0" distL="0" distR="0" wp14:anchorId="5E9BCF6A" wp14:editId="1A70F44B">
                  <wp:extent cx="233251" cy="27566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r w:rsidR="006E6F39" w:rsidRPr="00305AF7" w14:paraId="5E3E5179" w14:textId="77777777" w:rsidTr="0005649E">
        <w:trPr>
          <w:trHeight w:val="531"/>
        </w:trPr>
        <w:tc>
          <w:tcPr>
            <w:tcW w:w="3477" w:type="dxa"/>
            <w:tcBorders>
              <w:top w:val="single" w:sz="4" w:space="0" w:color="auto"/>
              <w:left w:val="single" w:sz="4" w:space="0" w:color="auto"/>
              <w:bottom w:val="single" w:sz="4" w:space="0" w:color="auto"/>
              <w:right w:val="single" w:sz="4" w:space="0" w:color="auto"/>
            </w:tcBorders>
            <w:shd w:val="clear" w:color="000000" w:fill="FFFFFF"/>
            <w:vAlign w:val="center"/>
          </w:tcPr>
          <w:p w14:paraId="71B7C56C" w14:textId="77777777" w:rsidR="006E6F39" w:rsidRPr="00182D1B" w:rsidRDefault="006E6F39" w:rsidP="006E6F39">
            <w:pPr>
              <w:rPr>
                <w:b/>
                <w:bCs/>
                <w:sz w:val="18"/>
                <w:szCs w:val="18"/>
                <w:highlight w:val="yellow"/>
              </w:rPr>
            </w:pPr>
            <w:r w:rsidRPr="00182D1B">
              <w:rPr>
                <w:b/>
                <w:bCs/>
                <w:sz w:val="18"/>
                <w:szCs w:val="18"/>
              </w:rPr>
              <w:t>Среднее значение оценки результатов деятельности соадминистраторов</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321DB74C" w14:textId="77777777" w:rsidR="006E6F39" w:rsidRPr="00182D1B" w:rsidRDefault="006E6F39" w:rsidP="006E6F39">
            <w:pPr>
              <w:jc w:val="center"/>
              <w:rPr>
                <w:b/>
                <w:bCs/>
                <w:sz w:val="18"/>
                <w:szCs w:val="18"/>
              </w:rPr>
            </w:pPr>
            <w:r w:rsidRPr="00182D1B">
              <w:rPr>
                <w:b/>
                <w:sz w:val="18"/>
                <w:szCs w:val="18"/>
              </w:rPr>
              <w:t>97,53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0DAA36" w14:textId="77777777" w:rsidR="006E6F39" w:rsidRPr="00182D1B" w:rsidRDefault="006E6F39" w:rsidP="006E6F39">
            <w:pPr>
              <w:jc w:val="center"/>
              <w:rPr>
                <w:b/>
                <w:bCs/>
                <w:sz w:val="18"/>
                <w:szCs w:val="18"/>
              </w:rPr>
            </w:pPr>
            <w:r w:rsidRPr="00182D1B">
              <w:rPr>
                <w:b/>
                <w:bCs/>
                <w:sz w:val="18"/>
                <w:szCs w:val="18"/>
              </w:rPr>
              <w:t>достаточный</w:t>
            </w:r>
          </w:p>
        </w:tc>
        <w:tc>
          <w:tcPr>
            <w:tcW w:w="1146" w:type="dxa"/>
            <w:tcBorders>
              <w:top w:val="single" w:sz="4" w:space="0" w:color="auto"/>
              <w:left w:val="single" w:sz="4" w:space="0" w:color="auto"/>
              <w:bottom w:val="single" w:sz="4" w:space="0" w:color="auto"/>
              <w:right w:val="single" w:sz="4" w:space="0" w:color="auto"/>
            </w:tcBorders>
            <w:shd w:val="clear" w:color="000000" w:fill="FFFFFF"/>
            <w:vAlign w:val="center"/>
          </w:tcPr>
          <w:p w14:paraId="5C47BE05" w14:textId="1185F37F" w:rsidR="006E6F39" w:rsidRPr="00182D1B" w:rsidRDefault="00ED410C" w:rsidP="006E6F39">
            <w:pPr>
              <w:jc w:val="center"/>
              <w:rPr>
                <w:b/>
                <w:sz w:val="18"/>
                <w:szCs w:val="18"/>
                <w:highlight w:val="yellow"/>
              </w:rPr>
            </w:pPr>
            <w:r>
              <w:rPr>
                <w:b/>
                <w:sz w:val="18"/>
                <w:szCs w:val="18"/>
              </w:rPr>
              <w:t>84,63</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tcPr>
          <w:p w14:paraId="4751AEF1" w14:textId="77777777" w:rsidR="006E6F39" w:rsidRPr="00182D1B" w:rsidRDefault="00EF15E2" w:rsidP="006E6F39">
            <w:pPr>
              <w:jc w:val="center"/>
              <w:rPr>
                <w:b/>
                <w:bCs/>
                <w:sz w:val="18"/>
                <w:szCs w:val="18"/>
                <w:highlight w:val="yellow"/>
              </w:rPr>
            </w:pPr>
            <w:r w:rsidRPr="00EF15E2">
              <w:rPr>
                <w:b/>
                <w:bCs/>
                <w:sz w:val="18"/>
                <w:szCs w:val="18"/>
              </w:rPr>
              <w:t>низкий</w:t>
            </w:r>
          </w:p>
        </w:tc>
        <w:tc>
          <w:tcPr>
            <w:tcW w:w="129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3B12753" w14:textId="77777777" w:rsidR="006E6F39" w:rsidRPr="00305AF7" w:rsidRDefault="00EF15E2" w:rsidP="006E6F39">
            <w:pPr>
              <w:jc w:val="center"/>
              <w:rPr>
                <w:color w:val="FF0000"/>
                <w:sz w:val="18"/>
                <w:szCs w:val="18"/>
              </w:rPr>
            </w:pPr>
            <w:r w:rsidRPr="00305AF7">
              <w:rPr>
                <w:noProof/>
                <w:color w:val="FF0000"/>
              </w:rPr>
              <w:drawing>
                <wp:inline distT="0" distB="0" distL="0" distR="0" wp14:anchorId="7A58B277" wp14:editId="37C37B8A">
                  <wp:extent cx="233251" cy="2756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712" cy="279750"/>
                          </a:xfrm>
                          <a:prstGeom prst="rect">
                            <a:avLst/>
                          </a:prstGeom>
                          <a:noFill/>
                        </pic:spPr>
                      </pic:pic>
                    </a:graphicData>
                  </a:graphic>
                </wp:inline>
              </w:drawing>
            </w:r>
          </w:p>
        </w:tc>
      </w:tr>
    </w:tbl>
    <w:p w14:paraId="17C88340" w14:textId="77777777" w:rsidR="009E0971" w:rsidRPr="00305AF7" w:rsidRDefault="009E0971" w:rsidP="009E0971">
      <w:pPr>
        <w:autoSpaceDE w:val="0"/>
        <w:autoSpaceDN w:val="0"/>
        <w:adjustRightInd w:val="0"/>
        <w:ind w:firstLine="708"/>
        <w:jc w:val="both"/>
        <w:rPr>
          <w:color w:val="FF0000"/>
          <w:sz w:val="28"/>
          <w:szCs w:val="28"/>
        </w:rPr>
      </w:pPr>
    </w:p>
    <w:p w14:paraId="025FDE22" w14:textId="77777777" w:rsidR="00A0755E" w:rsidRPr="006135C9" w:rsidRDefault="009E0971" w:rsidP="009E0971">
      <w:pPr>
        <w:autoSpaceDE w:val="0"/>
        <w:autoSpaceDN w:val="0"/>
        <w:adjustRightInd w:val="0"/>
        <w:ind w:firstLine="708"/>
        <w:jc w:val="both"/>
        <w:rPr>
          <w:sz w:val="28"/>
          <w:szCs w:val="28"/>
        </w:rPr>
      </w:pPr>
      <w:r w:rsidRPr="006135C9">
        <w:rPr>
          <w:sz w:val="28"/>
          <w:szCs w:val="28"/>
        </w:rPr>
        <w:t>По итог</w:t>
      </w:r>
      <w:r w:rsidR="00A0755E" w:rsidRPr="006135C9">
        <w:rPr>
          <w:sz w:val="28"/>
          <w:szCs w:val="28"/>
        </w:rPr>
        <w:t>ам проведенного анализа:</w:t>
      </w:r>
    </w:p>
    <w:p w14:paraId="32D97473" w14:textId="77777777" w:rsidR="00A0755E" w:rsidRPr="006135C9" w:rsidRDefault="00A0755E" w:rsidP="009E0971">
      <w:pPr>
        <w:autoSpaceDE w:val="0"/>
        <w:autoSpaceDN w:val="0"/>
        <w:adjustRightInd w:val="0"/>
        <w:ind w:firstLine="708"/>
        <w:jc w:val="both"/>
        <w:rPr>
          <w:sz w:val="28"/>
          <w:szCs w:val="28"/>
        </w:rPr>
      </w:pPr>
      <w:r w:rsidRPr="006135C9">
        <w:rPr>
          <w:sz w:val="28"/>
          <w:szCs w:val="28"/>
        </w:rPr>
        <w:t xml:space="preserve">- у </w:t>
      </w:r>
      <w:r w:rsidR="006135C9" w:rsidRPr="006135C9">
        <w:rPr>
          <w:sz w:val="28"/>
          <w:szCs w:val="28"/>
        </w:rPr>
        <w:t>одного</w:t>
      </w:r>
      <w:r w:rsidRPr="006135C9">
        <w:rPr>
          <w:sz w:val="28"/>
          <w:szCs w:val="28"/>
        </w:rPr>
        <w:t xml:space="preserve"> соадминистратор</w:t>
      </w:r>
      <w:r w:rsidR="006135C9" w:rsidRPr="006135C9">
        <w:rPr>
          <w:sz w:val="28"/>
          <w:szCs w:val="28"/>
        </w:rPr>
        <w:t>а</w:t>
      </w:r>
      <w:r w:rsidR="009E0971" w:rsidRPr="006135C9">
        <w:rPr>
          <w:sz w:val="28"/>
          <w:szCs w:val="28"/>
        </w:rPr>
        <w:t xml:space="preserve"> достигнут максимальный уровень эффективн</w:t>
      </w:r>
      <w:r w:rsidRPr="006135C9">
        <w:rPr>
          <w:sz w:val="28"/>
          <w:szCs w:val="28"/>
        </w:rPr>
        <w:t>ости деятельности (100 баллов);</w:t>
      </w:r>
    </w:p>
    <w:p w14:paraId="5B553F29" w14:textId="77777777" w:rsidR="00A0755E" w:rsidRPr="006135C9" w:rsidRDefault="00A0755E" w:rsidP="009E0971">
      <w:pPr>
        <w:autoSpaceDE w:val="0"/>
        <w:autoSpaceDN w:val="0"/>
        <w:adjustRightInd w:val="0"/>
        <w:ind w:firstLine="708"/>
        <w:jc w:val="both"/>
        <w:rPr>
          <w:sz w:val="28"/>
          <w:szCs w:val="28"/>
        </w:rPr>
      </w:pPr>
      <w:r w:rsidRPr="006135C9">
        <w:rPr>
          <w:sz w:val="28"/>
          <w:szCs w:val="28"/>
        </w:rPr>
        <w:t xml:space="preserve">- у </w:t>
      </w:r>
      <w:r w:rsidR="006135C9" w:rsidRPr="006135C9">
        <w:rPr>
          <w:sz w:val="28"/>
          <w:szCs w:val="28"/>
        </w:rPr>
        <w:t>двух</w:t>
      </w:r>
      <w:r w:rsidRPr="006135C9">
        <w:rPr>
          <w:sz w:val="28"/>
          <w:szCs w:val="28"/>
        </w:rPr>
        <w:t xml:space="preserve"> соадминистраторов достигнут достаточный уровень эффективности деятельности;</w:t>
      </w:r>
    </w:p>
    <w:p w14:paraId="70650180" w14:textId="77777777" w:rsidR="00A0755E" w:rsidRPr="006135C9" w:rsidRDefault="00A0755E" w:rsidP="009E0971">
      <w:pPr>
        <w:autoSpaceDE w:val="0"/>
        <w:autoSpaceDN w:val="0"/>
        <w:adjustRightInd w:val="0"/>
        <w:ind w:firstLine="708"/>
        <w:jc w:val="both"/>
        <w:rPr>
          <w:sz w:val="28"/>
          <w:szCs w:val="28"/>
        </w:rPr>
      </w:pPr>
      <w:r w:rsidRPr="006135C9">
        <w:rPr>
          <w:sz w:val="28"/>
          <w:szCs w:val="28"/>
        </w:rPr>
        <w:t xml:space="preserve">- у одного соадминистратора </w:t>
      </w:r>
      <w:r w:rsidR="006135C9" w:rsidRPr="006135C9">
        <w:rPr>
          <w:sz w:val="28"/>
          <w:szCs w:val="28"/>
        </w:rPr>
        <w:t>средний</w:t>
      </w:r>
      <w:r w:rsidRPr="006135C9">
        <w:rPr>
          <w:sz w:val="28"/>
          <w:szCs w:val="28"/>
        </w:rPr>
        <w:t xml:space="preserve"> уро</w:t>
      </w:r>
      <w:r w:rsidR="001C2A15" w:rsidRPr="006135C9">
        <w:rPr>
          <w:sz w:val="28"/>
          <w:szCs w:val="28"/>
        </w:rPr>
        <w:t>вень эффективности деятельности</w:t>
      </w:r>
      <w:r w:rsidR="006135C9" w:rsidRPr="006135C9">
        <w:rPr>
          <w:sz w:val="28"/>
          <w:szCs w:val="28"/>
        </w:rPr>
        <w:t>;</w:t>
      </w:r>
    </w:p>
    <w:p w14:paraId="6DF78422" w14:textId="77777777" w:rsidR="006135C9" w:rsidRPr="006135C9" w:rsidRDefault="006135C9" w:rsidP="009E0971">
      <w:pPr>
        <w:autoSpaceDE w:val="0"/>
        <w:autoSpaceDN w:val="0"/>
        <w:adjustRightInd w:val="0"/>
        <w:ind w:firstLine="708"/>
        <w:jc w:val="both"/>
        <w:rPr>
          <w:sz w:val="28"/>
          <w:szCs w:val="28"/>
        </w:rPr>
      </w:pPr>
      <w:r w:rsidRPr="006135C9">
        <w:rPr>
          <w:sz w:val="28"/>
          <w:szCs w:val="28"/>
        </w:rPr>
        <w:t>- у четырех соадминистраторов – низкий уровень эффективности деятельности.</w:t>
      </w:r>
    </w:p>
    <w:p w14:paraId="4B94F746"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Оценка деятельности соадмин</w:t>
      </w:r>
      <w:r w:rsidR="008E6103" w:rsidRPr="006135C9">
        <w:rPr>
          <w:sz w:val="28"/>
          <w:szCs w:val="28"/>
        </w:rPr>
        <w:t>истраторов осуществлялась в 202</w:t>
      </w:r>
      <w:r w:rsidR="00A058CF" w:rsidRPr="006135C9">
        <w:rPr>
          <w:sz w:val="28"/>
          <w:szCs w:val="28"/>
        </w:rPr>
        <w:t>4</w:t>
      </w:r>
      <w:r w:rsidR="008E6103" w:rsidRPr="006135C9">
        <w:rPr>
          <w:sz w:val="28"/>
          <w:szCs w:val="28"/>
        </w:rPr>
        <w:t xml:space="preserve"> году по</w:t>
      </w:r>
      <w:r w:rsidR="00064458" w:rsidRPr="006135C9">
        <w:rPr>
          <w:sz w:val="28"/>
          <w:szCs w:val="28"/>
        </w:rPr>
        <w:t> </w:t>
      </w:r>
      <w:r w:rsidR="008E6103" w:rsidRPr="006135C9">
        <w:rPr>
          <w:sz w:val="28"/>
          <w:szCs w:val="28"/>
        </w:rPr>
        <w:t>3</w:t>
      </w:r>
      <w:r w:rsidR="00064458" w:rsidRPr="006135C9">
        <w:rPr>
          <w:sz w:val="28"/>
          <w:szCs w:val="28"/>
        </w:rPr>
        <w:t> </w:t>
      </w:r>
      <w:r w:rsidR="008E6103" w:rsidRPr="006135C9">
        <w:rPr>
          <w:sz w:val="28"/>
          <w:szCs w:val="28"/>
        </w:rPr>
        <w:t>из 11</w:t>
      </w:r>
      <w:r w:rsidRPr="006135C9">
        <w:rPr>
          <w:sz w:val="28"/>
          <w:szCs w:val="28"/>
        </w:rPr>
        <w:t xml:space="preserve"> критериев, установленных Порядком № 2929:</w:t>
      </w:r>
    </w:p>
    <w:p w14:paraId="2CDF1A10"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 доля выполненных показателей результатов реализации мероприятий муниципальных программ от общего количества показателей результатов реализации мероприятий муниципальных программ;</w:t>
      </w:r>
    </w:p>
    <w:p w14:paraId="05F7A54B"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 качество исполнения показателей результатов реализации мероприятий муниципальных программ;</w:t>
      </w:r>
    </w:p>
    <w:p w14:paraId="088CDAAF"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 уровень использования бюджетных ассигнований на реализацию мероприятий муниципальных программ.</w:t>
      </w:r>
    </w:p>
    <w:p w14:paraId="1EAE140A" w14:textId="77777777" w:rsidR="009E0971" w:rsidRPr="006135C9" w:rsidRDefault="009E0971" w:rsidP="009E0971">
      <w:pPr>
        <w:autoSpaceDE w:val="0"/>
        <w:autoSpaceDN w:val="0"/>
        <w:adjustRightInd w:val="0"/>
        <w:ind w:firstLine="708"/>
        <w:jc w:val="both"/>
        <w:rPr>
          <w:sz w:val="28"/>
          <w:szCs w:val="28"/>
        </w:rPr>
      </w:pPr>
      <w:r w:rsidRPr="006135C9">
        <w:rPr>
          <w:sz w:val="28"/>
          <w:szCs w:val="28"/>
        </w:rPr>
        <w:t>Таким образом, к уче</w:t>
      </w:r>
      <w:r w:rsidR="008E6103" w:rsidRPr="006135C9">
        <w:rPr>
          <w:sz w:val="28"/>
          <w:szCs w:val="28"/>
        </w:rPr>
        <w:t>ту при проведении оценки за 202</w:t>
      </w:r>
      <w:r w:rsidR="00A058CF" w:rsidRPr="006135C9">
        <w:rPr>
          <w:sz w:val="28"/>
          <w:szCs w:val="28"/>
        </w:rPr>
        <w:t>4</w:t>
      </w:r>
      <w:r w:rsidRPr="006135C9">
        <w:rPr>
          <w:sz w:val="28"/>
          <w:szCs w:val="28"/>
        </w:rPr>
        <w:t xml:space="preserve"> год принимались только те критерии, на выполнение которых оказывало непосредственное влияние деятельность соадминистратора муниципальных программ. </w:t>
      </w:r>
    </w:p>
    <w:p w14:paraId="17437A69" w14:textId="387A2CA0" w:rsidR="009E0971" w:rsidRPr="006135C9" w:rsidRDefault="009E0971" w:rsidP="009E0971">
      <w:pPr>
        <w:autoSpaceDE w:val="0"/>
        <w:autoSpaceDN w:val="0"/>
        <w:adjustRightInd w:val="0"/>
        <w:ind w:firstLine="708"/>
        <w:jc w:val="both"/>
        <w:rPr>
          <w:sz w:val="28"/>
          <w:szCs w:val="28"/>
        </w:rPr>
      </w:pPr>
      <w:r w:rsidRPr="006135C9">
        <w:rPr>
          <w:sz w:val="28"/>
          <w:szCs w:val="28"/>
        </w:rPr>
        <w:t xml:space="preserve">По сравнению с прошлым отчетным периодом произошло </w:t>
      </w:r>
      <w:r w:rsidR="008E6103" w:rsidRPr="006135C9">
        <w:rPr>
          <w:sz w:val="28"/>
          <w:szCs w:val="28"/>
        </w:rPr>
        <w:t xml:space="preserve">значительное </w:t>
      </w:r>
      <w:r w:rsidR="006135C9" w:rsidRPr="006135C9">
        <w:rPr>
          <w:sz w:val="28"/>
          <w:szCs w:val="28"/>
        </w:rPr>
        <w:t>снижение</w:t>
      </w:r>
      <w:r w:rsidR="008E6103" w:rsidRPr="006135C9">
        <w:rPr>
          <w:sz w:val="28"/>
          <w:szCs w:val="28"/>
        </w:rPr>
        <w:t xml:space="preserve"> оценки (с </w:t>
      </w:r>
      <w:r w:rsidR="006135C9" w:rsidRPr="006135C9">
        <w:rPr>
          <w:sz w:val="28"/>
          <w:szCs w:val="28"/>
        </w:rPr>
        <w:t>97,53</w:t>
      </w:r>
      <w:r w:rsidR="008E6103" w:rsidRPr="006135C9">
        <w:rPr>
          <w:sz w:val="28"/>
          <w:szCs w:val="28"/>
        </w:rPr>
        <w:t xml:space="preserve"> до </w:t>
      </w:r>
      <w:r w:rsidR="00394808">
        <w:rPr>
          <w:sz w:val="28"/>
          <w:szCs w:val="28"/>
        </w:rPr>
        <w:t>84,63</w:t>
      </w:r>
      <w:r w:rsidRPr="006135C9">
        <w:rPr>
          <w:sz w:val="28"/>
          <w:szCs w:val="28"/>
        </w:rPr>
        <w:t xml:space="preserve"> балл</w:t>
      </w:r>
      <w:r w:rsidR="006135C9" w:rsidRPr="006135C9">
        <w:rPr>
          <w:sz w:val="28"/>
          <w:szCs w:val="28"/>
        </w:rPr>
        <w:t>ов</w:t>
      </w:r>
      <w:r w:rsidRPr="006135C9">
        <w:rPr>
          <w:sz w:val="28"/>
          <w:szCs w:val="28"/>
        </w:rPr>
        <w:t>) уровня средней оценки деятельности соадминистраторов муниципальных программ.</w:t>
      </w:r>
    </w:p>
    <w:p w14:paraId="12BBB928" w14:textId="77777777" w:rsidR="006135C9" w:rsidRPr="006135C9" w:rsidRDefault="00143F3F" w:rsidP="006135C9">
      <w:pPr>
        <w:autoSpaceDE w:val="0"/>
        <w:autoSpaceDN w:val="0"/>
        <w:adjustRightInd w:val="0"/>
        <w:ind w:firstLine="708"/>
        <w:jc w:val="both"/>
        <w:rPr>
          <w:sz w:val="28"/>
          <w:szCs w:val="28"/>
        </w:rPr>
      </w:pPr>
      <w:r w:rsidRPr="006135C9">
        <w:rPr>
          <w:sz w:val="28"/>
          <w:szCs w:val="28"/>
        </w:rPr>
        <w:t xml:space="preserve">На </w:t>
      </w:r>
      <w:r w:rsidR="006135C9" w:rsidRPr="006135C9">
        <w:rPr>
          <w:sz w:val="28"/>
          <w:szCs w:val="28"/>
        </w:rPr>
        <w:t>снижение</w:t>
      </w:r>
      <w:r w:rsidR="009E0971" w:rsidRPr="006135C9">
        <w:rPr>
          <w:sz w:val="28"/>
          <w:szCs w:val="28"/>
        </w:rPr>
        <w:t xml:space="preserve"> значения усредненной оценки деятельности соадминистраторов муниципальных программ</w:t>
      </w:r>
      <w:r w:rsidR="007C4F4F" w:rsidRPr="006135C9">
        <w:rPr>
          <w:sz w:val="28"/>
          <w:szCs w:val="28"/>
        </w:rPr>
        <w:t xml:space="preserve"> повлиял </w:t>
      </w:r>
      <w:r w:rsidR="009E0971" w:rsidRPr="006135C9">
        <w:rPr>
          <w:sz w:val="28"/>
          <w:szCs w:val="28"/>
        </w:rPr>
        <w:t>уровень исполнения показателей результатов реализации муниципаль</w:t>
      </w:r>
      <w:r w:rsidRPr="006135C9">
        <w:rPr>
          <w:sz w:val="28"/>
          <w:szCs w:val="28"/>
        </w:rPr>
        <w:t xml:space="preserve">ных программ, что обусловлено </w:t>
      </w:r>
      <w:r w:rsidR="006135C9" w:rsidRPr="006135C9">
        <w:rPr>
          <w:sz w:val="28"/>
          <w:szCs w:val="28"/>
        </w:rPr>
        <w:t>не</w:t>
      </w:r>
      <w:r w:rsidR="009E0971" w:rsidRPr="006135C9">
        <w:rPr>
          <w:sz w:val="28"/>
          <w:szCs w:val="28"/>
        </w:rPr>
        <w:t>своевременной корректировкой плановых значений показателей в случае изменения условий реализации муниципальной программы.</w:t>
      </w:r>
    </w:p>
    <w:p w14:paraId="46BAF10C" w14:textId="77777777" w:rsidR="009E0971" w:rsidRPr="00273CE4" w:rsidRDefault="009E0971" w:rsidP="009E0971">
      <w:pPr>
        <w:ind w:firstLine="708"/>
        <w:jc w:val="both"/>
        <w:rPr>
          <w:sz w:val="28"/>
          <w:szCs w:val="28"/>
          <w:highlight w:val="yellow"/>
        </w:rPr>
      </w:pPr>
    </w:p>
    <w:p w14:paraId="0CBE3812" w14:textId="77777777" w:rsidR="009E0971" w:rsidRPr="00273CE4" w:rsidRDefault="009E0971" w:rsidP="009E0971">
      <w:pPr>
        <w:numPr>
          <w:ilvl w:val="0"/>
          <w:numId w:val="3"/>
        </w:numPr>
        <w:ind w:left="0" w:firstLine="0"/>
        <w:contextualSpacing/>
        <w:jc w:val="center"/>
        <w:rPr>
          <w:b/>
          <w:sz w:val="28"/>
          <w:szCs w:val="28"/>
        </w:rPr>
      </w:pPr>
      <w:r w:rsidRPr="00273CE4">
        <w:rPr>
          <w:b/>
          <w:sz w:val="28"/>
          <w:szCs w:val="28"/>
        </w:rPr>
        <w:t>Результаты мониторинга и контроля реализации бюджетного прогноза</w:t>
      </w:r>
    </w:p>
    <w:p w14:paraId="7879D4CA" w14:textId="77777777" w:rsidR="009E0971" w:rsidRPr="00273CE4" w:rsidRDefault="009E0971" w:rsidP="009E0971">
      <w:pPr>
        <w:ind w:firstLine="708"/>
        <w:jc w:val="both"/>
        <w:rPr>
          <w:sz w:val="28"/>
          <w:szCs w:val="28"/>
        </w:rPr>
      </w:pPr>
    </w:p>
    <w:p w14:paraId="74E549CF" w14:textId="77777777" w:rsidR="009E0971" w:rsidRPr="00273CE4" w:rsidRDefault="009E0971" w:rsidP="009E0971">
      <w:pPr>
        <w:ind w:firstLine="708"/>
        <w:jc w:val="both"/>
        <w:rPr>
          <w:sz w:val="28"/>
          <w:szCs w:val="28"/>
        </w:rPr>
      </w:pPr>
      <w:r w:rsidRPr="00273CE4">
        <w:rPr>
          <w:sz w:val="28"/>
          <w:szCs w:val="28"/>
        </w:rPr>
        <w:t xml:space="preserve">Бюджетный прогноз города Сургута на долгосрочный период утвержден постановлением Администрации города от 14.02.2022 № 1049 «Об утверждении бюджетного прогноза городского округа Сургут Ханты-Мансийского автономного округа </w:t>
      </w:r>
      <w:r w:rsidR="00616ED6" w:rsidRPr="00273CE4">
        <w:rPr>
          <w:sz w:val="28"/>
          <w:szCs w:val="28"/>
        </w:rPr>
        <w:t>–</w:t>
      </w:r>
      <w:r w:rsidRPr="00273CE4">
        <w:rPr>
          <w:sz w:val="28"/>
          <w:szCs w:val="28"/>
        </w:rPr>
        <w:t xml:space="preserve"> Югры на долгосрочный период до 2030 года».</w:t>
      </w:r>
    </w:p>
    <w:p w14:paraId="1B4D70EE" w14:textId="77777777" w:rsidR="009E0971" w:rsidRPr="00273CE4" w:rsidRDefault="009E0971" w:rsidP="009E0971">
      <w:pPr>
        <w:ind w:firstLine="708"/>
        <w:jc w:val="both"/>
        <w:rPr>
          <w:sz w:val="28"/>
          <w:szCs w:val="28"/>
        </w:rPr>
      </w:pPr>
      <w:r w:rsidRPr="00273CE4">
        <w:rPr>
          <w:sz w:val="28"/>
          <w:szCs w:val="28"/>
        </w:rPr>
        <w:t xml:space="preserve">Мониторинг и контроль реализации бюджетного прогноза осуществляется в соответствии с постановлением Администрации города от 25.05.2016 № 3933 «Об утверждении порядка разработки бюджетного прогноза муниципального образования городской округ Сургут Ханты-Мансийского автономного округа </w:t>
      </w:r>
      <w:r w:rsidR="003D0C0E" w:rsidRPr="00273CE4">
        <w:rPr>
          <w:sz w:val="28"/>
          <w:szCs w:val="28"/>
        </w:rPr>
        <w:t>–</w:t>
      </w:r>
      <w:r w:rsidRPr="00273CE4">
        <w:rPr>
          <w:sz w:val="28"/>
          <w:szCs w:val="28"/>
        </w:rPr>
        <w:t xml:space="preserve"> Югры</w:t>
      </w:r>
      <w:r w:rsidR="003D0C0E" w:rsidRPr="00273CE4">
        <w:rPr>
          <w:sz w:val="28"/>
          <w:szCs w:val="28"/>
        </w:rPr>
        <w:t xml:space="preserve"> на долгосрочный период</w:t>
      </w:r>
      <w:r w:rsidRPr="00273CE4">
        <w:rPr>
          <w:sz w:val="28"/>
          <w:szCs w:val="28"/>
        </w:rPr>
        <w:t>» в целях выявления отклонений прогнозных объемов бюджетных ассигнований на реал</w:t>
      </w:r>
      <w:r w:rsidR="005F0B27" w:rsidRPr="00273CE4">
        <w:rPr>
          <w:sz w:val="28"/>
          <w:szCs w:val="28"/>
        </w:rPr>
        <w:t>изацию муниципальных программ и </w:t>
      </w:r>
      <w:r w:rsidRPr="00273CE4">
        <w:rPr>
          <w:sz w:val="28"/>
          <w:szCs w:val="28"/>
        </w:rPr>
        <w:t>непрограммных расходов за отчетный год, содержащихся в утвержденном бюджетном прогнозе, от фактического уровня исполнения бюджетных ассигнований на реализацию муниципальных программ и непрограммных расходов за счет средств местного бюджета.</w:t>
      </w:r>
    </w:p>
    <w:p w14:paraId="04F20F24" w14:textId="77777777" w:rsidR="009E0971" w:rsidRPr="00273CE4" w:rsidRDefault="009E0971" w:rsidP="009E0971">
      <w:pPr>
        <w:ind w:firstLine="708"/>
        <w:jc w:val="both"/>
        <w:rPr>
          <w:sz w:val="28"/>
          <w:szCs w:val="28"/>
        </w:rPr>
      </w:pPr>
      <w:r w:rsidRPr="00273CE4">
        <w:rPr>
          <w:sz w:val="28"/>
          <w:szCs w:val="28"/>
        </w:rPr>
        <w:t>При этом, в зависимости от отклонения фактических значений показателей бюджетного прогноза от плановых, им присваиваются следующие уровни точности показателей бюджетного прогноза:</w:t>
      </w:r>
    </w:p>
    <w:p w14:paraId="553B7FCA" w14:textId="77777777" w:rsidR="009E0971" w:rsidRPr="00305AF7" w:rsidRDefault="009E0971" w:rsidP="009E0971">
      <w:pPr>
        <w:ind w:firstLine="708"/>
        <w:jc w:val="both"/>
        <w:rPr>
          <w:color w:val="FF0000"/>
          <w:sz w:val="28"/>
          <w:szCs w:val="28"/>
          <w:highlight w:val="yellow"/>
        </w:rPr>
      </w:pPr>
    </w:p>
    <w:p w14:paraId="66A24C8F" w14:textId="77777777" w:rsidR="009E0971" w:rsidRPr="00273CE4" w:rsidRDefault="005E15F5" w:rsidP="005E15F5">
      <w:pPr>
        <w:jc w:val="center"/>
        <w:rPr>
          <w:sz w:val="28"/>
          <w:szCs w:val="28"/>
        </w:rPr>
      </w:pPr>
      <w:r w:rsidRPr="00305AF7">
        <w:rPr>
          <w:noProof/>
          <w:color w:val="FF0000"/>
          <w:sz w:val="28"/>
          <w:szCs w:val="28"/>
        </w:rPr>
        <w:drawing>
          <wp:inline distT="0" distB="0" distL="0" distR="0" wp14:anchorId="61671DCB" wp14:editId="4BEEEB95">
            <wp:extent cx="6197514" cy="1426698"/>
            <wp:effectExtent l="0" t="0" r="0" b="254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76">
                      <a:extLst>
                        <a:ext uri="{28A0092B-C50C-407E-A947-70E740481C1C}">
                          <a14:useLocalDpi xmlns:a14="http://schemas.microsoft.com/office/drawing/2010/main" val="0"/>
                        </a:ext>
                      </a:extLst>
                    </a:blip>
                    <a:srcRect r="25265" b="18711"/>
                    <a:stretch/>
                  </pic:blipFill>
                  <pic:spPr bwMode="auto">
                    <a:xfrm>
                      <a:off x="0" y="0"/>
                      <a:ext cx="6218507" cy="1431531"/>
                    </a:xfrm>
                    <a:prstGeom prst="rect">
                      <a:avLst/>
                    </a:prstGeom>
                    <a:noFill/>
                    <a:ln>
                      <a:noFill/>
                    </a:ln>
                    <a:extLst>
                      <a:ext uri="{53640926-AAD7-44D8-BBD7-CCE9431645EC}">
                        <a14:shadowObscured xmlns:a14="http://schemas.microsoft.com/office/drawing/2010/main"/>
                      </a:ext>
                    </a:extLst>
                  </pic:spPr>
                </pic:pic>
              </a:graphicData>
            </a:graphic>
          </wp:inline>
        </w:drawing>
      </w:r>
      <w:r w:rsidR="009E0971" w:rsidRPr="00273CE4">
        <w:rPr>
          <w:sz w:val="28"/>
          <w:szCs w:val="28"/>
        </w:rPr>
        <w:t>Рисунок 62. Уровни точности показателей бюджетного прогноза</w:t>
      </w:r>
    </w:p>
    <w:p w14:paraId="7B600487" w14:textId="77777777" w:rsidR="009E0971" w:rsidRPr="00305AF7" w:rsidRDefault="009E0971" w:rsidP="009E0971">
      <w:pPr>
        <w:ind w:firstLine="708"/>
        <w:jc w:val="center"/>
        <w:rPr>
          <w:color w:val="FF0000"/>
          <w:sz w:val="28"/>
          <w:szCs w:val="28"/>
          <w:highlight w:val="yellow"/>
        </w:rPr>
      </w:pPr>
    </w:p>
    <w:p w14:paraId="2D9AB58A" w14:textId="77777777" w:rsidR="009E0971" w:rsidRPr="004A6966" w:rsidRDefault="009E0971" w:rsidP="009E0971">
      <w:pPr>
        <w:ind w:firstLine="708"/>
        <w:jc w:val="both"/>
        <w:rPr>
          <w:sz w:val="28"/>
          <w:szCs w:val="28"/>
        </w:rPr>
      </w:pPr>
      <w:r w:rsidRPr="004A6966">
        <w:rPr>
          <w:sz w:val="28"/>
          <w:szCs w:val="28"/>
        </w:rPr>
        <w:t>По итогам проведенного мониторинга показателям, характеризующим уровень исполнения бюджетных ассигнований за счет средств местного бюджета на реал</w:t>
      </w:r>
      <w:r w:rsidR="00A67C3C" w:rsidRPr="004A6966">
        <w:rPr>
          <w:sz w:val="28"/>
          <w:szCs w:val="28"/>
        </w:rPr>
        <w:t>изацию муниципальных программ (</w:t>
      </w:r>
      <w:r w:rsidR="004A6966" w:rsidRPr="004A6966">
        <w:rPr>
          <w:sz w:val="28"/>
          <w:szCs w:val="28"/>
        </w:rPr>
        <w:t>3</w:t>
      </w:r>
      <w:r w:rsidR="00641CB1" w:rsidRPr="004A6966">
        <w:rPr>
          <w:sz w:val="28"/>
          <w:szCs w:val="28"/>
        </w:rPr>
        <w:t> </w:t>
      </w:r>
      <w:r w:rsidRPr="004A6966">
        <w:rPr>
          <w:sz w:val="28"/>
          <w:szCs w:val="28"/>
        </w:rPr>
        <w:t>% отклонения фактического значения показателя от планово</w:t>
      </w:r>
      <w:r w:rsidR="00A67C3C" w:rsidRPr="004A6966">
        <w:rPr>
          <w:sz w:val="28"/>
          <w:szCs w:val="28"/>
        </w:rPr>
        <w:t>го) и непрограммных расходов (</w:t>
      </w:r>
      <w:r w:rsidR="004A6966" w:rsidRPr="004A6966">
        <w:rPr>
          <w:sz w:val="28"/>
          <w:szCs w:val="28"/>
        </w:rPr>
        <w:t>10</w:t>
      </w:r>
      <w:r w:rsidRPr="004A6966">
        <w:rPr>
          <w:sz w:val="28"/>
          <w:szCs w:val="28"/>
        </w:rPr>
        <w:t xml:space="preserve">% отклонения фактического значения показателя от планового), присвоен </w:t>
      </w:r>
      <w:r w:rsidR="00641CB1" w:rsidRPr="004A6966">
        <w:rPr>
          <w:sz w:val="28"/>
          <w:szCs w:val="28"/>
        </w:rPr>
        <w:t xml:space="preserve">соответственно </w:t>
      </w:r>
      <w:r w:rsidRPr="004A6966">
        <w:rPr>
          <w:sz w:val="28"/>
          <w:szCs w:val="28"/>
        </w:rPr>
        <w:t xml:space="preserve">высокий уровень точности показателей бюджетного прогноза </w:t>
      </w:r>
      <w:r w:rsidR="00641CB1" w:rsidRPr="004A6966">
        <w:rPr>
          <w:sz w:val="28"/>
          <w:szCs w:val="28"/>
        </w:rPr>
        <w:t xml:space="preserve">в части реализации муниципальных программ и средний уровень точности показателей бюджетного прогноза </w:t>
      </w:r>
      <w:r w:rsidRPr="004A6966">
        <w:rPr>
          <w:sz w:val="28"/>
          <w:szCs w:val="28"/>
        </w:rPr>
        <w:t>города</w:t>
      </w:r>
      <w:r w:rsidR="00641CB1" w:rsidRPr="004A6966">
        <w:rPr>
          <w:sz w:val="28"/>
          <w:szCs w:val="28"/>
        </w:rPr>
        <w:t xml:space="preserve"> в части непрограммных расходов</w:t>
      </w:r>
      <w:r w:rsidRPr="004A6966">
        <w:rPr>
          <w:sz w:val="28"/>
          <w:szCs w:val="28"/>
        </w:rPr>
        <w:t>.</w:t>
      </w:r>
    </w:p>
    <w:p w14:paraId="23334AC6" w14:textId="77777777" w:rsidR="009E0971" w:rsidRPr="0025039A" w:rsidRDefault="00750FA3" w:rsidP="009E0971">
      <w:pPr>
        <w:ind w:firstLine="708"/>
        <w:jc w:val="both"/>
        <w:rPr>
          <w:sz w:val="28"/>
          <w:szCs w:val="28"/>
        </w:rPr>
      </w:pPr>
      <w:r w:rsidRPr="004A6966">
        <w:rPr>
          <w:sz w:val="28"/>
          <w:szCs w:val="28"/>
        </w:rPr>
        <w:t xml:space="preserve">Отчет о мониторинге и контроле </w:t>
      </w:r>
      <w:r w:rsidRPr="0025039A">
        <w:rPr>
          <w:sz w:val="28"/>
          <w:szCs w:val="28"/>
        </w:rPr>
        <w:t>реализации бюджетного прогноза за 202</w:t>
      </w:r>
      <w:r w:rsidR="00A058CF" w:rsidRPr="0025039A">
        <w:rPr>
          <w:sz w:val="28"/>
          <w:szCs w:val="28"/>
        </w:rPr>
        <w:t>4</w:t>
      </w:r>
      <w:r w:rsidRPr="0025039A">
        <w:rPr>
          <w:sz w:val="28"/>
          <w:szCs w:val="28"/>
        </w:rPr>
        <w:t xml:space="preserve"> год </w:t>
      </w:r>
      <w:r w:rsidR="009E0971" w:rsidRPr="0025039A">
        <w:rPr>
          <w:sz w:val="28"/>
          <w:szCs w:val="28"/>
        </w:rPr>
        <w:t>представлен в приложении 30 к докладу.</w:t>
      </w:r>
    </w:p>
    <w:p w14:paraId="01C84707" w14:textId="77777777" w:rsidR="00E915FD" w:rsidRPr="0025039A" w:rsidRDefault="00E915FD" w:rsidP="00E33777">
      <w:pPr>
        <w:jc w:val="both"/>
        <w:rPr>
          <w:sz w:val="28"/>
          <w:szCs w:val="28"/>
          <w:highlight w:val="yellow"/>
        </w:rPr>
      </w:pPr>
    </w:p>
    <w:p w14:paraId="7B599AC0" w14:textId="77777777" w:rsidR="00AE71E2" w:rsidRPr="0025039A" w:rsidRDefault="00AE71E2" w:rsidP="00AE71E2">
      <w:pPr>
        <w:ind w:firstLine="708"/>
        <w:jc w:val="center"/>
        <w:rPr>
          <w:b/>
          <w:sz w:val="28"/>
          <w:szCs w:val="28"/>
        </w:rPr>
      </w:pPr>
      <w:r w:rsidRPr="0025039A">
        <w:rPr>
          <w:b/>
          <w:sz w:val="28"/>
          <w:szCs w:val="28"/>
        </w:rPr>
        <w:t>Раздел 5. Результаты оценки налоговых расходов</w:t>
      </w:r>
    </w:p>
    <w:p w14:paraId="3792B555" w14:textId="77777777" w:rsidR="00AE71E2" w:rsidRPr="0025039A" w:rsidRDefault="00AE71E2" w:rsidP="00AE71E2">
      <w:pPr>
        <w:ind w:firstLine="708"/>
        <w:jc w:val="both"/>
        <w:rPr>
          <w:sz w:val="28"/>
          <w:szCs w:val="28"/>
        </w:rPr>
      </w:pPr>
    </w:p>
    <w:p w14:paraId="124358EB" w14:textId="77777777" w:rsidR="00D529D3" w:rsidRPr="00FC2C39" w:rsidRDefault="00D529D3" w:rsidP="00D529D3">
      <w:pPr>
        <w:ind w:firstLine="708"/>
        <w:jc w:val="both"/>
        <w:rPr>
          <w:sz w:val="28"/>
          <w:szCs w:val="28"/>
        </w:rPr>
      </w:pPr>
      <w:r w:rsidRPr="0025039A">
        <w:rPr>
          <w:sz w:val="28"/>
          <w:szCs w:val="28"/>
        </w:rPr>
        <w:t>В соответствии со статьей 174.3. Бюджетного кодекса Российской Федерации при проведении оценки эффективности реализации муниципальных программ учитываются результаты оценки налоговых расходов</w:t>
      </w:r>
      <w:r w:rsidRPr="0025039A">
        <w:rPr>
          <w:sz w:val="28"/>
          <w:szCs w:val="28"/>
          <w:shd w:val="clear" w:color="auto" w:fill="FFFFFF" w:themeFill="background1"/>
        </w:rPr>
        <w:t xml:space="preserve"> </w:t>
      </w:r>
      <w:r w:rsidRPr="00FC2C39">
        <w:rPr>
          <w:sz w:val="28"/>
          <w:szCs w:val="28"/>
          <w:shd w:val="clear" w:color="auto" w:fill="FFFFFF" w:themeFill="background1"/>
        </w:rPr>
        <w:t>(выпадающих доходов бюджета города, обусловленные налоговыми льготами, освобождениями и иными преференциями по налогам, предусмотренными в качестве мер муниципальной поддержки в соответствии с целями муниципальных программ и (или) целями социально-экономической политики публично-правового образования, не относящимися к  муниципальным программам).</w:t>
      </w:r>
    </w:p>
    <w:p w14:paraId="3CB6FD72" w14:textId="77777777" w:rsidR="00D529D3" w:rsidRPr="00FC2C39" w:rsidRDefault="00D529D3" w:rsidP="00D529D3">
      <w:pPr>
        <w:shd w:val="clear" w:color="auto" w:fill="FFFFFF" w:themeFill="background1"/>
        <w:ind w:firstLine="708"/>
        <w:jc w:val="both"/>
        <w:rPr>
          <w:sz w:val="28"/>
          <w:szCs w:val="28"/>
        </w:rPr>
      </w:pPr>
      <w:r w:rsidRPr="00FC2C39">
        <w:rPr>
          <w:rFonts w:eastAsia="font291"/>
          <w:sz w:val="28"/>
          <w:szCs w:val="28"/>
          <w:shd w:val="clear" w:color="auto" w:fill="FFFFFF" w:themeFill="background1"/>
        </w:rPr>
        <w:t>Согласно утвержденному на</w:t>
      </w:r>
      <w:r w:rsidRPr="00FC2C39">
        <w:rPr>
          <w:rFonts w:eastAsia="font291"/>
          <w:sz w:val="28"/>
          <w:szCs w:val="28"/>
          <w:shd w:val="clear" w:color="auto" w:fill="FFFFFF" w:themeFill="background1"/>
          <w:lang w:val="en-US"/>
        </w:rPr>
        <w:t> </w:t>
      </w:r>
      <w:r w:rsidRPr="00FC2C39">
        <w:rPr>
          <w:rFonts w:eastAsia="font291"/>
          <w:sz w:val="28"/>
          <w:szCs w:val="28"/>
          <w:shd w:val="clear" w:color="auto" w:fill="FFFFFF" w:themeFill="background1"/>
        </w:rPr>
        <w:t>2024 год перечню налоговых расходов города Сургута,</w:t>
      </w:r>
      <w:r w:rsidRPr="00FC2C39">
        <w:rPr>
          <w:rFonts w:eastAsia="font291"/>
          <w:sz w:val="28"/>
          <w:szCs w:val="28"/>
        </w:rPr>
        <w:t xml:space="preserve"> основная часть льгот и преференций, установленных по местным налогам, направлена на достижение </w:t>
      </w:r>
      <w:r w:rsidRPr="00FC2C39">
        <w:rPr>
          <w:sz w:val="28"/>
          <w:szCs w:val="28"/>
        </w:rPr>
        <w:t>целей социально-экономической политики муниципального образования, установленных Стратегией социально-экономического развития города Сургута до 2036 года с целевыми ориентирами до 2050 года (решение Думы города от 08.06.2015 № 718-V ДГ).</w:t>
      </w:r>
    </w:p>
    <w:p w14:paraId="5325E298" w14:textId="77777777" w:rsidR="00D529D3" w:rsidRPr="00FC2C39" w:rsidRDefault="00D529D3" w:rsidP="00D529D3">
      <w:pPr>
        <w:shd w:val="clear" w:color="auto" w:fill="FFFFFF" w:themeFill="background1"/>
        <w:ind w:firstLine="708"/>
        <w:jc w:val="both"/>
        <w:rPr>
          <w:sz w:val="28"/>
          <w:szCs w:val="28"/>
        </w:rPr>
      </w:pPr>
      <w:r w:rsidRPr="00FC2C39">
        <w:rPr>
          <w:sz w:val="28"/>
          <w:szCs w:val="28"/>
        </w:rPr>
        <w:t xml:space="preserve">На достижение целей реализации двух муниципальных программ направлены 6 налоговых расходов, в виде сниженных налоговых ставок по налогам, установленных </w:t>
      </w:r>
      <w:r w:rsidRPr="00FC2C39">
        <w:rPr>
          <w:rFonts w:eastAsia="font291"/>
          <w:sz w:val="28"/>
          <w:szCs w:val="28"/>
        </w:rPr>
        <w:t xml:space="preserve">решением Думы города от 30.10.2014 № 601-VДГ «О введении налога на имущество физических лиц на территории города Сургута» и </w:t>
      </w:r>
      <w:r w:rsidRPr="00FC2C39">
        <w:rPr>
          <w:sz w:val="28"/>
          <w:szCs w:val="28"/>
        </w:rPr>
        <w:t>решением Сургутской городской Думы от 26.10.2005 № 505-III ГД «Об установлении земельного налога».</w:t>
      </w:r>
    </w:p>
    <w:p w14:paraId="6F72B570" w14:textId="77777777" w:rsidR="00D529D3" w:rsidRPr="00FC2C39" w:rsidRDefault="00D529D3" w:rsidP="00D529D3">
      <w:pPr>
        <w:ind w:firstLine="708"/>
        <w:jc w:val="both"/>
        <w:rPr>
          <w:sz w:val="28"/>
          <w:szCs w:val="28"/>
        </w:rPr>
      </w:pPr>
      <w:r w:rsidRPr="00FC2C39">
        <w:rPr>
          <w:sz w:val="28"/>
          <w:szCs w:val="28"/>
        </w:rPr>
        <w:t>В соответствии с порядком, установленным постановлением Администрации города от 28.08.2020 № 6034, проведена оценка налоговых расходов города Сургута за 2024 год, включающая:</w:t>
      </w:r>
    </w:p>
    <w:p w14:paraId="1EA769D3" w14:textId="77777777" w:rsidR="00D529D3" w:rsidRPr="00FC2C39" w:rsidRDefault="00D529D3" w:rsidP="00D529D3">
      <w:pPr>
        <w:ind w:firstLine="708"/>
        <w:jc w:val="both"/>
        <w:rPr>
          <w:sz w:val="28"/>
          <w:szCs w:val="28"/>
        </w:rPr>
      </w:pPr>
      <w:r w:rsidRPr="00FC2C39">
        <w:rPr>
          <w:sz w:val="28"/>
          <w:szCs w:val="28"/>
        </w:rPr>
        <w:t>- оценку</w:t>
      </w:r>
      <w:r w:rsidRPr="00FC2C39">
        <w:rPr>
          <w:rFonts w:eastAsia="font291"/>
          <w:color w:val="000000"/>
          <w:sz w:val="28"/>
          <w:szCs w:val="28"/>
        </w:rPr>
        <w:t xml:space="preserve"> </w:t>
      </w:r>
      <w:r w:rsidRPr="00FC2C39">
        <w:rPr>
          <w:sz w:val="28"/>
          <w:szCs w:val="28"/>
        </w:rPr>
        <w:t>объемов налоговых расходов (ответственный – департамент финансов Администрации города Сургута) исходя из данных, представленных ИФНС России по городу Сургуту ХМАО – Югры;</w:t>
      </w:r>
    </w:p>
    <w:p w14:paraId="179378EE" w14:textId="77777777" w:rsidR="00D529D3" w:rsidRPr="00FC2C39" w:rsidRDefault="00D529D3" w:rsidP="00D529D3">
      <w:pPr>
        <w:shd w:val="clear" w:color="auto" w:fill="FFFFFF" w:themeFill="background1"/>
        <w:ind w:firstLine="708"/>
        <w:jc w:val="both"/>
        <w:rPr>
          <w:rFonts w:eastAsia="font291"/>
          <w:sz w:val="28"/>
          <w:szCs w:val="28"/>
        </w:rPr>
      </w:pPr>
      <w:r w:rsidRPr="00FC2C39">
        <w:rPr>
          <w:sz w:val="28"/>
          <w:szCs w:val="28"/>
        </w:rPr>
        <w:t xml:space="preserve">- оценку эффективности налоговых расходов (ответственные – кураторы налоговых расходов – </w:t>
      </w:r>
      <w:r w:rsidRPr="00FC2C39">
        <w:rPr>
          <w:rFonts w:eastAsia="font291"/>
          <w:sz w:val="28"/>
          <w:szCs w:val="28"/>
        </w:rPr>
        <w:t>структурные подразделения Администрации города, ответственные за достижение соответствующих налоговому расходу целей муниципальных программ).</w:t>
      </w:r>
    </w:p>
    <w:p w14:paraId="0F92FB8F" w14:textId="77777777" w:rsidR="00D529D3" w:rsidRPr="00FC2C39" w:rsidRDefault="00D529D3" w:rsidP="00D529D3">
      <w:pPr>
        <w:ind w:firstLine="708"/>
        <w:jc w:val="both"/>
        <w:rPr>
          <w:rFonts w:eastAsiaTheme="minorHAnsi"/>
          <w:bCs/>
          <w:sz w:val="28"/>
          <w:szCs w:val="28"/>
          <w:lang w:eastAsia="en-US"/>
        </w:rPr>
      </w:pPr>
      <w:r w:rsidRPr="00FC2C39">
        <w:rPr>
          <w:rFonts w:eastAsiaTheme="minorHAnsi"/>
          <w:bCs/>
          <w:sz w:val="28"/>
          <w:szCs w:val="28"/>
          <w:lang w:eastAsia="en-US"/>
        </w:rPr>
        <w:t>По результатам проведенной оценки установлено следующее:</w:t>
      </w:r>
    </w:p>
    <w:p w14:paraId="14C9602A"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1) 3</w:t>
      </w:r>
      <w:r w:rsidRPr="00FC2C39">
        <w:rPr>
          <w:rFonts w:eastAsiaTheme="minorHAnsi"/>
          <w:bCs/>
          <w:sz w:val="28"/>
          <w:szCs w:val="28"/>
          <w:lang w:eastAsia="en-US"/>
        </w:rPr>
        <w:t xml:space="preserve"> </w:t>
      </w:r>
      <w:r w:rsidRPr="00FC2C39">
        <w:rPr>
          <w:rFonts w:eastAsia="font291"/>
          <w:sz w:val="28"/>
          <w:szCs w:val="28"/>
        </w:rPr>
        <w:t xml:space="preserve">налоговых расхода соответствуют цели реализации </w:t>
      </w:r>
      <w:r w:rsidRPr="00FC2C39">
        <w:rPr>
          <w:sz w:val="28"/>
          <w:szCs w:val="28"/>
        </w:rPr>
        <w:t>муниципальной программы «</w:t>
      </w:r>
      <w:r w:rsidRPr="00FC2C39">
        <w:rPr>
          <w:rFonts w:eastAsiaTheme="minorHAnsi"/>
          <w:bCs/>
          <w:sz w:val="28"/>
          <w:szCs w:val="28"/>
          <w:lang w:eastAsia="en-US"/>
        </w:rPr>
        <w:t>Развитие малого и среднего предпринимательства в городе Сургуте на период до 2030 года» - создание условий для развития предпринимательства на территории города, в том числе в целях удовлетворения потребностей предприятий и жителей города в товарах, работах, услугах, а также гостей города в рамках развития туристского сектора</w:t>
      </w:r>
      <w:r w:rsidRPr="00FC2C39">
        <w:rPr>
          <w:rFonts w:eastAsia="font291"/>
          <w:sz w:val="28"/>
          <w:szCs w:val="28"/>
        </w:rPr>
        <w:t>, и направлены на достижение значения программного целевого показателя</w:t>
      </w:r>
      <w:r w:rsidRPr="00FC2C39">
        <w:t xml:space="preserve"> «</w:t>
      </w:r>
      <w:r w:rsidRPr="00FC2C39">
        <w:rPr>
          <w:sz w:val="28"/>
          <w:szCs w:val="28"/>
        </w:rPr>
        <w:t>Оборот (товаров, работ, услуг) субъектов малого и среднего предпринимательства, млн. руб.</w:t>
      </w:r>
      <w:r w:rsidRPr="00FC2C39">
        <w:rPr>
          <w:rFonts w:eastAsia="font291"/>
          <w:sz w:val="28"/>
          <w:szCs w:val="28"/>
        </w:rPr>
        <w:t xml:space="preserve">»: </w:t>
      </w:r>
    </w:p>
    <w:p w14:paraId="0C7ADC1D"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 налоговые расходы в виде пониженных ставок по земельному налогу в отношении земельных участков</w:t>
      </w:r>
      <w:r>
        <w:rPr>
          <w:rFonts w:eastAsia="font291"/>
          <w:sz w:val="28"/>
          <w:szCs w:val="28"/>
        </w:rPr>
        <w:t>:</w:t>
      </w:r>
    </w:p>
    <w:p w14:paraId="605B087E"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 предназначенных для размещения объектов торговли, общественного питания, бытового обслуживания; </w:t>
      </w:r>
    </w:p>
    <w:p w14:paraId="1F61C050"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w:t>
      </w:r>
      <w:r w:rsidR="00220252">
        <w:rPr>
          <w:rFonts w:eastAsia="font291"/>
          <w:sz w:val="28"/>
          <w:szCs w:val="28"/>
        </w:rPr>
        <w:t>щения офисных зданий делового и </w:t>
      </w:r>
      <w:r w:rsidRPr="00FC2C39">
        <w:rPr>
          <w:rFonts w:eastAsia="font291"/>
          <w:sz w:val="28"/>
          <w:szCs w:val="28"/>
        </w:rPr>
        <w:t xml:space="preserve">коммерческого назначения; </w:t>
      </w:r>
    </w:p>
    <w:p w14:paraId="041B7E2E"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размещения гостиниц.</w:t>
      </w:r>
    </w:p>
    <w:p w14:paraId="2DC45845" w14:textId="77777777" w:rsidR="00D529D3" w:rsidRDefault="00D529D3" w:rsidP="00D529D3">
      <w:pPr>
        <w:shd w:val="clear" w:color="auto" w:fill="FFFFFF" w:themeFill="background1"/>
        <w:ind w:firstLine="708"/>
        <w:jc w:val="both"/>
        <w:rPr>
          <w:rFonts w:eastAsia="font291"/>
          <w:sz w:val="28"/>
          <w:szCs w:val="28"/>
        </w:rPr>
      </w:pPr>
      <w:r>
        <w:rPr>
          <w:rFonts w:eastAsia="font291"/>
          <w:sz w:val="28"/>
          <w:szCs w:val="28"/>
        </w:rPr>
        <w:t>Указанные н</w:t>
      </w:r>
      <w:r w:rsidRPr="00FC2C39">
        <w:rPr>
          <w:rFonts w:eastAsia="font291"/>
          <w:sz w:val="28"/>
          <w:szCs w:val="28"/>
        </w:rPr>
        <w:t>алоговы</w:t>
      </w:r>
      <w:r>
        <w:rPr>
          <w:rFonts w:eastAsia="font291"/>
          <w:sz w:val="28"/>
          <w:szCs w:val="28"/>
        </w:rPr>
        <w:t>е</w:t>
      </w:r>
      <w:r w:rsidRPr="00FC2C39">
        <w:rPr>
          <w:rFonts w:eastAsia="font291"/>
          <w:sz w:val="28"/>
          <w:szCs w:val="28"/>
        </w:rPr>
        <w:t xml:space="preserve"> </w:t>
      </w:r>
      <w:r>
        <w:rPr>
          <w:rFonts w:eastAsia="font291"/>
          <w:sz w:val="28"/>
          <w:szCs w:val="28"/>
        </w:rPr>
        <w:t>расходы</w:t>
      </w:r>
      <w:r w:rsidRPr="00FC2C39">
        <w:rPr>
          <w:rFonts w:eastAsia="font291"/>
          <w:sz w:val="28"/>
          <w:szCs w:val="28"/>
        </w:rPr>
        <w:t xml:space="preserve"> востребованы. Количество физических лиц, осуществляющих предпринимательскую деятельность</w:t>
      </w:r>
      <w:r>
        <w:rPr>
          <w:rFonts w:eastAsia="font291"/>
          <w:sz w:val="28"/>
          <w:szCs w:val="28"/>
        </w:rPr>
        <w:t xml:space="preserve"> и</w:t>
      </w:r>
      <w:r w:rsidRPr="00FC2C39">
        <w:rPr>
          <w:rFonts w:eastAsia="font291"/>
          <w:sz w:val="28"/>
          <w:szCs w:val="28"/>
        </w:rPr>
        <w:t xml:space="preserve"> воспользовавшихся</w:t>
      </w:r>
      <w:r w:rsidRPr="00254F7B">
        <w:rPr>
          <w:rFonts w:eastAsia="font291"/>
          <w:sz w:val="28"/>
          <w:szCs w:val="28"/>
        </w:rPr>
        <w:t xml:space="preserve"> </w:t>
      </w:r>
      <w:r w:rsidRPr="00FC2C39">
        <w:rPr>
          <w:rFonts w:eastAsia="font291"/>
          <w:sz w:val="28"/>
          <w:szCs w:val="28"/>
        </w:rPr>
        <w:t>налоговой преференцией в 2023 году (</w:t>
      </w:r>
      <w:r w:rsidRPr="00682F81">
        <w:rPr>
          <w:rFonts w:eastAsia="font291"/>
          <w:sz w:val="28"/>
          <w:szCs w:val="28"/>
        </w:rPr>
        <w:t>с учетом установленного Налоговым кодексом механиз</w:t>
      </w:r>
      <w:r>
        <w:rPr>
          <w:rFonts w:eastAsia="font291"/>
          <w:sz w:val="28"/>
          <w:szCs w:val="28"/>
        </w:rPr>
        <w:t xml:space="preserve">ма </w:t>
      </w:r>
      <w:r w:rsidRPr="00FC2C39">
        <w:rPr>
          <w:rFonts w:eastAsia="font291"/>
          <w:sz w:val="28"/>
          <w:szCs w:val="28"/>
        </w:rPr>
        <w:t>уплаты в 2024 год</w:t>
      </w:r>
      <w:r>
        <w:rPr>
          <w:rFonts w:eastAsia="font291"/>
          <w:sz w:val="28"/>
          <w:szCs w:val="28"/>
        </w:rPr>
        <w:t>у</w:t>
      </w:r>
      <w:r w:rsidRPr="00FC2C39">
        <w:rPr>
          <w:rFonts w:eastAsia="font291"/>
          <w:sz w:val="28"/>
          <w:szCs w:val="28"/>
        </w:rPr>
        <w:t xml:space="preserve">) составило 299 единиц. </w:t>
      </w:r>
      <w:r>
        <w:rPr>
          <w:rFonts w:eastAsia="font291"/>
          <w:sz w:val="28"/>
          <w:szCs w:val="28"/>
        </w:rPr>
        <w:t>О</w:t>
      </w:r>
      <w:r w:rsidRPr="00FC2C39">
        <w:rPr>
          <w:rFonts w:eastAsia="font291"/>
          <w:sz w:val="28"/>
          <w:szCs w:val="28"/>
        </w:rPr>
        <w:t xml:space="preserve">бщий объём налоговых расходов </w:t>
      </w:r>
      <w:r>
        <w:rPr>
          <w:rFonts w:eastAsia="font291"/>
          <w:sz w:val="28"/>
          <w:szCs w:val="28"/>
        </w:rPr>
        <w:t xml:space="preserve">- </w:t>
      </w:r>
      <w:r w:rsidRPr="00FC2C39">
        <w:rPr>
          <w:rFonts w:eastAsia="font291"/>
          <w:sz w:val="28"/>
          <w:szCs w:val="28"/>
        </w:rPr>
        <w:t>3 717,06 тыс. рублей.</w:t>
      </w:r>
    </w:p>
    <w:p w14:paraId="607B1353" w14:textId="77777777" w:rsidR="00D529D3" w:rsidRPr="00FC2C39" w:rsidRDefault="00D529D3" w:rsidP="00D529D3">
      <w:pPr>
        <w:shd w:val="clear" w:color="auto" w:fill="FFFFFF" w:themeFill="background1"/>
        <w:ind w:firstLine="708"/>
        <w:jc w:val="both"/>
        <w:rPr>
          <w:rFonts w:eastAsia="font291"/>
          <w:sz w:val="28"/>
          <w:szCs w:val="28"/>
        </w:rPr>
      </w:pPr>
      <w:r w:rsidRPr="001E3AAC">
        <w:rPr>
          <w:sz w:val="28"/>
          <w:szCs w:val="28"/>
        </w:rPr>
        <w:t>В качестве альтернативного механизма достижения цели муниципальной программы рассматривалось предоставление субсидий на возмещение различного рода затрат субъектам малого и среднего предпринимательства.</w:t>
      </w:r>
    </w:p>
    <w:p w14:paraId="6CA14332" w14:textId="77777777" w:rsidR="00D529D3" w:rsidRDefault="00D529D3" w:rsidP="00D529D3">
      <w:pPr>
        <w:shd w:val="clear" w:color="auto" w:fill="FFFFFF" w:themeFill="background1"/>
        <w:ind w:firstLine="708"/>
        <w:jc w:val="both"/>
        <w:rPr>
          <w:rFonts w:eastAsia="font291"/>
          <w:sz w:val="28"/>
          <w:szCs w:val="28"/>
        </w:rPr>
      </w:pPr>
      <w:r>
        <w:rPr>
          <w:rFonts w:eastAsia="font291"/>
          <w:sz w:val="28"/>
          <w:szCs w:val="28"/>
        </w:rPr>
        <w:t>Данные</w:t>
      </w:r>
      <w:r w:rsidRPr="00FC2C39">
        <w:rPr>
          <w:rFonts w:eastAsia="font291"/>
          <w:sz w:val="28"/>
          <w:szCs w:val="28"/>
        </w:rPr>
        <w:t xml:space="preserve"> налоговые преференции в совокупности с иными мерами поддержки</w:t>
      </w:r>
      <w:r>
        <w:rPr>
          <w:rFonts w:eastAsia="font291"/>
          <w:sz w:val="28"/>
          <w:szCs w:val="28"/>
        </w:rPr>
        <w:t>,</w:t>
      </w:r>
      <w:r w:rsidRPr="00FC2C39">
        <w:rPr>
          <w:rFonts w:eastAsia="font291"/>
          <w:sz w:val="28"/>
          <w:szCs w:val="28"/>
        </w:rPr>
        <w:t xml:space="preserve"> предоставленными Администрацией города</w:t>
      </w:r>
      <w:r>
        <w:rPr>
          <w:rFonts w:eastAsia="font291"/>
          <w:sz w:val="28"/>
          <w:szCs w:val="28"/>
        </w:rPr>
        <w:t>,</w:t>
      </w:r>
      <w:r w:rsidR="00220252">
        <w:rPr>
          <w:rFonts w:eastAsia="font291"/>
          <w:sz w:val="28"/>
          <w:szCs w:val="28"/>
        </w:rPr>
        <w:t xml:space="preserve"> оказали влияние на </w:t>
      </w:r>
      <w:r w:rsidRPr="00FC2C39">
        <w:rPr>
          <w:rFonts w:eastAsia="font291"/>
          <w:sz w:val="28"/>
          <w:szCs w:val="28"/>
        </w:rPr>
        <w:t xml:space="preserve">рост оборота малого бизнеса в 2024 году. </w:t>
      </w:r>
    </w:p>
    <w:p w14:paraId="019BD286" w14:textId="77777777" w:rsidR="00D529D3" w:rsidRDefault="00D529D3" w:rsidP="00D529D3">
      <w:pPr>
        <w:shd w:val="clear" w:color="auto" w:fill="FFFFFF" w:themeFill="background1"/>
        <w:ind w:firstLine="708"/>
        <w:jc w:val="both"/>
        <w:rPr>
          <w:rFonts w:eastAsia="font291"/>
          <w:sz w:val="28"/>
          <w:szCs w:val="28"/>
        </w:rPr>
      </w:pPr>
    </w:p>
    <w:p w14:paraId="51E80DCF"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По результатам оцен</w:t>
      </w:r>
      <w:r>
        <w:rPr>
          <w:rFonts w:eastAsia="font291"/>
          <w:sz w:val="28"/>
          <w:szCs w:val="28"/>
        </w:rPr>
        <w:t xml:space="preserve">ки действие налоговых расходов </w:t>
      </w:r>
      <w:r w:rsidRPr="00FC2C39">
        <w:rPr>
          <w:rFonts w:eastAsiaTheme="minorHAnsi"/>
          <w:bCs/>
          <w:sz w:val="28"/>
          <w:szCs w:val="28"/>
          <w:lang w:eastAsia="en-US"/>
        </w:rPr>
        <w:t xml:space="preserve">в 2024 году </w:t>
      </w:r>
      <w:r w:rsidRPr="00FC2C39">
        <w:rPr>
          <w:rFonts w:eastAsia="font291"/>
          <w:sz w:val="28"/>
          <w:szCs w:val="28"/>
        </w:rPr>
        <w:t xml:space="preserve">признано целесообразным, результативным и эффективным. </w:t>
      </w:r>
    </w:p>
    <w:p w14:paraId="4E66A1B4" w14:textId="77777777" w:rsidR="00D529D3" w:rsidRDefault="00D529D3" w:rsidP="00D529D3">
      <w:pPr>
        <w:shd w:val="clear" w:color="auto" w:fill="FFFFFF" w:themeFill="background1"/>
        <w:ind w:firstLine="708"/>
        <w:jc w:val="both"/>
        <w:rPr>
          <w:rFonts w:eastAsia="font291"/>
          <w:sz w:val="28"/>
          <w:szCs w:val="28"/>
        </w:rPr>
      </w:pPr>
      <w:r w:rsidRPr="00FC2C39">
        <w:rPr>
          <w:rFonts w:eastAsiaTheme="minorHAnsi"/>
          <w:bCs/>
          <w:sz w:val="28"/>
          <w:szCs w:val="28"/>
          <w:lang w:eastAsia="en-US"/>
        </w:rPr>
        <w:t>2)</w:t>
      </w:r>
      <w:r w:rsidRPr="00FC2C39">
        <w:rPr>
          <w:rFonts w:eastAsia="font291"/>
          <w:sz w:val="28"/>
          <w:szCs w:val="28"/>
        </w:rPr>
        <w:t xml:space="preserve"> 3</w:t>
      </w:r>
      <w:r w:rsidRPr="00FC2C39">
        <w:rPr>
          <w:rFonts w:eastAsiaTheme="minorHAnsi"/>
          <w:bCs/>
          <w:sz w:val="28"/>
          <w:szCs w:val="28"/>
          <w:lang w:eastAsia="en-US"/>
        </w:rPr>
        <w:t xml:space="preserve"> </w:t>
      </w:r>
      <w:r w:rsidRPr="00FC2C39">
        <w:rPr>
          <w:rFonts w:eastAsia="font291"/>
          <w:sz w:val="28"/>
          <w:szCs w:val="28"/>
        </w:rPr>
        <w:t xml:space="preserve">налоговых расхода в виде пониженных ставок по земельному налогу для физических лиц </w:t>
      </w:r>
      <w:r w:rsidRPr="00FC2C39">
        <w:rPr>
          <w:rFonts w:eastAsiaTheme="minorHAnsi"/>
          <w:bCs/>
          <w:sz w:val="28"/>
          <w:szCs w:val="28"/>
          <w:lang w:eastAsia="en-US"/>
        </w:rPr>
        <w:t>соответствуют</w:t>
      </w:r>
      <w:r w:rsidRPr="00FC2C39">
        <w:rPr>
          <w:rFonts w:eastAsia="font291"/>
          <w:sz w:val="28"/>
          <w:szCs w:val="28"/>
        </w:rPr>
        <w:t xml:space="preserve"> цели реализации </w:t>
      </w:r>
      <w:r w:rsidRPr="00FC2C39">
        <w:rPr>
          <w:sz w:val="28"/>
          <w:szCs w:val="28"/>
        </w:rPr>
        <w:t>муниципальной программы</w:t>
      </w:r>
      <w:r w:rsidRPr="00FC2C39">
        <w:rPr>
          <w:rFonts w:eastAsiaTheme="minorHAnsi"/>
          <w:bCs/>
          <w:sz w:val="28"/>
          <w:szCs w:val="28"/>
          <w:lang w:eastAsia="en-US"/>
        </w:rPr>
        <w:t xml:space="preserve"> </w:t>
      </w:r>
      <w:r w:rsidRPr="00FC2C39">
        <w:rPr>
          <w:sz w:val="28"/>
          <w:szCs w:val="28"/>
        </w:rPr>
        <w:t>«Развитие жилищной сферы на период до 2030 года» - </w:t>
      </w:r>
      <w:r w:rsidRPr="00FC2C39">
        <w:rPr>
          <w:rFonts w:eastAsia="font291"/>
          <w:sz w:val="28"/>
          <w:szCs w:val="28"/>
        </w:rPr>
        <w:t xml:space="preserve">создание условий для развития жилищного строительства и обеспечение жильем отдельных категорий граждан, и оказывают влияние на достижение значения программного целевого показателя «Объем жилищного строительства», из них: </w:t>
      </w:r>
    </w:p>
    <w:p w14:paraId="52566416" w14:textId="77777777" w:rsidR="00D529D3"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налоговые расходы в виде пониженных ставок по земельному налогу в отношении земельных участков</w:t>
      </w:r>
      <w:r>
        <w:rPr>
          <w:rFonts w:eastAsia="font291"/>
          <w:sz w:val="28"/>
          <w:szCs w:val="28"/>
        </w:rPr>
        <w:t>:</w:t>
      </w:r>
    </w:p>
    <w:p w14:paraId="574A76D5"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размещения домов среднеэтажной и многоэтажной жилой застройки (за исключением земельных участков, входящих в состав общего имущества многоквартирного д</w:t>
      </w:r>
      <w:r w:rsidR="00220252">
        <w:rPr>
          <w:rFonts w:eastAsia="font291"/>
          <w:sz w:val="28"/>
          <w:szCs w:val="28"/>
        </w:rPr>
        <w:t>ома): занятые жилищным фондом и </w:t>
      </w:r>
      <w:r w:rsidRPr="00FC2C39">
        <w:rPr>
          <w:rFonts w:eastAsia="font291"/>
          <w:sz w:val="28"/>
          <w:szCs w:val="28"/>
        </w:rPr>
        <w:t xml:space="preserve">объектами инженерной инфраструктуры жилищно-коммунального комплекса или приобретённые (предоставленные) для жилищного строительства; </w:t>
      </w:r>
    </w:p>
    <w:p w14:paraId="5EBDB739"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предназначенных для размещения домов</w:t>
      </w:r>
      <w:r w:rsidR="00220252">
        <w:rPr>
          <w:rFonts w:eastAsia="font291"/>
          <w:sz w:val="28"/>
          <w:szCs w:val="28"/>
        </w:rPr>
        <w:t xml:space="preserve"> малоэтажной жилой застройки, в </w:t>
      </w:r>
      <w:r w:rsidRPr="00FC2C39">
        <w:rPr>
          <w:rFonts w:eastAsia="font291"/>
          <w:sz w:val="28"/>
          <w:szCs w:val="28"/>
        </w:rPr>
        <w:t>том числе индивидуальной жилой застройки;</w:t>
      </w:r>
    </w:p>
    <w:p w14:paraId="2F2AEA7D" w14:textId="77777777" w:rsidR="00D529D3" w:rsidRPr="00FC2C39" w:rsidRDefault="00D529D3" w:rsidP="00D529D3">
      <w:pPr>
        <w:shd w:val="clear" w:color="auto" w:fill="FFFFFF" w:themeFill="background1"/>
        <w:ind w:firstLine="708"/>
        <w:jc w:val="both"/>
        <w:rPr>
          <w:rFonts w:eastAsiaTheme="minorHAnsi"/>
          <w:bCs/>
          <w:sz w:val="28"/>
          <w:szCs w:val="28"/>
          <w:lang w:eastAsia="en-US"/>
        </w:rPr>
      </w:pPr>
      <w:r w:rsidRPr="00FC2C39">
        <w:rPr>
          <w:rFonts w:eastAsiaTheme="minorHAnsi"/>
          <w:bCs/>
          <w:sz w:val="28"/>
          <w:szCs w:val="28"/>
          <w:lang w:eastAsia="en-US"/>
        </w:rPr>
        <w:t>предназначенных для строительства объектов капитального строительства на садовых земельных участках, земельные участки, приобретённые (предоставленные) для личного подсоб</w:t>
      </w:r>
      <w:r w:rsidR="00220252">
        <w:rPr>
          <w:rFonts w:eastAsiaTheme="minorHAnsi"/>
          <w:bCs/>
          <w:sz w:val="28"/>
          <w:szCs w:val="28"/>
          <w:lang w:eastAsia="en-US"/>
        </w:rPr>
        <w:t>ного хозяйства, садоводства или </w:t>
      </w:r>
      <w:r w:rsidRPr="00FC2C39">
        <w:rPr>
          <w:rFonts w:eastAsiaTheme="minorHAnsi"/>
          <w:bCs/>
          <w:sz w:val="28"/>
          <w:szCs w:val="28"/>
          <w:lang w:eastAsia="en-US"/>
        </w:rPr>
        <w:t>огородничества, а также земельные участки общего назначения, предусмотренные Федеральным законом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1C727CA7"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Данные налоговые расходы востребованы. Количество налогоплательщиков (физических лиц), воспользовавшихся в 2023 году </w:t>
      </w:r>
      <w:r w:rsidR="00220252">
        <w:rPr>
          <w:rFonts w:eastAsia="font291"/>
          <w:sz w:val="28"/>
          <w:szCs w:val="28"/>
        </w:rPr>
        <w:t>(с </w:t>
      </w:r>
      <w:r w:rsidRPr="00C2047E">
        <w:rPr>
          <w:rFonts w:eastAsia="font291"/>
          <w:sz w:val="28"/>
          <w:szCs w:val="28"/>
        </w:rPr>
        <w:t xml:space="preserve">учетом установленного Налоговым кодексом механизма уплаты в 2024 году) налоговой преференцией составило 26 102 единицы. </w:t>
      </w:r>
      <w:r>
        <w:rPr>
          <w:rFonts w:eastAsia="font291"/>
          <w:sz w:val="28"/>
          <w:szCs w:val="28"/>
        </w:rPr>
        <w:t>О</w:t>
      </w:r>
      <w:r w:rsidRPr="00C2047E">
        <w:rPr>
          <w:rFonts w:eastAsia="font291"/>
          <w:sz w:val="28"/>
          <w:szCs w:val="28"/>
        </w:rPr>
        <w:t>бщий</w:t>
      </w:r>
      <w:r w:rsidRPr="00FC2C39">
        <w:rPr>
          <w:rFonts w:eastAsia="font291"/>
          <w:sz w:val="28"/>
          <w:szCs w:val="28"/>
        </w:rPr>
        <w:t xml:space="preserve"> объём налоговых расходов </w:t>
      </w:r>
      <w:r>
        <w:rPr>
          <w:rFonts w:eastAsia="font291"/>
          <w:sz w:val="28"/>
          <w:szCs w:val="28"/>
        </w:rPr>
        <w:t>-</w:t>
      </w:r>
      <w:r w:rsidRPr="00FC2C39">
        <w:rPr>
          <w:rFonts w:eastAsia="font291"/>
          <w:sz w:val="28"/>
          <w:szCs w:val="28"/>
        </w:rPr>
        <w:t>1 517, 06 тыс. рублей.</w:t>
      </w:r>
    </w:p>
    <w:p w14:paraId="6F24D1D4"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Альтернативный механизм достижения цели муниципальной программы отсутствует (субсидии на возмещение затрат застройщикам из местного бюджета не предоставляются).</w:t>
      </w:r>
    </w:p>
    <w:p w14:paraId="7292B6F0" w14:textId="77777777" w:rsidR="00D529D3" w:rsidRPr="00FC2C39" w:rsidRDefault="00D529D3" w:rsidP="00D529D3">
      <w:pPr>
        <w:shd w:val="clear" w:color="auto" w:fill="FFFFFF" w:themeFill="background1"/>
        <w:ind w:firstLine="708"/>
        <w:jc w:val="both"/>
        <w:rPr>
          <w:rFonts w:eastAsia="font291"/>
          <w:sz w:val="28"/>
          <w:szCs w:val="28"/>
        </w:rPr>
      </w:pPr>
      <w:r w:rsidRPr="00FC2C39">
        <w:rPr>
          <w:rFonts w:eastAsia="font291"/>
          <w:sz w:val="28"/>
          <w:szCs w:val="28"/>
        </w:rPr>
        <w:t xml:space="preserve">По результатам оценки действие </w:t>
      </w:r>
      <w:r>
        <w:rPr>
          <w:rFonts w:eastAsia="font291"/>
          <w:sz w:val="28"/>
          <w:szCs w:val="28"/>
        </w:rPr>
        <w:t xml:space="preserve">указанных </w:t>
      </w:r>
      <w:r w:rsidRPr="00FC2C39">
        <w:rPr>
          <w:rFonts w:eastAsia="font291"/>
          <w:sz w:val="28"/>
          <w:szCs w:val="28"/>
        </w:rPr>
        <w:t xml:space="preserve">налоговых расходов, признано целесообразным, результативным и эффективным. </w:t>
      </w:r>
    </w:p>
    <w:p w14:paraId="0180F806" w14:textId="77777777" w:rsidR="00D529D3" w:rsidRDefault="00D529D3" w:rsidP="00D529D3">
      <w:pPr>
        <w:ind w:firstLine="709"/>
        <w:contextualSpacing/>
        <w:jc w:val="both"/>
        <w:rPr>
          <w:sz w:val="28"/>
          <w:szCs w:val="28"/>
        </w:rPr>
      </w:pPr>
      <w:r w:rsidRPr="00FC2C39">
        <w:rPr>
          <w:sz w:val="28"/>
          <w:szCs w:val="28"/>
        </w:rPr>
        <w:t xml:space="preserve">Более подробно результаты оценки налоговых расходов, соответствующих целям муниципальных программ, представлены в приложении </w:t>
      </w:r>
      <w:r>
        <w:rPr>
          <w:sz w:val="28"/>
          <w:szCs w:val="28"/>
        </w:rPr>
        <w:t>31</w:t>
      </w:r>
      <w:r w:rsidRPr="00FC2C39">
        <w:rPr>
          <w:sz w:val="28"/>
          <w:szCs w:val="28"/>
        </w:rPr>
        <w:t xml:space="preserve"> к докладу.</w:t>
      </w:r>
    </w:p>
    <w:p w14:paraId="4BB7A1C5" w14:textId="77777777" w:rsidR="008C68E7" w:rsidRPr="00305AF7" w:rsidRDefault="008C68E7" w:rsidP="00D529D3">
      <w:pPr>
        <w:ind w:firstLine="708"/>
        <w:jc w:val="both"/>
        <w:rPr>
          <w:b/>
          <w:color w:val="FF0000"/>
          <w:sz w:val="28"/>
          <w:szCs w:val="28"/>
        </w:rPr>
      </w:pPr>
    </w:p>
    <w:sectPr w:rsidR="008C68E7" w:rsidRPr="00305AF7" w:rsidSect="00770135">
      <w:footerReference w:type="default" r:id="rId77"/>
      <w:pgSz w:w="11906" w:h="16838"/>
      <w:pgMar w:top="567" w:right="567" w:bottom="56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580A3" w14:textId="77777777" w:rsidR="00BD66CB" w:rsidRDefault="00BD66CB" w:rsidP="0039266A">
      <w:r>
        <w:separator/>
      </w:r>
    </w:p>
  </w:endnote>
  <w:endnote w:type="continuationSeparator" w:id="0">
    <w:p w14:paraId="5A019D71" w14:textId="77777777" w:rsidR="00BD66CB" w:rsidRDefault="00BD66CB" w:rsidP="0039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font291">
    <w:altName w:val="Times New Roman"/>
    <w:charset w:val="CC"/>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CF4FE" w14:textId="4C520173" w:rsidR="00BD66CB" w:rsidRPr="00AC45CC" w:rsidRDefault="00BD66CB">
    <w:pPr>
      <w:pStyle w:val="af4"/>
      <w:jc w:val="right"/>
      <w:rPr>
        <w:sz w:val="20"/>
        <w:szCs w:val="20"/>
      </w:rPr>
    </w:pPr>
    <w:r w:rsidRPr="00AC45CC">
      <w:rPr>
        <w:sz w:val="20"/>
        <w:szCs w:val="20"/>
      </w:rPr>
      <w:fldChar w:fldCharType="begin"/>
    </w:r>
    <w:r w:rsidRPr="00AC45CC">
      <w:rPr>
        <w:sz w:val="20"/>
        <w:szCs w:val="20"/>
      </w:rPr>
      <w:instrText>PAGE   \* MERGEFORMAT</w:instrText>
    </w:r>
    <w:r w:rsidRPr="00AC45CC">
      <w:rPr>
        <w:sz w:val="20"/>
        <w:szCs w:val="20"/>
      </w:rPr>
      <w:fldChar w:fldCharType="separate"/>
    </w:r>
    <w:r w:rsidR="00DD1B91">
      <w:rPr>
        <w:noProof/>
        <w:sz w:val="20"/>
        <w:szCs w:val="20"/>
      </w:rPr>
      <w:t>69</w:t>
    </w:r>
    <w:r w:rsidRPr="00AC45CC">
      <w:rPr>
        <w:sz w:val="20"/>
        <w:szCs w:val="20"/>
      </w:rPr>
      <w:fldChar w:fldCharType="end"/>
    </w:r>
  </w:p>
  <w:p w14:paraId="42FF9C80" w14:textId="77777777" w:rsidR="00BD66CB" w:rsidRDefault="00BD66CB">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46997" w14:textId="77777777" w:rsidR="00BD66CB" w:rsidRDefault="00BD66CB" w:rsidP="0039266A">
      <w:r>
        <w:separator/>
      </w:r>
    </w:p>
  </w:footnote>
  <w:footnote w:type="continuationSeparator" w:id="0">
    <w:p w14:paraId="06FB8497" w14:textId="77777777" w:rsidR="00BD66CB" w:rsidRDefault="00BD66CB" w:rsidP="003926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pPr>
        <w:ind w:left="1440" w:firstLine="0"/>
      </w:pPr>
    </w:lvl>
  </w:abstractNum>
  <w:abstractNum w:abstractNumId="1" w15:restartNumberingAfterBreak="0">
    <w:nsid w:val="05D72FBC"/>
    <w:multiLevelType w:val="hybridMultilevel"/>
    <w:tmpl w:val="D1D0A8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DF2355E"/>
    <w:multiLevelType w:val="hybridMultilevel"/>
    <w:tmpl w:val="A364C62A"/>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E8A4AE1"/>
    <w:multiLevelType w:val="multilevel"/>
    <w:tmpl w:val="EA4AB5D2"/>
    <w:lvl w:ilvl="0">
      <w:start w:val="1"/>
      <w:numFmt w:val="decimal"/>
      <w:pStyle w:val="a"/>
      <w:lvlText w:val="%1."/>
      <w:lvlJc w:val="left"/>
      <w:pPr>
        <w:ind w:left="1211"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529C5EBA"/>
    <w:multiLevelType w:val="hybridMultilevel"/>
    <w:tmpl w:val="D5E2B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3D554C9"/>
    <w:multiLevelType w:val="hybridMultilevel"/>
    <w:tmpl w:val="5A90E15E"/>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DAF0FDC"/>
    <w:multiLevelType w:val="hybridMultilevel"/>
    <w:tmpl w:val="0ECADD78"/>
    <w:lvl w:ilvl="0" w:tplc="ED649D44">
      <w:start w:val="2"/>
      <w:numFmt w:val="decimal"/>
      <w:lvlText w:val="Раздел %1."/>
      <w:lvlJc w:val="left"/>
      <w:pPr>
        <w:ind w:left="588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DC621EC"/>
    <w:multiLevelType w:val="hybridMultilevel"/>
    <w:tmpl w:val="82AC6620"/>
    <w:lvl w:ilvl="0" w:tplc="D14ABD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E004CDE"/>
    <w:multiLevelType w:val="multilevel"/>
    <w:tmpl w:val="60DC6A0E"/>
    <w:lvl w:ilvl="0">
      <w:start w:val="1"/>
      <w:numFmt w:val="decimal"/>
      <w:lvlText w:val="Раздел %1."/>
      <w:lvlJc w:val="left"/>
      <w:pPr>
        <w:ind w:left="3763" w:hanging="360"/>
      </w:pPr>
      <w:rPr>
        <w:rFonts w:hint="default"/>
      </w:rPr>
    </w:lvl>
    <w:lvl w:ilvl="1">
      <w:start w:val="1"/>
      <w:numFmt w:val="decimal"/>
      <w:isLgl/>
      <w:lvlText w:val="%1.%2"/>
      <w:lvlJc w:val="left"/>
      <w:pPr>
        <w:ind w:left="2927" w:hanging="375"/>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632" w:hanging="108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992" w:hanging="144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4352" w:hanging="1800"/>
      </w:pPr>
      <w:rPr>
        <w:rFonts w:hint="default"/>
      </w:rPr>
    </w:lvl>
    <w:lvl w:ilvl="8">
      <w:start w:val="1"/>
      <w:numFmt w:val="decimal"/>
      <w:isLgl/>
      <w:lvlText w:val="%1.%2.%3.%4.%5.%6.%7.%8.%9"/>
      <w:lvlJc w:val="left"/>
      <w:pPr>
        <w:ind w:left="4712" w:hanging="2160"/>
      </w:pPr>
      <w:rPr>
        <w:rFonts w:hint="default"/>
      </w:rPr>
    </w:lvl>
  </w:abstractNum>
  <w:abstractNum w:abstractNumId="9" w15:restartNumberingAfterBreak="0">
    <w:nsid w:val="6FDD5099"/>
    <w:multiLevelType w:val="hybridMultilevel"/>
    <w:tmpl w:val="DEBC7E72"/>
    <w:lvl w:ilvl="0" w:tplc="DD1E7DB4">
      <w:start w:val="1"/>
      <w:numFmt w:val="decimal"/>
      <w:suff w:val="space"/>
      <w:lvlText w:val="%1)"/>
      <w:lvlJc w:val="left"/>
      <w:pPr>
        <w:ind w:left="72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75726D4D"/>
    <w:multiLevelType w:val="hybridMultilevel"/>
    <w:tmpl w:val="04BAC2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
  </w:num>
  <w:num w:numId="2">
    <w:abstractNumId w:val="8"/>
  </w:num>
  <w:num w:numId="3">
    <w:abstractNumId w:val="6"/>
  </w:num>
  <w:num w:numId="4">
    <w:abstractNumId w:val="4"/>
  </w:num>
  <w:num w:numId="5">
    <w:abstractNumId w:val="9"/>
  </w:num>
  <w:num w:numId="6">
    <w:abstractNumId w:val="7"/>
  </w:num>
  <w:num w:numId="7">
    <w:abstractNumId w:val="0"/>
    <w:lvlOverride w:ilvl="0">
      <w:lvl w:ilvl="0">
        <w:numFmt w:val="bullet"/>
        <w:lvlText w:val="-"/>
        <w:legacy w:legacy="1" w:legacySpace="0" w:legacyIndent="360"/>
        <w:lvlJc w:val="left"/>
        <w:pPr>
          <w:ind w:left="0" w:firstLine="0"/>
        </w:pPr>
        <w:rPr>
          <w:rFonts w:ascii="Arial" w:hAnsi="Arial" w:cs="Arial" w:hint="default"/>
          <w:b w:val="0"/>
          <w:i w:val="0"/>
          <w:sz w:val="26"/>
          <w:szCs w:val="26"/>
        </w:rPr>
      </w:lvl>
    </w:lvlOverride>
  </w:num>
  <w:num w:numId="8">
    <w:abstractNumId w:val="5"/>
  </w:num>
  <w:num w:numId="9">
    <w:abstractNumId w:val="2"/>
  </w:num>
  <w:num w:numId="10">
    <w:abstractNumId w:val="10"/>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ru-RU"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10A7"/>
    <w:rsid w:val="000012AA"/>
    <w:rsid w:val="00001495"/>
    <w:rsid w:val="00001A02"/>
    <w:rsid w:val="00001DAB"/>
    <w:rsid w:val="00001DD8"/>
    <w:rsid w:val="00002293"/>
    <w:rsid w:val="0000297C"/>
    <w:rsid w:val="00002B0C"/>
    <w:rsid w:val="00002DBE"/>
    <w:rsid w:val="000043FF"/>
    <w:rsid w:val="000044AC"/>
    <w:rsid w:val="00004C45"/>
    <w:rsid w:val="00004E49"/>
    <w:rsid w:val="00005200"/>
    <w:rsid w:val="0000547F"/>
    <w:rsid w:val="000056AA"/>
    <w:rsid w:val="000057EE"/>
    <w:rsid w:val="0000590C"/>
    <w:rsid w:val="000059BA"/>
    <w:rsid w:val="00005F63"/>
    <w:rsid w:val="00007BB3"/>
    <w:rsid w:val="00010B2C"/>
    <w:rsid w:val="00010C33"/>
    <w:rsid w:val="000114A0"/>
    <w:rsid w:val="0001177C"/>
    <w:rsid w:val="000126D7"/>
    <w:rsid w:val="0001294E"/>
    <w:rsid w:val="00012A19"/>
    <w:rsid w:val="00012C71"/>
    <w:rsid w:val="00012E8B"/>
    <w:rsid w:val="00013390"/>
    <w:rsid w:val="000136D7"/>
    <w:rsid w:val="00013BB2"/>
    <w:rsid w:val="00014F89"/>
    <w:rsid w:val="000165CD"/>
    <w:rsid w:val="000167CB"/>
    <w:rsid w:val="00017F38"/>
    <w:rsid w:val="0002086E"/>
    <w:rsid w:val="00020924"/>
    <w:rsid w:val="00021098"/>
    <w:rsid w:val="00021114"/>
    <w:rsid w:val="00021492"/>
    <w:rsid w:val="0002166D"/>
    <w:rsid w:val="00021DAA"/>
    <w:rsid w:val="00022326"/>
    <w:rsid w:val="000225AB"/>
    <w:rsid w:val="000228D5"/>
    <w:rsid w:val="00022A27"/>
    <w:rsid w:val="000232C1"/>
    <w:rsid w:val="000243D9"/>
    <w:rsid w:val="00024743"/>
    <w:rsid w:val="00024832"/>
    <w:rsid w:val="0002491F"/>
    <w:rsid w:val="0002492C"/>
    <w:rsid w:val="00024941"/>
    <w:rsid w:val="00025161"/>
    <w:rsid w:val="000258DE"/>
    <w:rsid w:val="00025972"/>
    <w:rsid w:val="000263DB"/>
    <w:rsid w:val="000270AE"/>
    <w:rsid w:val="000272B5"/>
    <w:rsid w:val="000275CB"/>
    <w:rsid w:val="000276FA"/>
    <w:rsid w:val="00027E27"/>
    <w:rsid w:val="000305A4"/>
    <w:rsid w:val="000305CE"/>
    <w:rsid w:val="000311FF"/>
    <w:rsid w:val="00031FFA"/>
    <w:rsid w:val="000337A8"/>
    <w:rsid w:val="00033A03"/>
    <w:rsid w:val="00034D22"/>
    <w:rsid w:val="00035B68"/>
    <w:rsid w:val="00035B6D"/>
    <w:rsid w:val="00036064"/>
    <w:rsid w:val="00036C99"/>
    <w:rsid w:val="00036E31"/>
    <w:rsid w:val="00037065"/>
    <w:rsid w:val="000375F8"/>
    <w:rsid w:val="00037CB0"/>
    <w:rsid w:val="00040115"/>
    <w:rsid w:val="00040596"/>
    <w:rsid w:val="000417BF"/>
    <w:rsid w:val="000418B9"/>
    <w:rsid w:val="00041935"/>
    <w:rsid w:val="00042074"/>
    <w:rsid w:val="000420A4"/>
    <w:rsid w:val="000422F8"/>
    <w:rsid w:val="00042A8A"/>
    <w:rsid w:val="00042CF8"/>
    <w:rsid w:val="00042FFF"/>
    <w:rsid w:val="000430B1"/>
    <w:rsid w:val="00043184"/>
    <w:rsid w:val="00043465"/>
    <w:rsid w:val="0004367A"/>
    <w:rsid w:val="0004390D"/>
    <w:rsid w:val="00044D2C"/>
    <w:rsid w:val="00044D6A"/>
    <w:rsid w:val="000451EB"/>
    <w:rsid w:val="000457F9"/>
    <w:rsid w:val="0004612E"/>
    <w:rsid w:val="0004617C"/>
    <w:rsid w:val="0004761C"/>
    <w:rsid w:val="00050790"/>
    <w:rsid w:val="00050E09"/>
    <w:rsid w:val="00050E9C"/>
    <w:rsid w:val="00051471"/>
    <w:rsid w:val="00051C82"/>
    <w:rsid w:val="00052815"/>
    <w:rsid w:val="00052B74"/>
    <w:rsid w:val="00052BE7"/>
    <w:rsid w:val="00053991"/>
    <w:rsid w:val="000541C3"/>
    <w:rsid w:val="00055828"/>
    <w:rsid w:val="0005649E"/>
    <w:rsid w:val="000566BD"/>
    <w:rsid w:val="00056771"/>
    <w:rsid w:val="00056B6B"/>
    <w:rsid w:val="0005759F"/>
    <w:rsid w:val="00057962"/>
    <w:rsid w:val="0006031E"/>
    <w:rsid w:val="00060910"/>
    <w:rsid w:val="000613C7"/>
    <w:rsid w:val="00061571"/>
    <w:rsid w:val="00061947"/>
    <w:rsid w:val="00061ABC"/>
    <w:rsid w:val="00061E7F"/>
    <w:rsid w:val="00061F70"/>
    <w:rsid w:val="0006227D"/>
    <w:rsid w:val="0006233F"/>
    <w:rsid w:val="000626C6"/>
    <w:rsid w:val="0006281F"/>
    <w:rsid w:val="00063334"/>
    <w:rsid w:val="00063776"/>
    <w:rsid w:val="00063CDC"/>
    <w:rsid w:val="00063E01"/>
    <w:rsid w:val="00064133"/>
    <w:rsid w:val="00064458"/>
    <w:rsid w:val="00066862"/>
    <w:rsid w:val="00066C0F"/>
    <w:rsid w:val="00066FE6"/>
    <w:rsid w:val="000673D1"/>
    <w:rsid w:val="00071075"/>
    <w:rsid w:val="0007145E"/>
    <w:rsid w:val="000714C1"/>
    <w:rsid w:val="00071568"/>
    <w:rsid w:val="00071D77"/>
    <w:rsid w:val="00071F09"/>
    <w:rsid w:val="000731C3"/>
    <w:rsid w:val="000731CA"/>
    <w:rsid w:val="00073A7C"/>
    <w:rsid w:val="000749E6"/>
    <w:rsid w:val="00074A5E"/>
    <w:rsid w:val="00074F30"/>
    <w:rsid w:val="00075555"/>
    <w:rsid w:val="00075814"/>
    <w:rsid w:val="00075D51"/>
    <w:rsid w:val="00076160"/>
    <w:rsid w:val="000761A1"/>
    <w:rsid w:val="00077CCF"/>
    <w:rsid w:val="000801CC"/>
    <w:rsid w:val="000803A5"/>
    <w:rsid w:val="00080500"/>
    <w:rsid w:val="000808D8"/>
    <w:rsid w:val="000808F4"/>
    <w:rsid w:val="00080FC7"/>
    <w:rsid w:val="00080FDE"/>
    <w:rsid w:val="000810BD"/>
    <w:rsid w:val="0008225B"/>
    <w:rsid w:val="000822A4"/>
    <w:rsid w:val="00082463"/>
    <w:rsid w:val="00084024"/>
    <w:rsid w:val="000842E7"/>
    <w:rsid w:val="00084E3F"/>
    <w:rsid w:val="00085375"/>
    <w:rsid w:val="0008554A"/>
    <w:rsid w:val="00085874"/>
    <w:rsid w:val="00086D1E"/>
    <w:rsid w:val="00087709"/>
    <w:rsid w:val="00090CCE"/>
    <w:rsid w:val="00092BEA"/>
    <w:rsid w:val="00092D87"/>
    <w:rsid w:val="00092EA9"/>
    <w:rsid w:val="00092FF7"/>
    <w:rsid w:val="00093480"/>
    <w:rsid w:val="0009367C"/>
    <w:rsid w:val="00093E57"/>
    <w:rsid w:val="00094A2A"/>
    <w:rsid w:val="00094BDC"/>
    <w:rsid w:val="00094F31"/>
    <w:rsid w:val="000957F4"/>
    <w:rsid w:val="00095C77"/>
    <w:rsid w:val="00095C7F"/>
    <w:rsid w:val="000961E3"/>
    <w:rsid w:val="000961E6"/>
    <w:rsid w:val="0009658F"/>
    <w:rsid w:val="00096831"/>
    <w:rsid w:val="0009686C"/>
    <w:rsid w:val="000970AC"/>
    <w:rsid w:val="0009734F"/>
    <w:rsid w:val="0009748D"/>
    <w:rsid w:val="000A04F9"/>
    <w:rsid w:val="000A0A54"/>
    <w:rsid w:val="000A0B52"/>
    <w:rsid w:val="000A0B82"/>
    <w:rsid w:val="000A0D8D"/>
    <w:rsid w:val="000A1193"/>
    <w:rsid w:val="000A120B"/>
    <w:rsid w:val="000A157E"/>
    <w:rsid w:val="000A1F43"/>
    <w:rsid w:val="000A21B8"/>
    <w:rsid w:val="000A2401"/>
    <w:rsid w:val="000A248A"/>
    <w:rsid w:val="000A26BD"/>
    <w:rsid w:val="000A2B0E"/>
    <w:rsid w:val="000A2FBD"/>
    <w:rsid w:val="000A3B66"/>
    <w:rsid w:val="000A3BEB"/>
    <w:rsid w:val="000A3D75"/>
    <w:rsid w:val="000A3DC4"/>
    <w:rsid w:val="000A4166"/>
    <w:rsid w:val="000A4346"/>
    <w:rsid w:val="000A4C1C"/>
    <w:rsid w:val="000A4F55"/>
    <w:rsid w:val="000A4FBA"/>
    <w:rsid w:val="000A5CF1"/>
    <w:rsid w:val="000A5D9A"/>
    <w:rsid w:val="000A6681"/>
    <w:rsid w:val="000A6A8A"/>
    <w:rsid w:val="000A7189"/>
    <w:rsid w:val="000A74F5"/>
    <w:rsid w:val="000A7FAF"/>
    <w:rsid w:val="000B00DE"/>
    <w:rsid w:val="000B0480"/>
    <w:rsid w:val="000B0D4D"/>
    <w:rsid w:val="000B1A4C"/>
    <w:rsid w:val="000B1E9E"/>
    <w:rsid w:val="000B1FD6"/>
    <w:rsid w:val="000B209E"/>
    <w:rsid w:val="000B2BD1"/>
    <w:rsid w:val="000B2C92"/>
    <w:rsid w:val="000B323F"/>
    <w:rsid w:val="000B327F"/>
    <w:rsid w:val="000B3E6A"/>
    <w:rsid w:val="000B4449"/>
    <w:rsid w:val="000B498B"/>
    <w:rsid w:val="000B6CB8"/>
    <w:rsid w:val="000B6FFE"/>
    <w:rsid w:val="000B7366"/>
    <w:rsid w:val="000B7C45"/>
    <w:rsid w:val="000C021A"/>
    <w:rsid w:val="000C0447"/>
    <w:rsid w:val="000C0F5D"/>
    <w:rsid w:val="000C10AB"/>
    <w:rsid w:val="000C2479"/>
    <w:rsid w:val="000C2BFA"/>
    <w:rsid w:val="000C32AA"/>
    <w:rsid w:val="000C35DD"/>
    <w:rsid w:val="000C4C7D"/>
    <w:rsid w:val="000C5465"/>
    <w:rsid w:val="000C55A0"/>
    <w:rsid w:val="000C5F5D"/>
    <w:rsid w:val="000C625B"/>
    <w:rsid w:val="000C69DE"/>
    <w:rsid w:val="000C6CB8"/>
    <w:rsid w:val="000C6F91"/>
    <w:rsid w:val="000C7894"/>
    <w:rsid w:val="000D03EF"/>
    <w:rsid w:val="000D0506"/>
    <w:rsid w:val="000D162E"/>
    <w:rsid w:val="000D23F8"/>
    <w:rsid w:val="000D28FB"/>
    <w:rsid w:val="000D2F29"/>
    <w:rsid w:val="000D306C"/>
    <w:rsid w:val="000D4C90"/>
    <w:rsid w:val="000D4D66"/>
    <w:rsid w:val="000D5B93"/>
    <w:rsid w:val="000D6A68"/>
    <w:rsid w:val="000D709E"/>
    <w:rsid w:val="000D7885"/>
    <w:rsid w:val="000D79B4"/>
    <w:rsid w:val="000E06E9"/>
    <w:rsid w:val="000E0867"/>
    <w:rsid w:val="000E0CCA"/>
    <w:rsid w:val="000E10FE"/>
    <w:rsid w:val="000E23B2"/>
    <w:rsid w:val="000E2718"/>
    <w:rsid w:val="000E401A"/>
    <w:rsid w:val="000E48B8"/>
    <w:rsid w:val="000E48E7"/>
    <w:rsid w:val="000E4B19"/>
    <w:rsid w:val="000E4B5C"/>
    <w:rsid w:val="000E5926"/>
    <w:rsid w:val="000E5CBE"/>
    <w:rsid w:val="000E6277"/>
    <w:rsid w:val="000E69EB"/>
    <w:rsid w:val="000E6DEB"/>
    <w:rsid w:val="000E7055"/>
    <w:rsid w:val="000E74AF"/>
    <w:rsid w:val="000E75CA"/>
    <w:rsid w:val="000E76A8"/>
    <w:rsid w:val="000E7738"/>
    <w:rsid w:val="000F091C"/>
    <w:rsid w:val="000F0B60"/>
    <w:rsid w:val="000F1D87"/>
    <w:rsid w:val="000F2676"/>
    <w:rsid w:val="000F316E"/>
    <w:rsid w:val="000F3D57"/>
    <w:rsid w:val="000F4172"/>
    <w:rsid w:val="000F4F8E"/>
    <w:rsid w:val="000F5513"/>
    <w:rsid w:val="000F5724"/>
    <w:rsid w:val="000F6139"/>
    <w:rsid w:val="000F629D"/>
    <w:rsid w:val="000F6883"/>
    <w:rsid w:val="000F7533"/>
    <w:rsid w:val="000F765F"/>
    <w:rsid w:val="001001F7"/>
    <w:rsid w:val="001002D9"/>
    <w:rsid w:val="00100345"/>
    <w:rsid w:val="0010160C"/>
    <w:rsid w:val="00101BCE"/>
    <w:rsid w:val="001034E7"/>
    <w:rsid w:val="00103C9B"/>
    <w:rsid w:val="00103E22"/>
    <w:rsid w:val="00104D4D"/>
    <w:rsid w:val="00104DB2"/>
    <w:rsid w:val="00105307"/>
    <w:rsid w:val="001056E6"/>
    <w:rsid w:val="00105C23"/>
    <w:rsid w:val="00105FEC"/>
    <w:rsid w:val="0010676F"/>
    <w:rsid w:val="0010734F"/>
    <w:rsid w:val="00107D69"/>
    <w:rsid w:val="00107FAB"/>
    <w:rsid w:val="001106AD"/>
    <w:rsid w:val="001108C6"/>
    <w:rsid w:val="00110A36"/>
    <w:rsid w:val="001112B4"/>
    <w:rsid w:val="001112BD"/>
    <w:rsid w:val="001115C3"/>
    <w:rsid w:val="0011168C"/>
    <w:rsid w:val="00111B71"/>
    <w:rsid w:val="001122C2"/>
    <w:rsid w:val="00113014"/>
    <w:rsid w:val="001139A5"/>
    <w:rsid w:val="0011418F"/>
    <w:rsid w:val="001142FB"/>
    <w:rsid w:val="001154BD"/>
    <w:rsid w:val="00115AED"/>
    <w:rsid w:val="001176D2"/>
    <w:rsid w:val="001179F3"/>
    <w:rsid w:val="00117D26"/>
    <w:rsid w:val="00120196"/>
    <w:rsid w:val="0012088E"/>
    <w:rsid w:val="00120919"/>
    <w:rsid w:val="00120D55"/>
    <w:rsid w:val="00121403"/>
    <w:rsid w:val="00121B0D"/>
    <w:rsid w:val="0012207C"/>
    <w:rsid w:val="001220BA"/>
    <w:rsid w:val="001226DB"/>
    <w:rsid w:val="00122C3A"/>
    <w:rsid w:val="00122DE7"/>
    <w:rsid w:val="0012306E"/>
    <w:rsid w:val="00123129"/>
    <w:rsid w:val="001232B9"/>
    <w:rsid w:val="00123ECE"/>
    <w:rsid w:val="00124713"/>
    <w:rsid w:val="00124C5D"/>
    <w:rsid w:val="0012512F"/>
    <w:rsid w:val="00126127"/>
    <w:rsid w:val="001265DB"/>
    <w:rsid w:val="001267E4"/>
    <w:rsid w:val="001274EB"/>
    <w:rsid w:val="001275B9"/>
    <w:rsid w:val="001275DB"/>
    <w:rsid w:val="0012760F"/>
    <w:rsid w:val="00127769"/>
    <w:rsid w:val="00127B23"/>
    <w:rsid w:val="00127B9A"/>
    <w:rsid w:val="00127DB8"/>
    <w:rsid w:val="001300AD"/>
    <w:rsid w:val="00130EC1"/>
    <w:rsid w:val="0013143F"/>
    <w:rsid w:val="0013169F"/>
    <w:rsid w:val="00131B6B"/>
    <w:rsid w:val="00133067"/>
    <w:rsid w:val="0013306E"/>
    <w:rsid w:val="00133BF6"/>
    <w:rsid w:val="001346FD"/>
    <w:rsid w:val="00134942"/>
    <w:rsid w:val="001349BB"/>
    <w:rsid w:val="00134F6E"/>
    <w:rsid w:val="001351B4"/>
    <w:rsid w:val="001355AC"/>
    <w:rsid w:val="001355DC"/>
    <w:rsid w:val="00136232"/>
    <w:rsid w:val="001365AC"/>
    <w:rsid w:val="00136F09"/>
    <w:rsid w:val="001371B1"/>
    <w:rsid w:val="001414D7"/>
    <w:rsid w:val="0014177B"/>
    <w:rsid w:val="001419CC"/>
    <w:rsid w:val="00141A45"/>
    <w:rsid w:val="00141C60"/>
    <w:rsid w:val="00142B5D"/>
    <w:rsid w:val="00143304"/>
    <w:rsid w:val="00143DF0"/>
    <w:rsid w:val="00143F3F"/>
    <w:rsid w:val="00144058"/>
    <w:rsid w:val="00144191"/>
    <w:rsid w:val="001441B8"/>
    <w:rsid w:val="0014492E"/>
    <w:rsid w:val="00144E55"/>
    <w:rsid w:val="00144FF9"/>
    <w:rsid w:val="00145888"/>
    <w:rsid w:val="00145E6A"/>
    <w:rsid w:val="0014646A"/>
    <w:rsid w:val="001467FE"/>
    <w:rsid w:val="00147065"/>
    <w:rsid w:val="001474C8"/>
    <w:rsid w:val="0015007C"/>
    <w:rsid w:val="00150428"/>
    <w:rsid w:val="00151CAE"/>
    <w:rsid w:val="00151E94"/>
    <w:rsid w:val="001521DF"/>
    <w:rsid w:val="00152869"/>
    <w:rsid w:val="00152D38"/>
    <w:rsid w:val="00153691"/>
    <w:rsid w:val="00154142"/>
    <w:rsid w:val="0015461B"/>
    <w:rsid w:val="0015469B"/>
    <w:rsid w:val="00154BE7"/>
    <w:rsid w:val="00154FF4"/>
    <w:rsid w:val="0015592A"/>
    <w:rsid w:val="00155A70"/>
    <w:rsid w:val="00157083"/>
    <w:rsid w:val="0015740B"/>
    <w:rsid w:val="00157854"/>
    <w:rsid w:val="00157B69"/>
    <w:rsid w:val="00157E0C"/>
    <w:rsid w:val="00157E3F"/>
    <w:rsid w:val="0016012D"/>
    <w:rsid w:val="00160A0F"/>
    <w:rsid w:val="00161419"/>
    <w:rsid w:val="0016175A"/>
    <w:rsid w:val="0016181C"/>
    <w:rsid w:val="001624D5"/>
    <w:rsid w:val="00162FB7"/>
    <w:rsid w:val="00163134"/>
    <w:rsid w:val="001646E4"/>
    <w:rsid w:val="00164CAE"/>
    <w:rsid w:val="0016558F"/>
    <w:rsid w:val="00165B06"/>
    <w:rsid w:val="001667D0"/>
    <w:rsid w:val="00166FD4"/>
    <w:rsid w:val="001671F3"/>
    <w:rsid w:val="0016795B"/>
    <w:rsid w:val="00170763"/>
    <w:rsid w:val="00170B04"/>
    <w:rsid w:val="00171020"/>
    <w:rsid w:val="001710D9"/>
    <w:rsid w:val="00171C60"/>
    <w:rsid w:val="001720A2"/>
    <w:rsid w:val="001727DE"/>
    <w:rsid w:val="00172F5B"/>
    <w:rsid w:val="0017375C"/>
    <w:rsid w:val="00173BE1"/>
    <w:rsid w:val="0017528F"/>
    <w:rsid w:val="0017530E"/>
    <w:rsid w:val="00175467"/>
    <w:rsid w:val="0017623B"/>
    <w:rsid w:val="00176A92"/>
    <w:rsid w:val="00176FFC"/>
    <w:rsid w:val="001772B2"/>
    <w:rsid w:val="0017735C"/>
    <w:rsid w:val="00177712"/>
    <w:rsid w:val="0017772E"/>
    <w:rsid w:val="00177A99"/>
    <w:rsid w:val="00182759"/>
    <w:rsid w:val="00182982"/>
    <w:rsid w:val="001829AA"/>
    <w:rsid w:val="00182D1B"/>
    <w:rsid w:val="0018349A"/>
    <w:rsid w:val="00183B1E"/>
    <w:rsid w:val="00183C40"/>
    <w:rsid w:val="00185021"/>
    <w:rsid w:val="001854A8"/>
    <w:rsid w:val="001857DF"/>
    <w:rsid w:val="00185802"/>
    <w:rsid w:val="00185B10"/>
    <w:rsid w:val="00186751"/>
    <w:rsid w:val="00186A9E"/>
    <w:rsid w:val="0018701C"/>
    <w:rsid w:val="001870A2"/>
    <w:rsid w:val="00187474"/>
    <w:rsid w:val="001874E2"/>
    <w:rsid w:val="001879BE"/>
    <w:rsid w:val="00187A0F"/>
    <w:rsid w:val="00187B09"/>
    <w:rsid w:val="00187D1C"/>
    <w:rsid w:val="00187D51"/>
    <w:rsid w:val="00190402"/>
    <w:rsid w:val="0019069B"/>
    <w:rsid w:val="0019076B"/>
    <w:rsid w:val="00190E6A"/>
    <w:rsid w:val="001919FC"/>
    <w:rsid w:val="00191AD9"/>
    <w:rsid w:val="00191D92"/>
    <w:rsid w:val="00191EEA"/>
    <w:rsid w:val="0019203B"/>
    <w:rsid w:val="00192169"/>
    <w:rsid w:val="00192565"/>
    <w:rsid w:val="00193D0D"/>
    <w:rsid w:val="00193F4D"/>
    <w:rsid w:val="00194204"/>
    <w:rsid w:val="0019440D"/>
    <w:rsid w:val="00194D26"/>
    <w:rsid w:val="00195724"/>
    <w:rsid w:val="00195E5B"/>
    <w:rsid w:val="001969FA"/>
    <w:rsid w:val="0019709C"/>
    <w:rsid w:val="00197403"/>
    <w:rsid w:val="001977E6"/>
    <w:rsid w:val="00197D1C"/>
    <w:rsid w:val="00197F48"/>
    <w:rsid w:val="001A05FA"/>
    <w:rsid w:val="001A12A6"/>
    <w:rsid w:val="001A2D95"/>
    <w:rsid w:val="001A3294"/>
    <w:rsid w:val="001A34E2"/>
    <w:rsid w:val="001A3537"/>
    <w:rsid w:val="001A39D6"/>
    <w:rsid w:val="001A49BD"/>
    <w:rsid w:val="001A4AF0"/>
    <w:rsid w:val="001A50D7"/>
    <w:rsid w:val="001A51CC"/>
    <w:rsid w:val="001A5DDD"/>
    <w:rsid w:val="001A65F8"/>
    <w:rsid w:val="001A6C85"/>
    <w:rsid w:val="001A7C0C"/>
    <w:rsid w:val="001A7C89"/>
    <w:rsid w:val="001B029B"/>
    <w:rsid w:val="001B0472"/>
    <w:rsid w:val="001B0576"/>
    <w:rsid w:val="001B0AE7"/>
    <w:rsid w:val="001B0BA3"/>
    <w:rsid w:val="001B0EE6"/>
    <w:rsid w:val="001B182E"/>
    <w:rsid w:val="001B23D8"/>
    <w:rsid w:val="001B24BE"/>
    <w:rsid w:val="001B2AF3"/>
    <w:rsid w:val="001B2B71"/>
    <w:rsid w:val="001B2BF0"/>
    <w:rsid w:val="001B32F6"/>
    <w:rsid w:val="001B3AAF"/>
    <w:rsid w:val="001B3CFF"/>
    <w:rsid w:val="001B41F5"/>
    <w:rsid w:val="001B423C"/>
    <w:rsid w:val="001B43DB"/>
    <w:rsid w:val="001B4628"/>
    <w:rsid w:val="001B5687"/>
    <w:rsid w:val="001B579F"/>
    <w:rsid w:val="001B59A5"/>
    <w:rsid w:val="001B5CAE"/>
    <w:rsid w:val="001B607E"/>
    <w:rsid w:val="001B7959"/>
    <w:rsid w:val="001C0073"/>
    <w:rsid w:val="001C04D3"/>
    <w:rsid w:val="001C10CC"/>
    <w:rsid w:val="001C2489"/>
    <w:rsid w:val="001C26B7"/>
    <w:rsid w:val="001C2867"/>
    <w:rsid w:val="001C2A15"/>
    <w:rsid w:val="001C2EF7"/>
    <w:rsid w:val="001C3C83"/>
    <w:rsid w:val="001C472D"/>
    <w:rsid w:val="001C4F3D"/>
    <w:rsid w:val="001C54A9"/>
    <w:rsid w:val="001C59C2"/>
    <w:rsid w:val="001C5A90"/>
    <w:rsid w:val="001C6069"/>
    <w:rsid w:val="001C627E"/>
    <w:rsid w:val="001C64FC"/>
    <w:rsid w:val="001C663C"/>
    <w:rsid w:val="001C6744"/>
    <w:rsid w:val="001C6DB9"/>
    <w:rsid w:val="001C7064"/>
    <w:rsid w:val="001C7AEE"/>
    <w:rsid w:val="001C7F03"/>
    <w:rsid w:val="001D1A1F"/>
    <w:rsid w:val="001D1B32"/>
    <w:rsid w:val="001D241B"/>
    <w:rsid w:val="001D2DA1"/>
    <w:rsid w:val="001D30B7"/>
    <w:rsid w:val="001D350B"/>
    <w:rsid w:val="001D390B"/>
    <w:rsid w:val="001D3AE9"/>
    <w:rsid w:val="001D3D38"/>
    <w:rsid w:val="001D41FD"/>
    <w:rsid w:val="001D5005"/>
    <w:rsid w:val="001D5906"/>
    <w:rsid w:val="001D6066"/>
    <w:rsid w:val="001D6426"/>
    <w:rsid w:val="001D6428"/>
    <w:rsid w:val="001D642E"/>
    <w:rsid w:val="001D6860"/>
    <w:rsid w:val="001E034B"/>
    <w:rsid w:val="001E140A"/>
    <w:rsid w:val="001E18C0"/>
    <w:rsid w:val="001E1B89"/>
    <w:rsid w:val="001E1CFE"/>
    <w:rsid w:val="001E22E3"/>
    <w:rsid w:val="001E2E04"/>
    <w:rsid w:val="001E2FB3"/>
    <w:rsid w:val="001E2FCB"/>
    <w:rsid w:val="001E31A4"/>
    <w:rsid w:val="001E31E9"/>
    <w:rsid w:val="001E3755"/>
    <w:rsid w:val="001E38E4"/>
    <w:rsid w:val="001E4D50"/>
    <w:rsid w:val="001E5295"/>
    <w:rsid w:val="001E54C3"/>
    <w:rsid w:val="001E5502"/>
    <w:rsid w:val="001E5AE1"/>
    <w:rsid w:val="001E5C94"/>
    <w:rsid w:val="001E5D1B"/>
    <w:rsid w:val="001E5F79"/>
    <w:rsid w:val="001E5FA6"/>
    <w:rsid w:val="001E6DFE"/>
    <w:rsid w:val="001E73CB"/>
    <w:rsid w:val="001F000B"/>
    <w:rsid w:val="001F058D"/>
    <w:rsid w:val="001F0B22"/>
    <w:rsid w:val="001F1445"/>
    <w:rsid w:val="001F1635"/>
    <w:rsid w:val="001F1856"/>
    <w:rsid w:val="001F25B4"/>
    <w:rsid w:val="001F2BD8"/>
    <w:rsid w:val="001F2CDF"/>
    <w:rsid w:val="001F2EA7"/>
    <w:rsid w:val="001F3B51"/>
    <w:rsid w:val="001F3D9E"/>
    <w:rsid w:val="001F4070"/>
    <w:rsid w:val="001F4261"/>
    <w:rsid w:val="001F42B4"/>
    <w:rsid w:val="001F4859"/>
    <w:rsid w:val="001F548C"/>
    <w:rsid w:val="001F54FC"/>
    <w:rsid w:val="001F5ABB"/>
    <w:rsid w:val="001F66E4"/>
    <w:rsid w:val="001F6911"/>
    <w:rsid w:val="001F74AF"/>
    <w:rsid w:val="001F7693"/>
    <w:rsid w:val="001F7B48"/>
    <w:rsid w:val="00200078"/>
    <w:rsid w:val="00200C95"/>
    <w:rsid w:val="002013A0"/>
    <w:rsid w:val="00201CBB"/>
    <w:rsid w:val="002029BA"/>
    <w:rsid w:val="00202F94"/>
    <w:rsid w:val="00203038"/>
    <w:rsid w:val="00203437"/>
    <w:rsid w:val="00203F42"/>
    <w:rsid w:val="00204F31"/>
    <w:rsid w:val="002055A0"/>
    <w:rsid w:val="00205E29"/>
    <w:rsid w:val="00206431"/>
    <w:rsid w:val="00206BB2"/>
    <w:rsid w:val="00206FD0"/>
    <w:rsid w:val="002076D2"/>
    <w:rsid w:val="002078C1"/>
    <w:rsid w:val="002104F5"/>
    <w:rsid w:val="00210D0D"/>
    <w:rsid w:val="00211727"/>
    <w:rsid w:val="002121A9"/>
    <w:rsid w:val="00212C67"/>
    <w:rsid w:val="00213083"/>
    <w:rsid w:val="00213A46"/>
    <w:rsid w:val="00213E96"/>
    <w:rsid w:val="00213EF7"/>
    <w:rsid w:val="00214078"/>
    <w:rsid w:val="002140D1"/>
    <w:rsid w:val="0021456D"/>
    <w:rsid w:val="0021471F"/>
    <w:rsid w:val="00214B89"/>
    <w:rsid w:val="00214C83"/>
    <w:rsid w:val="00214E62"/>
    <w:rsid w:val="00214E98"/>
    <w:rsid w:val="00214FFB"/>
    <w:rsid w:val="002157C5"/>
    <w:rsid w:val="00215C8F"/>
    <w:rsid w:val="00215D31"/>
    <w:rsid w:val="002162D3"/>
    <w:rsid w:val="00216AD4"/>
    <w:rsid w:val="00216EB6"/>
    <w:rsid w:val="00217171"/>
    <w:rsid w:val="00220252"/>
    <w:rsid w:val="0022028F"/>
    <w:rsid w:val="00220FA5"/>
    <w:rsid w:val="00221104"/>
    <w:rsid w:val="002213A4"/>
    <w:rsid w:val="00221AB9"/>
    <w:rsid w:val="0022351F"/>
    <w:rsid w:val="002240AA"/>
    <w:rsid w:val="0022470F"/>
    <w:rsid w:val="0022480A"/>
    <w:rsid w:val="00224964"/>
    <w:rsid w:val="00225915"/>
    <w:rsid w:val="00225E40"/>
    <w:rsid w:val="002262CA"/>
    <w:rsid w:val="00226777"/>
    <w:rsid w:val="00226C33"/>
    <w:rsid w:val="002270BA"/>
    <w:rsid w:val="00227107"/>
    <w:rsid w:val="00227443"/>
    <w:rsid w:val="002278C2"/>
    <w:rsid w:val="002278E1"/>
    <w:rsid w:val="0023033D"/>
    <w:rsid w:val="00230CCD"/>
    <w:rsid w:val="00230CD5"/>
    <w:rsid w:val="002311A1"/>
    <w:rsid w:val="00231239"/>
    <w:rsid w:val="00231508"/>
    <w:rsid w:val="002315E7"/>
    <w:rsid w:val="00231B2D"/>
    <w:rsid w:val="00231F68"/>
    <w:rsid w:val="0023242C"/>
    <w:rsid w:val="0023252C"/>
    <w:rsid w:val="002325D8"/>
    <w:rsid w:val="00233343"/>
    <w:rsid w:val="0023342D"/>
    <w:rsid w:val="002345FE"/>
    <w:rsid w:val="002349E8"/>
    <w:rsid w:val="00234CA9"/>
    <w:rsid w:val="0023659E"/>
    <w:rsid w:val="00236C3A"/>
    <w:rsid w:val="00236ED7"/>
    <w:rsid w:val="0023780C"/>
    <w:rsid w:val="0023798F"/>
    <w:rsid w:val="00237F5B"/>
    <w:rsid w:val="00240EFF"/>
    <w:rsid w:val="00243A74"/>
    <w:rsid w:val="00244B97"/>
    <w:rsid w:val="00245347"/>
    <w:rsid w:val="002454DE"/>
    <w:rsid w:val="00245657"/>
    <w:rsid w:val="00246869"/>
    <w:rsid w:val="00247061"/>
    <w:rsid w:val="0024707E"/>
    <w:rsid w:val="00247E9B"/>
    <w:rsid w:val="002500E7"/>
    <w:rsid w:val="00250201"/>
    <w:rsid w:val="0025039A"/>
    <w:rsid w:val="002505B7"/>
    <w:rsid w:val="002506B9"/>
    <w:rsid w:val="00250899"/>
    <w:rsid w:val="00250A42"/>
    <w:rsid w:val="00250AA5"/>
    <w:rsid w:val="0025196E"/>
    <w:rsid w:val="00252A76"/>
    <w:rsid w:val="00254073"/>
    <w:rsid w:val="002540C8"/>
    <w:rsid w:val="0025425D"/>
    <w:rsid w:val="00256AF4"/>
    <w:rsid w:val="00256BD6"/>
    <w:rsid w:val="00256BFC"/>
    <w:rsid w:val="002575D8"/>
    <w:rsid w:val="0025766C"/>
    <w:rsid w:val="00257897"/>
    <w:rsid w:val="00257BC9"/>
    <w:rsid w:val="002608EE"/>
    <w:rsid w:val="00261BD3"/>
    <w:rsid w:val="0026275E"/>
    <w:rsid w:val="00262D34"/>
    <w:rsid w:val="0026313D"/>
    <w:rsid w:val="002639E7"/>
    <w:rsid w:val="00264091"/>
    <w:rsid w:val="00264D6B"/>
    <w:rsid w:val="00264DD9"/>
    <w:rsid w:val="00265386"/>
    <w:rsid w:val="00265A8C"/>
    <w:rsid w:val="00265AF1"/>
    <w:rsid w:val="00265C03"/>
    <w:rsid w:val="00265E22"/>
    <w:rsid w:val="0026623F"/>
    <w:rsid w:val="00266B4B"/>
    <w:rsid w:val="00267458"/>
    <w:rsid w:val="002678C2"/>
    <w:rsid w:val="00267D29"/>
    <w:rsid w:val="002705F5"/>
    <w:rsid w:val="00270710"/>
    <w:rsid w:val="00270B1C"/>
    <w:rsid w:val="00270B44"/>
    <w:rsid w:val="00272064"/>
    <w:rsid w:val="00272390"/>
    <w:rsid w:val="00272FA7"/>
    <w:rsid w:val="00273731"/>
    <w:rsid w:val="00273CE4"/>
    <w:rsid w:val="00273E33"/>
    <w:rsid w:val="00274360"/>
    <w:rsid w:val="00274893"/>
    <w:rsid w:val="00274E7C"/>
    <w:rsid w:val="00274FAA"/>
    <w:rsid w:val="00275A2B"/>
    <w:rsid w:val="00275CD3"/>
    <w:rsid w:val="00275E16"/>
    <w:rsid w:val="0027666B"/>
    <w:rsid w:val="0027671B"/>
    <w:rsid w:val="00276792"/>
    <w:rsid w:val="00276DF0"/>
    <w:rsid w:val="00277146"/>
    <w:rsid w:val="00277367"/>
    <w:rsid w:val="0027776E"/>
    <w:rsid w:val="00277CDE"/>
    <w:rsid w:val="00277D14"/>
    <w:rsid w:val="002805F6"/>
    <w:rsid w:val="0028067B"/>
    <w:rsid w:val="00280AAB"/>
    <w:rsid w:val="00280D87"/>
    <w:rsid w:val="002811F1"/>
    <w:rsid w:val="002812D8"/>
    <w:rsid w:val="002816C2"/>
    <w:rsid w:val="00281C28"/>
    <w:rsid w:val="00281D81"/>
    <w:rsid w:val="00281DFE"/>
    <w:rsid w:val="00282FCD"/>
    <w:rsid w:val="002838F7"/>
    <w:rsid w:val="00283E1B"/>
    <w:rsid w:val="0028427E"/>
    <w:rsid w:val="002845E9"/>
    <w:rsid w:val="00285949"/>
    <w:rsid w:val="00286226"/>
    <w:rsid w:val="002869BB"/>
    <w:rsid w:val="002878E6"/>
    <w:rsid w:val="00287BE2"/>
    <w:rsid w:val="002904EE"/>
    <w:rsid w:val="0029100D"/>
    <w:rsid w:val="00291927"/>
    <w:rsid w:val="00291DFA"/>
    <w:rsid w:val="00292161"/>
    <w:rsid w:val="002932F6"/>
    <w:rsid w:val="0029377F"/>
    <w:rsid w:val="00293CF5"/>
    <w:rsid w:val="00294428"/>
    <w:rsid w:val="00294EDD"/>
    <w:rsid w:val="00295BCC"/>
    <w:rsid w:val="00295F6F"/>
    <w:rsid w:val="00296C3D"/>
    <w:rsid w:val="00296F41"/>
    <w:rsid w:val="00297A1B"/>
    <w:rsid w:val="002A0937"/>
    <w:rsid w:val="002A0BDC"/>
    <w:rsid w:val="002A116C"/>
    <w:rsid w:val="002A19E8"/>
    <w:rsid w:val="002A1C8D"/>
    <w:rsid w:val="002A26FF"/>
    <w:rsid w:val="002A2ABA"/>
    <w:rsid w:val="002A2FBD"/>
    <w:rsid w:val="002A3159"/>
    <w:rsid w:val="002A31B9"/>
    <w:rsid w:val="002A3C99"/>
    <w:rsid w:val="002A4985"/>
    <w:rsid w:val="002A4B07"/>
    <w:rsid w:val="002A4E10"/>
    <w:rsid w:val="002A5030"/>
    <w:rsid w:val="002A58A9"/>
    <w:rsid w:val="002A7868"/>
    <w:rsid w:val="002A7D7C"/>
    <w:rsid w:val="002B0262"/>
    <w:rsid w:val="002B04F7"/>
    <w:rsid w:val="002B0887"/>
    <w:rsid w:val="002B0A24"/>
    <w:rsid w:val="002B0CFD"/>
    <w:rsid w:val="002B225F"/>
    <w:rsid w:val="002B2383"/>
    <w:rsid w:val="002B2E23"/>
    <w:rsid w:val="002B388C"/>
    <w:rsid w:val="002B5D1E"/>
    <w:rsid w:val="002B6AAC"/>
    <w:rsid w:val="002B6C1E"/>
    <w:rsid w:val="002B6F19"/>
    <w:rsid w:val="002B767F"/>
    <w:rsid w:val="002B7B61"/>
    <w:rsid w:val="002C02B1"/>
    <w:rsid w:val="002C0BA5"/>
    <w:rsid w:val="002C20B6"/>
    <w:rsid w:val="002C2116"/>
    <w:rsid w:val="002C24B8"/>
    <w:rsid w:val="002C2544"/>
    <w:rsid w:val="002C2952"/>
    <w:rsid w:val="002C2D88"/>
    <w:rsid w:val="002C3690"/>
    <w:rsid w:val="002C3850"/>
    <w:rsid w:val="002C4149"/>
    <w:rsid w:val="002C4271"/>
    <w:rsid w:val="002C441C"/>
    <w:rsid w:val="002C4F99"/>
    <w:rsid w:val="002C599C"/>
    <w:rsid w:val="002C5D52"/>
    <w:rsid w:val="002C5EDC"/>
    <w:rsid w:val="002C66B5"/>
    <w:rsid w:val="002D039F"/>
    <w:rsid w:val="002D05FE"/>
    <w:rsid w:val="002D07A4"/>
    <w:rsid w:val="002D0C62"/>
    <w:rsid w:val="002D0E18"/>
    <w:rsid w:val="002D0E90"/>
    <w:rsid w:val="002D1E76"/>
    <w:rsid w:val="002D2388"/>
    <w:rsid w:val="002D2A04"/>
    <w:rsid w:val="002D3218"/>
    <w:rsid w:val="002D3D86"/>
    <w:rsid w:val="002D5896"/>
    <w:rsid w:val="002D5F86"/>
    <w:rsid w:val="002D6371"/>
    <w:rsid w:val="002D670C"/>
    <w:rsid w:val="002D6A14"/>
    <w:rsid w:val="002D7011"/>
    <w:rsid w:val="002D7233"/>
    <w:rsid w:val="002D77F1"/>
    <w:rsid w:val="002D7A6F"/>
    <w:rsid w:val="002D7CAE"/>
    <w:rsid w:val="002D7EA6"/>
    <w:rsid w:val="002E0509"/>
    <w:rsid w:val="002E11F9"/>
    <w:rsid w:val="002E12E1"/>
    <w:rsid w:val="002E1FD1"/>
    <w:rsid w:val="002E2B50"/>
    <w:rsid w:val="002E2FE6"/>
    <w:rsid w:val="002E40CB"/>
    <w:rsid w:val="002E4694"/>
    <w:rsid w:val="002E4926"/>
    <w:rsid w:val="002E4F51"/>
    <w:rsid w:val="002E5309"/>
    <w:rsid w:val="002E5994"/>
    <w:rsid w:val="002E669C"/>
    <w:rsid w:val="002E6C51"/>
    <w:rsid w:val="002E720D"/>
    <w:rsid w:val="002E72CC"/>
    <w:rsid w:val="002E7A59"/>
    <w:rsid w:val="002F024E"/>
    <w:rsid w:val="002F0544"/>
    <w:rsid w:val="002F0B16"/>
    <w:rsid w:val="002F22C8"/>
    <w:rsid w:val="002F23B1"/>
    <w:rsid w:val="002F2771"/>
    <w:rsid w:val="002F35A2"/>
    <w:rsid w:val="002F3C49"/>
    <w:rsid w:val="002F3CEA"/>
    <w:rsid w:val="002F4511"/>
    <w:rsid w:val="002F4943"/>
    <w:rsid w:val="002F4962"/>
    <w:rsid w:val="002F4EBB"/>
    <w:rsid w:val="002F5185"/>
    <w:rsid w:val="002F51DA"/>
    <w:rsid w:val="002F6A22"/>
    <w:rsid w:val="002F6C91"/>
    <w:rsid w:val="002F7562"/>
    <w:rsid w:val="002F789A"/>
    <w:rsid w:val="0030015B"/>
    <w:rsid w:val="003008BC"/>
    <w:rsid w:val="00300D00"/>
    <w:rsid w:val="0030111D"/>
    <w:rsid w:val="003013C1"/>
    <w:rsid w:val="00301A57"/>
    <w:rsid w:val="00302E50"/>
    <w:rsid w:val="00303873"/>
    <w:rsid w:val="00303CE0"/>
    <w:rsid w:val="00304C91"/>
    <w:rsid w:val="00304CB8"/>
    <w:rsid w:val="00304D00"/>
    <w:rsid w:val="00304FD7"/>
    <w:rsid w:val="00305473"/>
    <w:rsid w:val="00305702"/>
    <w:rsid w:val="00305A5A"/>
    <w:rsid w:val="00305AF7"/>
    <w:rsid w:val="00305FBA"/>
    <w:rsid w:val="00310DA3"/>
    <w:rsid w:val="00310DC3"/>
    <w:rsid w:val="00310DF4"/>
    <w:rsid w:val="00310F1C"/>
    <w:rsid w:val="003110E0"/>
    <w:rsid w:val="003113A0"/>
    <w:rsid w:val="003117F3"/>
    <w:rsid w:val="00311C7C"/>
    <w:rsid w:val="00311F37"/>
    <w:rsid w:val="00312A21"/>
    <w:rsid w:val="00312CC7"/>
    <w:rsid w:val="00312F05"/>
    <w:rsid w:val="00313202"/>
    <w:rsid w:val="0031333B"/>
    <w:rsid w:val="0031394A"/>
    <w:rsid w:val="00313A05"/>
    <w:rsid w:val="00313F33"/>
    <w:rsid w:val="00314644"/>
    <w:rsid w:val="00314A92"/>
    <w:rsid w:val="00314FB9"/>
    <w:rsid w:val="00315337"/>
    <w:rsid w:val="00315560"/>
    <w:rsid w:val="003158BD"/>
    <w:rsid w:val="00315BF5"/>
    <w:rsid w:val="0031698D"/>
    <w:rsid w:val="00316BAD"/>
    <w:rsid w:val="003218B5"/>
    <w:rsid w:val="00321BF8"/>
    <w:rsid w:val="003221E8"/>
    <w:rsid w:val="0032297F"/>
    <w:rsid w:val="0032355D"/>
    <w:rsid w:val="0032373E"/>
    <w:rsid w:val="00323B66"/>
    <w:rsid w:val="00324E99"/>
    <w:rsid w:val="00324ED6"/>
    <w:rsid w:val="003250EB"/>
    <w:rsid w:val="00325565"/>
    <w:rsid w:val="003259E5"/>
    <w:rsid w:val="00325D81"/>
    <w:rsid w:val="0032620E"/>
    <w:rsid w:val="00327162"/>
    <w:rsid w:val="003279C5"/>
    <w:rsid w:val="00327EB4"/>
    <w:rsid w:val="00330082"/>
    <w:rsid w:val="0033079E"/>
    <w:rsid w:val="003308F4"/>
    <w:rsid w:val="00331052"/>
    <w:rsid w:val="00332A6A"/>
    <w:rsid w:val="00332F8C"/>
    <w:rsid w:val="00333C24"/>
    <w:rsid w:val="0033464D"/>
    <w:rsid w:val="003353C0"/>
    <w:rsid w:val="0033543F"/>
    <w:rsid w:val="00335563"/>
    <w:rsid w:val="003364A1"/>
    <w:rsid w:val="00337527"/>
    <w:rsid w:val="00337E9F"/>
    <w:rsid w:val="003403C3"/>
    <w:rsid w:val="00340677"/>
    <w:rsid w:val="003410BC"/>
    <w:rsid w:val="00341322"/>
    <w:rsid w:val="00341525"/>
    <w:rsid w:val="003421A0"/>
    <w:rsid w:val="003421FB"/>
    <w:rsid w:val="00343187"/>
    <w:rsid w:val="003436B6"/>
    <w:rsid w:val="00343DA3"/>
    <w:rsid w:val="00344083"/>
    <w:rsid w:val="003447C2"/>
    <w:rsid w:val="00344C61"/>
    <w:rsid w:val="00345069"/>
    <w:rsid w:val="00345508"/>
    <w:rsid w:val="00345F0C"/>
    <w:rsid w:val="003466E4"/>
    <w:rsid w:val="00346B09"/>
    <w:rsid w:val="00346C2E"/>
    <w:rsid w:val="00347422"/>
    <w:rsid w:val="00347E61"/>
    <w:rsid w:val="003507AC"/>
    <w:rsid w:val="003514A0"/>
    <w:rsid w:val="00351A71"/>
    <w:rsid w:val="00351EF5"/>
    <w:rsid w:val="003521FC"/>
    <w:rsid w:val="003524A2"/>
    <w:rsid w:val="00352FCE"/>
    <w:rsid w:val="00353D86"/>
    <w:rsid w:val="003546BB"/>
    <w:rsid w:val="00354D89"/>
    <w:rsid w:val="0035514D"/>
    <w:rsid w:val="00355775"/>
    <w:rsid w:val="00355B8B"/>
    <w:rsid w:val="00355D18"/>
    <w:rsid w:val="00355DB3"/>
    <w:rsid w:val="00356E62"/>
    <w:rsid w:val="00356F77"/>
    <w:rsid w:val="00357236"/>
    <w:rsid w:val="0035734B"/>
    <w:rsid w:val="003579E5"/>
    <w:rsid w:val="0036046D"/>
    <w:rsid w:val="0036132E"/>
    <w:rsid w:val="0036202F"/>
    <w:rsid w:val="003637C9"/>
    <w:rsid w:val="00363D3B"/>
    <w:rsid w:val="00364582"/>
    <w:rsid w:val="00364BFE"/>
    <w:rsid w:val="00364E05"/>
    <w:rsid w:val="003651C7"/>
    <w:rsid w:val="00365EE7"/>
    <w:rsid w:val="003664F4"/>
    <w:rsid w:val="00366934"/>
    <w:rsid w:val="00367095"/>
    <w:rsid w:val="003707BD"/>
    <w:rsid w:val="00370C40"/>
    <w:rsid w:val="00370D38"/>
    <w:rsid w:val="00371760"/>
    <w:rsid w:val="00371DB8"/>
    <w:rsid w:val="00372655"/>
    <w:rsid w:val="00372BBE"/>
    <w:rsid w:val="003733D1"/>
    <w:rsid w:val="0037340B"/>
    <w:rsid w:val="0037397C"/>
    <w:rsid w:val="00373A89"/>
    <w:rsid w:val="00373E3C"/>
    <w:rsid w:val="003745CF"/>
    <w:rsid w:val="00374B6B"/>
    <w:rsid w:val="003750CB"/>
    <w:rsid w:val="0037585D"/>
    <w:rsid w:val="00375B78"/>
    <w:rsid w:val="003765E3"/>
    <w:rsid w:val="00376842"/>
    <w:rsid w:val="00376C17"/>
    <w:rsid w:val="00377DED"/>
    <w:rsid w:val="003802BD"/>
    <w:rsid w:val="003804DC"/>
    <w:rsid w:val="0038051A"/>
    <w:rsid w:val="0038073A"/>
    <w:rsid w:val="00380C44"/>
    <w:rsid w:val="00380DB3"/>
    <w:rsid w:val="003810D2"/>
    <w:rsid w:val="00381960"/>
    <w:rsid w:val="00381C14"/>
    <w:rsid w:val="00381D48"/>
    <w:rsid w:val="00381D4F"/>
    <w:rsid w:val="00382626"/>
    <w:rsid w:val="00382676"/>
    <w:rsid w:val="0038281F"/>
    <w:rsid w:val="00384441"/>
    <w:rsid w:val="003848E9"/>
    <w:rsid w:val="00385AFF"/>
    <w:rsid w:val="00385E09"/>
    <w:rsid w:val="00385F79"/>
    <w:rsid w:val="003868A2"/>
    <w:rsid w:val="0038697D"/>
    <w:rsid w:val="00387337"/>
    <w:rsid w:val="003873FD"/>
    <w:rsid w:val="00387743"/>
    <w:rsid w:val="00390FBD"/>
    <w:rsid w:val="00391053"/>
    <w:rsid w:val="00391085"/>
    <w:rsid w:val="00391119"/>
    <w:rsid w:val="0039135C"/>
    <w:rsid w:val="003914A0"/>
    <w:rsid w:val="00391B43"/>
    <w:rsid w:val="00391E36"/>
    <w:rsid w:val="0039266A"/>
    <w:rsid w:val="00392D21"/>
    <w:rsid w:val="00392EA2"/>
    <w:rsid w:val="003939CC"/>
    <w:rsid w:val="00394215"/>
    <w:rsid w:val="00394396"/>
    <w:rsid w:val="00394605"/>
    <w:rsid w:val="00394808"/>
    <w:rsid w:val="0039495B"/>
    <w:rsid w:val="003952EC"/>
    <w:rsid w:val="0039614B"/>
    <w:rsid w:val="00396291"/>
    <w:rsid w:val="003962EA"/>
    <w:rsid w:val="0039685E"/>
    <w:rsid w:val="0039689A"/>
    <w:rsid w:val="003974B4"/>
    <w:rsid w:val="003977FE"/>
    <w:rsid w:val="00397BE5"/>
    <w:rsid w:val="003A0271"/>
    <w:rsid w:val="003A03AD"/>
    <w:rsid w:val="003A083B"/>
    <w:rsid w:val="003A08BE"/>
    <w:rsid w:val="003A3804"/>
    <w:rsid w:val="003A3916"/>
    <w:rsid w:val="003A3C49"/>
    <w:rsid w:val="003A3D38"/>
    <w:rsid w:val="003A465A"/>
    <w:rsid w:val="003A52A5"/>
    <w:rsid w:val="003A52F8"/>
    <w:rsid w:val="003A5371"/>
    <w:rsid w:val="003A63C3"/>
    <w:rsid w:val="003A645D"/>
    <w:rsid w:val="003A67D7"/>
    <w:rsid w:val="003A7639"/>
    <w:rsid w:val="003A7D2E"/>
    <w:rsid w:val="003A7F87"/>
    <w:rsid w:val="003B00F9"/>
    <w:rsid w:val="003B0D22"/>
    <w:rsid w:val="003B127E"/>
    <w:rsid w:val="003B151B"/>
    <w:rsid w:val="003B181A"/>
    <w:rsid w:val="003B1DBE"/>
    <w:rsid w:val="003B2183"/>
    <w:rsid w:val="003B2700"/>
    <w:rsid w:val="003B2ACC"/>
    <w:rsid w:val="003B2B53"/>
    <w:rsid w:val="003B2C5F"/>
    <w:rsid w:val="003B30E5"/>
    <w:rsid w:val="003B3A5C"/>
    <w:rsid w:val="003B52A6"/>
    <w:rsid w:val="003B5892"/>
    <w:rsid w:val="003B5909"/>
    <w:rsid w:val="003B606C"/>
    <w:rsid w:val="003B623B"/>
    <w:rsid w:val="003B6550"/>
    <w:rsid w:val="003B68EC"/>
    <w:rsid w:val="003C1341"/>
    <w:rsid w:val="003C13FF"/>
    <w:rsid w:val="003C14DD"/>
    <w:rsid w:val="003C2777"/>
    <w:rsid w:val="003C2865"/>
    <w:rsid w:val="003C3BFA"/>
    <w:rsid w:val="003C3C86"/>
    <w:rsid w:val="003C418C"/>
    <w:rsid w:val="003C4F8A"/>
    <w:rsid w:val="003C50D2"/>
    <w:rsid w:val="003C54BC"/>
    <w:rsid w:val="003C5A78"/>
    <w:rsid w:val="003C6A48"/>
    <w:rsid w:val="003C707B"/>
    <w:rsid w:val="003C7A03"/>
    <w:rsid w:val="003D07A7"/>
    <w:rsid w:val="003D0C0E"/>
    <w:rsid w:val="003D114E"/>
    <w:rsid w:val="003D1247"/>
    <w:rsid w:val="003D1767"/>
    <w:rsid w:val="003D19B1"/>
    <w:rsid w:val="003D1CE4"/>
    <w:rsid w:val="003D2157"/>
    <w:rsid w:val="003D2531"/>
    <w:rsid w:val="003D2E51"/>
    <w:rsid w:val="003D38F8"/>
    <w:rsid w:val="003D4BD0"/>
    <w:rsid w:val="003D5A9A"/>
    <w:rsid w:val="003D5EF8"/>
    <w:rsid w:val="003D66EA"/>
    <w:rsid w:val="003D6AE2"/>
    <w:rsid w:val="003D6DFA"/>
    <w:rsid w:val="003D75DE"/>
    <w:rsid w:val="003D7ABD"/>
    <w:rsid w:val="003D7F9E"/>
    <w:rsid w:val="003E11BA"/>
    <w:rsid w:val="003E1F1A"/>
    <w:rsid w:val="003E2ECC"/>
    <w:rsid w:val="003E4328"/>
    <w:rsid w:val="003E4401"/>
    <w:rsid w:val="003E472C"/>
    <w:rsid w:val="003E513E"/>
    <w:rsid w:val="003E522A"/>
    <w:rsid w:val="003E564C"/>
    <w:rsid w:val="003E57AD"/>
    <w:rsid w:val="003E5D24"/>
    <w:rsid w:val="003E5F93"/>
    <w:rsid w:val="003E60AC"/>
    <w:rsid w:val="003E64C2"/>
    <w:rsid w:val="003E696D"/>
    <w:rsid w:val="003E697F"/>
    <w:rsid w:val="003E75AE"/>
    <w:rsid w:val="003E7D2A"/>
    <w:rsid w:val="003E7DF8"/>
    <w:rsid w:val="003E7F4B"/>
    <w:rsid w:val="003F06F1"/>
    <w:rsid w:val="003F1DFC"/>
    <w:rsid w:val="003F3660"/>
    <w:rsid w:val="003F380C"/>
    <w:rsid w:val="003F4A1E"/>
    <w:rsid w:val="003F5AB8"/>
    <w:rsid w:val="003F5C0A"/>
    <w:rsid w:val="003F5C71"/>
    <w:rsid w:val="003F769D"/>
    <w:rsid w:val="003F79BB"/>
    <w:rsid w:val="003F7FCF"/>
    <w:rsid w:val="004006C0"/>
    <w:rsid w:val="00400D52"/>
    <w:rsid w:val="00401212"/>
    <w:rsid w:val="00401555"/>
    <w:rsid w:val="0040179E"/>
    <w:rsid w:val="00402CD5"/>
    <w:rsid w:val="00402DD1"/>
    <w:rsid w:val="0040473B"/>
    <w:rsid w:val="00404B55"/>
    <w:rsid w:val="00404C06"/>
    <w:rsid w:val="004050E3"/>
    <w:rsid w:val="00405152"/>
    <w:rsid w:val="0040549A"/>
    <w:rsid w:val="00405E5C"/>
    <w:rsid w:val="00405E9B"/>
    <w:rsid w:val="0040613C"/>
    <w:rsid w:val="0040656C"/>
    <w:rsid w:val="00406977"/>
    <w:rsid w:val="00410395"/>
    <w:rsid w:val="004104FD"/>
    <w:rsid w:val="00411295"/>
    <w:rsid w:val="00411DF6"/>
    <w:rsid w:val="00411E18"/>
    <w:rsid w:val="004123F7"/>
    <w:rsid w:val="00412C60"/>
    <w:rsid w:val="00413019"/>
    <w:rsid w:val="004130DD"/>
    <w:rsid w:val="00413C2E"/>
    <w:rsid w:val="004160D0"/>
    <w:rsid w:val="00416262"/>
    <w:rsid w:val="00416F1C"/>
    <w:rsid w:val="00416F76"/>
    <w:rsid w:val="00417735"/>
    <w:rsid w:val="004207E8"/>
    <w:rsid w:val="004208CE"/>
    <w:rsid w:val="004208D5"/>
    <w:rsid w:val="00421637"/>
    <w:rsid w:val="004218B7"/>
    <w:rsid w:val="00421D90"/>
    <w:rsid w:val="004222D8"/>
    <w:rsid w:val="00422482"/>
    <w:rsid w:val="004228A1"/>
    <w:rsid w:val="00422B9F"/>
    <w:rsid w:val="0042332E"/>
    <w:rsid w:val="0042465C"/>
    <w:rsid w:val="00424F21"/>
    <w:rsid w:val="00424FC4"/>
    <w:rsid w:val="004263D8"/>
    <w:rsid w:val="00427499"/>
    <w:rsid w:val="004277A6"/>
    <w:rsid w:val="00430DEC"/>
    <w:rsid w:val="00431467"/>
    <w:rsid w:val="00431710"/>
    <w:rsid w:val="004318B2"/>
    <w:rsid w:val="00432156"/>
    <w:rsid w:val="004322F8"/>
    <w:rsid w:val="00432540"/>
    <w:rsid w:val="00433A8B"/>
    <w:rsid w:val="00433D2B"/>
    <w:rsid w:val="004349A9"/>
    <w:rsid w:val="00434B2E"/>
    <w:rsid w:val="0043520D"/>
    <w:rsid w:val="004357C4"/>
    <w:rsid w:val="00435EEB"/>
    <w:rsid w:val="00436032"/>
    <w:rsid w:val="00436893"/>
    <w:rsid w:val="004376EB"/>
    <w:rsid w:val="00437A71"/>
    <w:rsid w:val="00441579"/>
    <w:rsid w:val="004421F0"/>
    <w:rsid w:val="00442944"/>
    <w:rsid w:val="00443142"/>
    <w:rsid w:val="0044373F"/>
    <w:rsid w:val="004437A7"/>
    <w:rsid w:val="00443B64"/>
    <w:rsid w:val="004447EC"/>
    <w:rsid w:val="00444F5D"/>
    <w:rsid w:val="00445019"/>
    <w:rsid w:val="004456C7"/>
    <w:rsid w:val="00445A8D"/>
    <w:rsid w:val="00446AFB"/>
    <w:rsid w:val="00446FB5"/>
    <w:rsid w:val="00447724"/>
    <w:rsid w:val="0045006B"/>
    <w:rsid w:val="0045011A"/>
    <w:rsid w:val="0045066A"/>
    <w:rsid w:val="004509E4"/>
    <w:rsid w:val="00450F9C"/>
    <w:rsid w:val="004510A7"/>
    <w:rsid w:val="004519CF"/>
    <w:rsid w:val="004521BA"/>
    <w:rsid w:val="0045271E"/>
    <w:rsid w:val="004532A9"/>
    <w:rsid w:val="00454072"/>
    <w:rsid w:val="00455BCC"/>
    <w:rsid w:val="00455F25"/>
    <w:rsid w:val="00455FCC"/>
    <w:rsid w:val="004563EB"/>
    <w:rsid w:val="004579C5"/>
    <w:rsid w:val="00460444"/>
    <w:rsid w:val="004605AA"/>
    <w:rsid w:val="004607DF"/>
    <w:rsid w:val="00460824"/>
    <w:rsid w:val="004611FE"/>
    <w:rsid w:val="00462844"/>
    <w:rsid w:val="004646CE"/>
    <w:rsid w:val="00464B35"/>
    <w:rsid w:val="004657FA"/>
    <w:rsid w:val="00465D87"/>
    <w:rsid w:val="00466128"/>
    <w:rsid w:val="00466D6A"/>
    <w:rsid w:val="00467798"/>
    <w:rsid w:val="004679AD"/>
    <w:rsid w:val="0047020C"/>
    <w:rsid w:val="004712E1"/>
    <w:rsid w:val="00471A95"/>
    <w:rsid w:val="00471D85"/>
    <w:rsid w:val="0047205D"/>
    <w:rsid w:val="0047213C"/>
    <w:rsid w:val="0047235A"/>
    <w:rsid w:val="004723DB"/>
    <w:rsid w:val="0047260D"/>
    <w:rsid w:val="00472B29"/>
    <w:rsid w:val="00472FD5"/>
    <w:rsid w:val="0047338B"/>
    <w:rsid w:val="00473873"/>
    <w:rsid w:val="00473999"/>
    <w:rsid w:val="004741E6"/>
    <w:rsid w:val="004743BB"/>
    <w:rsid w:val="00474541"/>
    <w:rsid w:val="00474EE8"/>
    <w:rsid w:val="00475ED7"/>
    <w:rsid w:val="00476941"/>
    <w:rsid w:val="00476EC4"/>
    <w:rsid w:val="00477603"/>
    <w:rsid w:val="00477F85"/>
    <w:rsid w:val="00480520"/>
    <w:rsid w:val="004818CE"/>
    <w:rsid w:val="00481AFB"/>
    <w:rsid w:val="004825E5"/>
    <w:rsid w:val="00482A04"/>
    <w:rsid w:val="00482A8A"/>
    <w:rsid w:val="00482CA9"/>
    <w:rsid w:val="00482F69"/>
    <w:rsid w:val="00483214"/>
    <w:rsid w:val="00484228"/>
    <w:rsid w:val="004849D0"/>
    <w:rsid w:val="004854E8"/>
    <w:rsid w:val="00485B3A"/>
    <w:rsid w:val="00486969"/>
    <w:rsid w:val="00486AB9"/>
    <w:rsid w:val="00486CF7"/>
    <w:rsid w:val="00487314"/>
    <w:rsid w:val="00487BA3"/>
    <w:rsid w:val="00487C2F"/>
    <w:rsid w:val="00487DE9"/>
    <w:rsid w:val="0049053C"/>
    <w:rsid w:val="00491080"/>
    <w:rsid w:val="004910B6"/>
    <w:rsid w:val="00491B3D"/>
    <w:rsid w:val="00492A44"/>
    <w:rsid w:val="00492E81"/>
    <w:rsid w:val="00493171"/>
    <w:rsid w:val="00493188"/>
    <w:rsid w:val="00493561"/>
    <w:rsid w:val="0049495C"/>
    <w:rsid w:val="0049522C"/>
    <w:rsid w:val="004958BC"/>
    <w:rsid w:val="00495978"/>
    <w:rsid w:val="00495C5A"/>
    <w:rsid w:val="0049670E"/>
    <w:rsid w:val="004A046E"/>
    <w:rsid w:val="004A0AE7"/>
    <w:rsid w:val="004A1B69"/>
    <w:rsid w:val="004A1B9B"/>
    <w:rsid w:val="004A2167"/>
    <w:rsid w:val="004A2A7D"/>
    <w:rsid w:val="004A2BE1"/>
    <w:rsid w:val="004A3B22"/>
    <w:rsid w:val="004A3EFB"/>
    <w:rsid w:val="004A42FD"/>
    <w:rsid w:val="004A4D14"/>
    <w:rsid w:val="004A4E4C"/>
    <w:rsid w:val="004A5027"/>
    <w:rsid w:val="004A53DA"/>
    <w:rsid w:val="004A56B5"/>
    <w:rsid w:val="004A61EA"/>
    <w:rsid w:val="004A668C"/>
    <w:rsid w:val="004A6966"/>
    <w:rsid w:val="004A76AC"/>
    <w:rsid w:val="004A780F"/>
    <w:rsid w:val="004A7B71"/>
    <w:rsid w:val="004B0401"/>
    <w:rsid w:val="004B0C02"/>
    <w:rsid w:val="004B0CF3"/>
    <w:rsid w:val="004B0EC9"/>
    <w:rsid w:val="004B1484"/>
    <w:rsid w:val="004B1715"/>
    <w:rsid w:val="004B18EE"/>
    <w:rsid w:val="004B1C63"/>
    <w:rsid w:val="004B2DD8"/>
    <w:rsid w:val="004B315D"/>
    <w:rsid w:val="004B3391"/>
    <w:rsid w:val="004B457A"/>
    <w:rsid w:val="004B46F3"/>
    <w:rsid w:val="004B5177"/>
    <w:rsid w:val="004B53CA"/>
    <w:rsid w:val="004B580C"/>
    <w:rsid w:val="004B6F56"/>
    <w:rsid w:val="004B7B4E"/>
    <w:rsid w:val="004B7C88"/>
    <w:rsid w:val="004C0328"/>
    <w:rsid w:val="004C0965"/>
    <w:rsid w:val="004C0B17"/>
    <w:rsid w:val="004C0DD5"/>
    <w:rsid w:val="004C0EC8"/>
    <w:rsid w:val="004C1055"/>
    <w:rsid w:val="004C10A8"/>
    <w:rsid w:val="004C12E3"/>
    <w:rsid w:val="004C1765"/>
    <w:rsid w:val="004C1D17"/>
    <w:rsid w:val="004C209E"/>
    <w:rsid w:val="004C26B6"/>
    <w:rsid w:val="004C2B51"/>
    <w:rsid w:val="004C3380"/>
    <w:rsid w:val="004C3A18"/>
    <w:rsid w:val="004C3CF7"/>
    <w:rsid w:val="004C454E"/>
    <w:rsid w:val="004C48A4"/>
    <w:rsid w:val="004C4916"/>
    <w:rsid w:val="004C5033"/>
    <w:rsid w:val="004C572B"/>
    <w:rsid w:val="004C5B50"/>
    <w:rsid w:val="004C6422"/>
    <w:rsid w:val="004C6B08"/>
    <w:rsid w:val="004C7D2C"/>
    <w:rsid w:val="004D0248"/>
    <w:rsid w:val="004D0D4A"/>
    <w:rsid w:val="004D1540"/>
    <w:rsid w:val="004D18D9"/>
    <w:rsid w:val="004D1F27"/>
    <w:rsid w:val="004D1FA4"/>
    <w:rsid w:val="004D22AD"/>
    <w:rsid w:val="004D24A0"/>
    <w:rsid w:val="004D3106"/>
    <w:rsid w:val="004D34C9"/>
    <w:rsid w:val="004D472F"/>
    <w:rsid w:val="004D4B35"/>
    <w:rsid w:val="004D6366"/>
    <w:rsid w:val="004D64BD"/>
    <w:rsid w:val="004D6B3D"/>
    <w:rsid w:val="004D6F3A"/>
    <w:rsid w:val="004D76EE"/>
    <w:rsid w:val="004D7CB2"/>
    <w:rsid w:val="004E0B44"/>
    <w:rsid w:val="004E15F7"/>
    <w:rsid w:val="004E1AE9"/>
    <w:rsid w:val="004E241D"/>
    <w:rsid w:val="004E249F"/>
    <w:rsid w:val="004E27DE"/>
    <w:rsid w:val="004E2F17"/>
    <w:rsid w:val="004E2F45"/>
    <w:rsid w:val="004E301F"/>
    <w:rsid w:val="004E38BE"/>
    <w:rsid w:val="004E3F0B"/>
    <w:rsid w:val="004E4481"/>
    <w:rsid w:val="004E55BA"/>
    <w:rsid w:val="004E59EA"/>
    <w:rsid w:val="004E5C11"/>
    <w:rsid w:val="004E5DED"/>
    <w:rsid w:val="004E633E"/>
    <w:rsid w:val="004E6373"/>
    <w:rsid w:val="004E6B33"/>
    <w:rsid w:val="004F00B0"/>
    <w:rsid w:val="004F02D6"/>
    <w:rsid w:val="004F1368"/>
    <w:rsid w:val="004F1917"/>
    <w:rsid w:val="004F222C"/>
    <w:rsid w:val="004F2683"/>
    <w:rsid w:val="004F2D41"/>
    <w:rsid w:val="004F316E"/>
    <w:rsid w:val="004F3543"/>
    <w:rsid w:val="004F3559"/>
    <w:rsid w:val="004F3E70"/>
    <w:rsid w:val="004F3EA3"/>
    <w:rsid w:val="004F4340"/>
    <w:rsid w:val="004F4586"/>
    <w:rsid w:val="004F4C8B"/>
    <w:rsid w:val="004F4DA2"/>
    <w:rsid w:val="004F5143"/>
    <w:rsid w:val="004F5420"/>
    <w:rsid w:val="004F614B"/>
    <w:rsid w:val="004F615B"/>
    <w:rsid w:val="004F639C"/>
    <w:rsid w:val="00500525"/>
    <w:rsid w:val="00501987"/>
    <w:rsid w:val="00503D74"/>
    <w:rsid w:val="005044B3"/>
    <w:rsid w:val="005044C9"/>
    <w:rsid w:val="00504910"/>
    <w:rsid w:val="0050495B"/>
    <w:rsid w:val="005058A8"/>
    <w:rsid w:val="00505FC1"/>
    <w:rsid w:val="00506769"/>
    <w:rsid w:val="0050676D"/>
    <w:rsid w:val="00506B4C"/>
    <w:rsid w:val="005072B0"/>
    <w:rsid w:val="0051023B"/>
    <w:rsid w:val="00510CA1"/>
    <w:rsid w:val="0051126E"/>
    <w:rsid w:val="00511AA6"/>
    <w:rsid w:val="00511E49"/>
    <w:rsid w:val="005121D0"/>
    <w:rsid w:val="00512D89"/>
    <w:rsid w:val="00512EDF"/>
    <w:rsid w:val="005133D8"/>
    <w:rsid w:val="00513B75"/>
    <w:rsid w:val="005150C1"/>
    <w:rsid w:val="00515722"/>
    <w:rsid w:val="00515E51"/>
    <w:rsid w:val="0051602E"/>
    <w:rsid w:val="0051605A"/>
    <w:rsid w:val="00516B4D"/>
    <w:rsid w:val="00516E73"/>
    <w:rsid w:val="00517A07"/>
    <w:rsid w:val="005202FB"/>
    <w:rsid w:val="00521B00"/>
    <w:rsid w:val="00521CF3"/>
    <w:rsid w:val="00522BCD"/>
    <w:rsid w:val="00523144"/>
    <w:rsid w:val="0052364B"/>
    <w:rsid w:val="00523959"/>
    <w:rsid w:val="00524012"/>
    <w:rsid w:val="00524197"/>
    <w:rsid w:val="005248D6"/>
    <w:rsid w:val="00524C44"/>
    <w:rsid w:val="00524D65"/>
    <w:rsid w:val="00524D93"/>
    <w:rsid w:val="00525C8C"/>
    <w:rsid w:val="00525E29"/>
    <w:rsid w:val="00525F2E"/>
    <w:rsid w:val="005260B5"/>
    <w:rsid w:val="005264A2"/>
    <w:rsid w:val="00526713"/>
    <w:rsid w:val="00526F3C"/>
    <w:rsid w:val="00527AAD"/>
    <w:rsid w:val="00527D09"/>
    <w:rsid w:val="00530158"/>
    <w:rsid w:val="00530EE4"/>
    <w:rsid w:val="0053119B"/>
    <w:rsid w:val="005325FC"/>
    <w:rsid w:val="00532A2C"/>
    <w:rsid w:val="00532C4F"/>
    <w:rsid w:val="005334E3"/>
    <w:rsid w:val="00533B9A"/>
    <w:rsid w:val="0053407C"/>
    <w:rsid w:val="005347DA"/>
    <w:rsid w:val="005357AC"/>
    <w:rsid w:val="00535F93"/>
    <w:rsid w:val="0053649B"/>
    <w:rsid w:val="005376D6"/>
    <w:rsid w:val="005404A7"/>
    <w:rsid w:val="00541348"/>
    <w:rsid w:val="00541737"/>
    <w:rsid w:val="00541757"/>
    <w:rsid w:val="00542DB2"/>
    <w:rsid w:val="0054362E"/>
    <w:rsid w:val="00543E85"/>
    <w:rsid w:val="005441C4"/>
    <w:rsid w:val="00544380"/>
    <w:rsid w:val="005444FC"/>
    <w:rsid w:val="00545CE9"/>
    <w:rsid w:val="0054614B"/>
    <w:rsid w:val="0054617C"/>
    <w:rsid w:val="005464E6"/>
    <w:rsid w:val="0054776B"/>
    <w:rsid w:val="00547B6A"/>
    <w:rsid w:val="00550124"/>
    <w:rsid w:val="0055031E"/>
    <w:rsid w:val="00550477"/>
    <w:rsid w:val="00552119"/>
    <w:rsid w:val="00552347"/>
    <w:rsid w:val="0055328A"/>
    <w:rsid w:val="00554071"/>
    <w:rsid w:val="00554E48"/>
    <w:rsid w:val="00555031"/>
    <w:rsid w:val="0055526E"/>
    <w:rsid w:val="00555478"/>
    <w:rsid w:val="0055564D"/>
    <w:rsid w:val="00555B9F"/>
    <w:rsid w:val="00555E17"/>
    <w:rsid w:val="00557112"/>
    <w:rsid w:val="00557A7D"/>
    <w:rsid w:val="00557A96"/>
    <w:rsid w:val="00560602"/>
    <w:rsid w:val="00560987"/>
    <w:rsid w:val="00560C78"/>
    <w:rsid w:val="0056156D"/>
    <w:rsid w:val="0056223C"/>
    <w:rsid w:val="00562839"/>
    <w:rsid w:val="00562DF1"/>
    <w:rsid w:val="005645EF"/>
    <w:rsid w:val="00564BDE"/>
    <w:rsid w:val="005653B0"/>
    <w:rsid w:val="005666CD"/>
    <w:rsid w:val="00566A48"/>
    <w:rsid w:val="00566E62"/>
    <w:rsid w:val="005670DB"/>
    <w:rsid w:val="00567B20"/>
    <w:rsid w:val="00570D01"/>
    <w:rsid w:val="0057197C"/>
    <w:rsid w:val="00571998"/>
    <w:rsid w:val="00572D4A"/>
    <w:rsid w:val="00573213"/>
    <w:rsid w:val="00573B4B"/>
    <w:rsid w:val="0057436B"/>
    <w:rsid w:val="005755AB"/>
    <w:rsid w:val="00575611"/>
    <w:rsid w:val="005758B2"/>
    <w:rsid w:val="005768DE"/>
    <w:rsid w:val="005773E3"/>
    <w:rsid w:val="005778C1"/>
    <w:rsid w:val="00577947"/>
    <w:rsid w:val="00580109"/>
    <w:rsid w:val="005803EC"/>
    <w:rsid w:val="0058087A"/>
    <w:rsid w:val="00581273"/>
    <w:rsid w:val="00582E24"/>
    <w:rsid w:val="00583E8D"/>
    <w:rsid w:val="005843D5"/>
    <w:rsid w:val="00584645"/>
    <w:rsid w:val="005847C0"/>
    <w:rsid w:val="00584D85"/>
    <w:rsid w:val="00586399"/>
    <w:rsid w:val="005866BF"/>
    <w:rsid w:val="00586895"/>
    <w:rsid w:val="00587087"/>
    <w:rsid w:val="00587130"/>
    <w:rsid w:val="005872E8"/>
    <w:rsid w:val="0059013C"/>
    <w:rsid w:val="00590183"/>
    <w:rsid w:val="00590207"/>
    <w:rsid w:val="0059050F"/>
    <w:rsid w:val="00590512"/>
    <w:rsid w:val="00590773"/>
    <w:rsid w:val="00591358"/>
    <w:rsid w:val="00591778"/>
    <w:rsid w:val="00591835"/>
    <w:rsid w:val="00591EDA"/>
    <w:rsid w:val="005926E8"/>
    <w:rsid w:val="00592B88"/>
    <w:rsid w:val="00592E1E"/>
    <w:rsid w:val="0059366A"/>
    <w:rsid w:val="00593810"/>
    <w:rsid w:val="005940FA"/>
    <w:rsid w:val="0059430E"/>
    <w:rsid w:val="005944FF"/>
    <w:rsid w:val="005948AC"/>
    <w:rsid w:val="00594C0E"/>
    <w:rsid w:val="00594ED7"/>
    <w:rsid w:val="00595781"/>
    <w:rsid w:val="005959B1"/>
    <w:rsid w:val="00596DD5"/>
    <w:rsid w:val="005972E3"/>
    <w:rsid w:val="005979C6"/>
    <w:rsid w:val="00597D8F"/>
    <w:rsid w:val="005A06EC"/>
    <w:rsid w:val="005A1063"/>
    <w:rsid w:val="005A109E"/>
    <w:rsid w:val="005A25AC"/>
    <w:rsid w:val="005A3387"/>
    <w:rsid w:val="005A351D"/>
    <w:rsid w:val="005A3E5A"/>
    <w:rsid w:val="005A4087"/>
    <w:rsid w:val="005A4B01"/>
    <w:rsid w:val="005A5574"/>
    <w:rsid w:val="005A5797"/>
    <w:rsid w:val="005A6B3B"/>
    <w:rsid w:val="005A7440"/>
    <w:rsid w:val="005A756F"/>
    <w:rsid w:val="005A77AF"/>
    <w:rsid w:val="005A7FDD"/>
    <w:rsid w:val="005B03D6"/>
    <w:rsid w:val="005B03F5"/>
    <w:rsid w:val="005B0983"/>
    <w:rsid w:val="005B1BC2"/>
    <w:rsid w:val="005B215C"/>
    <w:rsid w:val="005B26AE"/>
    <w:rsid w:val="005B2B5D"/>
    <w:rsid w:val="005B39C1"/>
    <w:rsid w:val="005B3D73"/>
    <w:rsid w:val="005B4597"/>
    <w:rsid w:val="005B4802"/>
    <w:rsid w:val="005B48B4"/>
    <w:rsid w:val="005B49BC"/>
    <w:rsid w:val="005B51AC"/>
    <w:rsid w:val="005B521F"/>
    <w:rsid w:val="005B52E1"/>
    <w:rsid w:val="005B5B22"/>
    <w:rsid w:val="005B5C67"/>
    <w:rsid w:val="005B6E04"/>
    <w:rsid w:val="005B78C6"/>
    <w:rsid w:val="005B7CC1"/>
    <w:rsid w:val="005B7D47"/>
    <w:rsid w:val="005C0CF0"/>
    <w:rsid w:val="005C14E2"/>
    <w:rsid w:val="005C1C2D"/>
    <w:rsid w:val="005C1F6A"/>
    <w:rsid w:val="005C20E3"/>
    <w:rsid w:val="005C2F01"/>
    <w:rsid w:val="005C407E"/>
    <w:rsid w:val="005C41FA"/>
    <w:rsid w:val="005C4823"/>
    <w:rsid w:val="005C4B7E"/>
    <w:rsid w:val="005C4D2C"/>
    <w:rsid w:val="005C4D7D"/>
    <w:rsid w:val="005C5107"/>
    <w:rsid w:val="005C523D"/>
    <w:rsid w:val="005C57EC"/>
    <w:rsid w:val="005C7377"/>
    <w:rsid w:val="005D1838"/>
    <w:rsid w:val="005D3028"/>
    <w:rsid w:val="005D37B2"/>
    <w:rsid w:val="005D3DEE"/>
    <w:rsid w:val="005D417E"/>
    <w:rsid w:val="005D41F4"/>
    <w:rsid w:val="005D46EB"/>
    <w:rsid w:val="005D4B69"/>
    <w:rsid w:val="005D4E18"/>
    <w:rsid w:val="005D5DD3"/>
    <w:rsid w:val="005D6542"/>
    <w:rsid w:val="005D6D8F"/>
    <w:rsid w:val="005D7242"/>
    <w:rsid w:val="005D73C4"/>
    <w:rsid w:val="005D78A3"/>
    <w:rsid w:val="005E035E"/>
    <w:rsid w:val="005E07B0"/>
    <w:rsid w:val="005E083C"/>
    <w:rsid w:val="005E0937"/>
    <w:rsid w:val="005E0A50"/>
    <w:rsid w:val="005E0AC0"/>
    <w:rsid w:val="005E0D10"/>
    <w:rsid w:val="005E15F5"/>
    <w:rsid w:val="005E1633"/>
    <w:rsid w:val="005E1D6E"/>
    <w:rsid w:val="005E1EFC"/>
    <w:rsid w:val="005E29DA"/>
    <w:rsid w:val="005E2A67"/>
    <w:rsid w:val="005E385F"/>
    <w:rsid w:val="005E3903"/>
    <w:rsid w:val="005E3ACD"/>
    <w:rsid w:val="005E3F09"/>
    <w:rsid w:val="005E416A"/>
    <w:rsid w:val="005E4EDE"/>
    <w:rsid w:val="005E51B2"/>
    <w:rsid w:val="005E5BF6"/>
    <w:rsid w:val="005E5E4F"/>
    <w:rsid w:val="005E5F4B"/>
    <w:rsid w:val="005E6284"/>
    <w:rsid w:val="005E6BCD"/>
    <w:rsid w:val="005E7225"/>
    <w:rsid w:val="005E7810"/>
    <w:rsid w:val="005E796D"/>
    <w:rsid w:val="005E7A40"/>
    <w:rsid w:val="005F01AB"/>
    <w:rsid w:val="005F0361"/>
    <w:rsid w:val="005F0B27"/>
    <w:rsid w:val="005F15AE"/>
    <w:rsid w:val="005F194C"/>
    <w:rsid w:val="005F1A7C"/>
    <w:rsid w:val="005F1C32"/>
    <w:rsid w:val="005F22A0"/>
    <w:rsid w:val="005F3AB3"/>
    <w:rsid w:val="005F3C86"/>
    <w:rsid w:val="005F404B"/>
    <w:rsid w:val="005F40E1"/>
    <w:rsid w:val="005F42CB"/>
    <w:rsid w:val="005F46D0"/>
    <w:rsid w:val="005F4805"/>
    <w:rsid w:val="005F53D0"/>
    <w:rsid w:val="005F53ED"/>
    <w:rsid w:val="005F565B"/>
    <w:rsid w:val="005F58F2"/>
    <w:rsid w:val="005F68AA"/>
    <w:rsid w:val="005F720A"/>
    <w:rsid w:val="005F77A3"/>
    <w:rsid w:val="006002F8"/>
    <w:rsid w:val="00600FEE"/>
    <w:rsid w:val="00601428"/>
    <w:rsid w:val="00601BD0"/>
    <w:rsid w:val="00602B12"/>
    <w:rsid w:val="0060329E"/>
    <w:rsid w:val="0060350E"/>
    <w:rsid w:val="00603F89"/>
    <w:rsid w:val="00603FB5"/>
    <w:rsid w:val="006043B3"/>
    <w:rsid w:val="006050CA"/>
    <w:rsid w:val="006050E1"/>
    <w:rsid w:val="0060523E"/>
    <w:rsid w:val="006053CF"/>
    <w:rsid w:val="00605C14"/>
    <w:rsid w:val="00605D69"/>
    <w:rsid w:val="00605FFC"/>
    <w:rsid w:val="00606685"/>
    <w:rsid w:val="00606FCC"/>
    <w:rsid w:val="006072F5"/>
    <w:rsid w:val="0061031A"/>
    <w:rsid w:val="00610CEB"/>
    <w:rsid w:val="006112CF"/>
    <w:rsid w:val="00611344"/>
    <w:rsid w:val="00611489"/>
    <w:rsid w:val="0061180C"/>
    <w:rsid w:val="00611A27"/>
    <w:rsid w:val="00611A5B"/>
    <w:rsid w:val="00612087"/>
    <w:rsid w:val="00612BA6"/>
    <w:rsid w:val="00612C1D"/>
    <w:rsid w:val="00612F19"/>
    <w:rsid w:val="00613255"/>
    <w:rsid w:val="00613337"/>
    <w:rsid w:val="006135C9"/>
    <w:rsid w:val="006139C0"/>
    <w:rsid w:val="00613D00"/>
    <w:rsid w:val="00613D89"/>
    <w:rsid w:val="006144BC"/>
    <w:rsid w:val="00614D5D"/>
    <w:rsid w:val="00615359"/>
    <w:rsid w:val="00615E56"/>
    <w:rsid w:val="00616D2A"/>
    <w:rsid w:val="00616ED6"/>
    <w:rsid w:val="00617382"/>
    <w:rsid w:val="00620363"/>
    <w:rsid w:val="00620DDA"/>
    <w:rsid w:val="0062129A"/>
    <w:rsid w:val="00621616"/>
    <w:rsid w:val="00621824"/>
    <w:rsid w:val="00622B27"/>
    <w:rsid w:val="00623328"/>
    <w:rsid w:val="006242AB"/>
    <w:rsid w:val="0062440A"/>
    <w:rsid w:val="00624524"/>
    <w:rsid w:val="00624D3A"/>
    <w:rsid w:val="0062585C"/>
    <w:rsid w:val="00626676"/>
    <w:rsid w:val="006266A1"/>
    <w:rsid w:val="00626E8A"/>
    <w:rsid w:val="00627391"/>
    <w:rsid w:val="00627FCD"/>
    <w:rsid w:val="00630407"/>
    <w:rsid w:val="0063054B"/>
    <w:rsid w:val="0063065F"/>
    <w:rsid w:val="00630B76"/>
    <w:rsid w:val="00630C17"/>
    <w:rsid w:val="00630E53"/>
    <w:rsid w:val="00630F8D"/>
    <w:rsid w:val="006311BB"/>
    <w:rsid w:val="00631C04"/>
    <w:rsid w:val="006328F5"/>
    <w:rsid w:val="0063396D"/>
    <w:rsid w:val="006343DB"/>
    <w:rsid w:val="0063477D"/>
    <w:rsid w:val="006347EE"/>
    <w:rsid w:val="006347F2"/>
    <w:rsid w:val="006352D6"/>
    <w:rsid w:val="006352E4"/>
    <w:rsid w:val="00635BFE"/>
    <w:rsid w:val="00635DDA"/>
    <w:rsid w:val="00635E97"/>
    <w:rsid w:val="006366F2"/>
    <w:rsid w:val="00636D2A"/>
    <w:rsid w:val="00637E61"/>
    <w:rsid w:val="00637FAC"/>
    <w:rsid w:val="0064037C"/>
    <w:rsid w:val="006408E3"/>
    <w:rsid w:val="006409D2"/>
    <w:rsid w:val="00640A8E"/>
    <w:rsid w:val="00640DA3"/>
    <w:rsid w:val="00640FF0"/>
    <w:rsid w:val="00641120"/>
    <w:rsid w:val="00641257"/>
    <w:rsid w:val="0064129E"/>
    <w:rsid w:val="00641413"/>
    <w:rsid w:val="006419D5"/>
    <w:rsid w:val="00641CB1"/>
    <w:rsid w:val="00641EA0"/>
    <w:rsid w:val="006424FA"/>
    <w:rsid w:val="00642554"/>
    <w:rsid w:val="00642AF5"/>
    <w:rsid w:val="00642FF2"/>
    <w:rsid w:val="00643550"/>
    <w:rsid w:val="00643647"/>
    <w:rsid w:val="006437C1"/>
    <w:rsid w:val="00643AC4"/>
    <w:rsid w:val="00643CE3"/>
    <w:rsid w:val="00643F22"/>
    <w:rsid w:val="00644309"/>
    <w:rsid w:val="006444A1"/>
    <w:rsid w:val="00644F9B"/>
    <w:rsid w:val="0064529E"/>
    <w:rsid w:val="006453B3"/>
    <w:rsid w:val="00645E15"/>
    <w:rsid w:val="00645F9C"/>
    <w:rsid w:val="00646E6D"/>
    <w:rsid w:val="006475A8"/>
    <w:rsid w:val="00647851"/>
    <w:rsid w:val="00651571"/>
    <w:rsid w:val="00652FBD"/>
    <w:rsid w:val="0065384B"/>
    <w:rsid w:val="00654276"/>
    <w:rsid w:val="00654445"/>
    <w:rsid w:val="00654815"/>
    <w:rsid w:val="00654EEA"/>
    <w:rsid w:val="00655061"/>
    <w:rsid w:val="006556AE"/>
    <w:rsid w:val="006566FD"/>
    <w:rsid w:val="00656757"/>
    <w:rsid w:val="00656786"/>
    <w:rsid w:val="00656866"/>
    <w:rsid w:val="006568D2"/>
    <w:rsid w:val="00656D0A"/>
    <w:rsid w:val="00656E26"/>
    <w:rsid w:val="00657606"/>
    <w:rsid w:val="00657686"/>
    <w:rsid w:val="00657982"/>
    <w:rsid w:val="006579DC"/>
    <w:rsid w:val="006609BC"/>
    <w:rsid w:val="0066188A"/>
    <w:rsid w:val="006618A6"/>
    <w:rsid w:val="0066204C"/>
    <w:rsid w:val="006621AA"/>
    <w:rsid w:val="00662B68"/>
    <w:rsid w:val="00664AE7"/>
    <w:rsid w:val="00664C83"/>
    <w:rsid w:val="0066512A"/>
    <w:rsid w:val="00665580"/>
    <w:rsid w:val="006657E2"/>
    <w:rsid w:val="006662EA"/>
    <w:rsid w:val="00666359"/>
    <w:rsid w:val="00666784"/>
    <w:rsid w:val="006668AD"/>
    <w:rsid w:val="006677C5"/>
    <w:rsid w:val="006678D7"/>
    <w:rsid w:val="00670495"/>
    <w:rsid w:val="006705A2"/>
    <w:rsid w:val="0067144F"/>
    <w:rsid w:val="00671659"/>
    <w:rsid w:val="006717D4"/>
    <w:rsid w:val="00672111"/>
    <w:rsid w:val="00672263"/>
    <w:rsid w:val="00672A03"/>
    <w:rsid w:val="00673675"/>
    <w:rsid w:val="006741B4"/>
    <w:rsid w:val="00674A8C"/>
    <w:rsid w:val="00674CBC"/>
    <w:rsid w:val="00674DE0"/>
    <w:rsid w:val="00675245"/>
    <w:rsid w:val="006757F3"/>
    <w:rsid w:val="006761AE"/>
    <w:rsid w:val="00676673"/>
    <w:rsid w:val="0067693F"/>
    <w:rsid w:val="00677731"/>
    <w:rsid w:val="00677ECE"/>
    <w:rsid w:val="0068071B"/>
    <w:rsid w:val="00680F71"/>
    <w:rsid w:val="006815CB"/>
    <w:rsid w:val="00681A76"/>
    <w:rsid w:val="00681B64"/>
    <w:rsid w:val="0068261A"/>
    <w:rsid w:val="006838EF"/>
    <w:rsid w:val="00683D3C"/>
    <w:rsid w:val="00687AC7"/>
    <w:rsid w:val="00687CD5"/>
    <w:rsid w:val="00687FB2"/>
    <w:rsid w:val="006904E0"/>
    <w:rsid w:val="0069061F"/>
    <w:rsid w:val="0069062F"/>
    <w:rsid w:val="006909FC"/>
    <w:rsid w:val="00690BF0"/>
    <w:rsid w:val="00690E9F"/>
    <w:rsid w:val="006917E4"/>
    <w:rsid w:val="00691A25"/>
    <w:rsid w:val="00691DBB"/>
    <w:rsid w:val="006922F3"/>
    <w:rsid w:val="00694A19"/>
    <w:rsid w:val="00695132"/>
    <w:rsid w:val="00695AC8"/>
    <w:rsid w:val="00696361"/>
    <w:rsid w:val="006966DD"/>
    <w:rsid w:val="00697ABA"/>
    <w:rsid w:val="00697FC3"/>
    <w:rsid w:val="006A0B4F"/>
    <w:rsid w:val="006A1A53"/>
    <w:rsid w:val="006A2579"/>
    <w:rsid w:val="006A2752"/>
    <w:rsid w:val="006A2B75"/>
    <w:rsid w:val="006A378D"/>
    <w:rsid w:val="006A3BDE"/>
    <w:rsid w:val="006A41D8"/>
    <w:rsid w:val="006A4ABE"/>
    <w:rsid w:val="006A5094"/>
    <w:rsid w:val="006A62C6"/>
    <w:rsid w:val="006A6682"/>
    <w:rsid w:val="006A6CA2"/>
    <w:rsid w:val="006A74FB"/>
    <w:rsid w:val="006A7DE0"/>
    <w:rsid w:val="006A7E66"/>
    <w:rsid w:val="006A7FD2"/>
    <w:rsid w:val="006B0579"/>
    <w:rsid w:val="006B0707"/>
    <w:rsid w:val="006B0B91"/>
    <w:rsid w:val="006B0DEB"/>
    <w:rsid w:val="006B1138"/>
    <w:rsid w:val="006B14BB"/>
    <w:rsid w:val="006B19F3"/>
    <w:rsid w:val="006B1C83"/>
    <w:rsid w:val="006B1CDC"/>
    <w:rsid w:val="006B2586"/>
    <w:rsid w:val="006B2AF5"/>
    <w:rsid w:val="006B35C4"/>
    <w:rsid w:val="006B398C"/>
    <w:rsid w:val="006B4AA8"/>
    <w:rsid w:val="006B4B17"/>
    <w:rsid w:val="006B5030"/>
    <w:rsid w:val="006B52ED"/>
    <w:rsid w:val="006B5A43"/>
    <w:rsid w:val="006B6426"/>
    <w:rsid w:val="006B67CD"/>
    <w:rsid w:val="006B763E"/>
    <w:rsid w:val="006C03EA"/>
    <w:rsid w:val="006C0831"/>
    <w:rsid w:val="006C0C92"/>
    <w:rsid w:val="006C0CB8"/>
    <w:rsid w:val="006C0D32"/>
    <w:rsid w:val="006C0E73"/>
    <w:rsid w:val="006C1E7B"/>
    <w:rsid w:val="006C287B"/>
    <w:rsid w:val="006C2BD3"/>
    <w:rsid w:val="006C2C5E"/>
    <w:rsid w:val="006C2FD5"/>
    <w:rsid w:val="006C40A8"/>
    <w:rsid w:val="006C466A"/>
    <w:rsid w:val="006C50BB"/>
    <w:rsid w:val="006C50F5"/>
    <w:rsid w:val="006C52EA"/>
    <w:rsid w:val="006C5581"/>
    <w:rsid w:val="006C5D11"/>
    <w:rsid w:val="006C5D6D"/>
    <w:rsid w:val="006C6500"/>
    <w:rsid w:val="006C66E7"/>
    <w:rsid w:val="006C679D"/>
    <w:rsid w:val="006C6F80"/>
    <w:rsid w:val="006C7451"/>
    <w:rsid w:val="006C7500"/>
    <w:rsid w:val="006C7669"/>
    <w:rsid w:val="006C7DD0"/>
    <w:rsid w:val="006D055B"/>
    <w:rsid w:val="006D0BD7"/>
    <w:rsid w:val="006D1044"/>
    <w:rsid w:val="006D1FA7"/>
    <w:rsid w:val="006D1FF1"/>
    <w:rsid w:val="006D2604"/>
    <w:rsid w:val="006D264A"/>
    <w:rsid w:val="006D26E0"/>
    <w:rsid w:val="006D2B80"/>
    <w:rsid w:val="006D31FC"/>
    <w:rsid w:val="006D3322"/>
    <w:rsid w:val="006D3C0C"/>
    <w:rsid w:val="006D42EE"/>
    <w:rsid w:val="006D4B23"/>
    <w:rsid w:val="006D4F30"/>
    <w:rsid w:val="006D687C"/>
    <w:rsid w:val="006D788D"/>
    <w:rsid w:val="006D7B74"/>
    <w:rsid w:val="006E0235"/>
    <w:rsid w:val="006E02F7"/>
    <w:rsid w:val="006E04BE"/>
    <w:rsid w:val="006E0996"/>
    <w:rsid w:val="006E16C8"/>
    <w:rsid w:val="006E1F79"/>
    <w:rsid w:val="006E2456"/>
    <w:rsid w:val="006E3368"/>
    <w:rsid w:val="006E3946"/>
    <w:rsid w:val="006E3AD5"/>
    <w:rsid w:val="006E42B4"/>
    <w:rsid w:val="006E432E"/>
    <w:rsid w:val="006E5AF7"/>
    <w:rsid w:val="006E6F39"/>
    <w:rsid w:val="006E75DF"/>
    <w:rsid w:val="006E7B70"/>
    <w:rsid w:val="006F0169"/>
    <w:rsid w:val="006F01D9"/>
    <w:rsid w:val="006F04C8"/>
    <w:rsid w:val="006F1A9B"/>
    <w:rsid w:val="006F1BDB"/>
    <w:rsid w:val="006F3058"/>
    <w:rsid w:val="006F3E4C"/>
    <w:rsid w:val="006F3FF8"/>
    <w:rsid w:val="006F4490"/>
    <w:rsid w:val="006F489B"/>
    <w:rsid w:val="006F4F92"/>
    <w:rsid w:val="006F4FD6"/>
    <w:rsid w:val="006F551F"/>
    <w:rsid w:val="006F5CFF"/>
    <w:rsid w:val="006F64A1"/>
    <w:rsid w:val="006F6FCD"/>
    <w:rsid w:val="006F7803"/>
    <w:rsid w:val="0070093C"/>
    <w:rsid w:val="007009D2"/>
    <w:rsid w:val="00700F66"/>
    <w:rsid w:val="007012A0"/>
    <w:rsid w:val="007016BA"/>
    <w:rsid w:val="0070220D"/>
    <w:rsid w:val="007022D1"/>
    <w:rsid w:val="0070236C"/>
    <w:rsid w:val="0070296D"/>
    <w:rsid w:val="0070336E"/>
    <w:rsid w:val="00703DDC"/>
    <w:rsid w:val="00703E38"/>
    <w:rsid w:val="007047D1"/>
    <w:rsid w:val="00704830"/>
    <w:rsid w:val="00704D65"/>
    <w:rsid w:val="00705095"/>
    <w:rsid w:val="007050C4"/>
    <w:rsid w:val="00705668"/>
    <w:rsid w:val="00705669"/>
    <w:rsid w:val="007059B9"/>
    <w:rsid w:val="00705BD5"/>
    <w:rsid w:val="007063B2"/>
    <w:rsid w:val="00706AD4"/>
    <w:rsid w:val="007073D1"/>
    <w:rsid w:val="00707BD0"/>
    <w:rsid w:val="00707FBA"/>
    <w:rsid w:val="007106F9"/>
    <w:rsid w:val="007114F2"/>
    <w:rsid w:val="00711855"/>
    <w:rsid w:val="007128D1"/>
    <w:rsid w:val="00712EC3"/>
    <w:rsid w:val="00712F04"/>
    <w:rsid w:val="0071309A"/>
    <w:rsid w:val="00713269"/>
    <w:rsid w:val="00713764"/>
    <w:rsid w:val="00713C46"/>
    <w:rsid w:val="007141E6"/>
    <w:rsid w:val="00714F9B"/>
    <w:rsid w:val="007151B5"/>
    <w:rsid w:val="0071571E"/>
    <w:rsid w:val="00717582"/>
    <w:rsid w:val="007203AE"/>
    <w:rsid w:val="007204E5"/>
    <w:rsid w:val="00720EF9"/>
    <w:rsid w:val="00721148"/>
    <w:rsid w:val="00721229"/>
    <w:rsid w:val="00721B64"/>
    <w:rsid w:val="007222D0"/>
    <w:rsid w:val="00722748"/>
    <w:rsid w:val="00723B80"/>
    <w:rsid w:val="00723E2C"/>
    <w:rsid w:val="007247EF"/>
    <w:rsid w:val="00724A69"/>
    <w:rsid w:val="00724C5D"/>
    <w:rsid w:val="00725023"/>
    <w:rsid w:val="00725E3C"/>
    <w:rsid w:val="0072658C"/>
    <w:rsid w:val="007270B9"/>
    <w:rsid w:val="0073009A"/>
    <w:rsid w:val="0073144C"/>
    <w:rsid w:val="007316E1"/>
    <w:rsid w:val="007318EC"/>
    <w:rsid w:val="00732894"/>
    <w:rsid w:val="00732C32"/>
    <w:rsid w:val="00732DD9"/>
    <w:rsid w:val="00732FC7"/>
    <w:rsid w:val="00733668"/>
    <w:rsid w:val="00733AFD"/>
    <w:rsid w:val="00733C3B"/>
    <w:rsid w:val="00734626"/>
    <w:rsid w:val="00734EF4"/>
    <w:rsid w:val="0073534B"/>
    <w:rsid w:val="0073569F"/>
    <w:rsid w:val="00736868"/>
    <w:rsid w:val="0073686F"/>
    <w:rsid w:val="00737E62"/>
    <w:rsid w:val="007401E5"/>
    <w:rsid w:val="007402C5"/>
    <w:rsid w:val="00740796"/>
    <w:rsid w:val="00740B9C"/>
    <w:rsid w:val="00740D0A"/>
    <w:rsid w:val="00741309"/>
    <w:rsid w:val="00741B1D"/>
    <w:rsid w:val="00741BD8"/>
    <w:rsid w:val="00742EF8"/>
    <w:rsid w:val="00743ABD"/>
    <w:rsid w:val="00743BC2"/>
    <w:rsid w:val="00743E02"/>
    <w:rsid w:val="00744367"/>
    <w:rsid w:val="00744695"/>
    <w:rsid w:val="00744906"/>
    <w:rsid w:val="00745A5C"/>
    <w:rsid w:val="00745C23"/>
    <w:rsid w:val="00746068"/>
    <w:rsid w:val="00747263"/>
    <w:rsid w:val="00750C85"/>
    <w:rsid w:val="00750FA3"/>
    <w:rsid w:val="00752289"/>
    <w:rsid w:val="00752560"/>
    <w:rsid w:val="00752617"/>
    <w:rsid w:val="007530C0"/>
    <w:rsid w:val="00753817"/>
    <w:rsid w:val="0075386F"/>
    <w:rsid w:val="00753AC8"/>
    <w:rsid w:val="00753CAF"/>
    <w:rsid w:val="00753D84"/>
    <w:rsid w:val="00753DB7"/>
    <w:rsid w:val="00754067"/>
    <w:rsid w:val="0075427E"/>
    <w:rsid w:val="00754480"/>
    <w:rsid w:val="0075473D"/>
    <w:rsid w:val="0075480C"/>
    <w:rsid w:val="00754D2C"/>
    <w:rsid w:val="00755A77"/>
    <w:rsid w:val="00756E03"/>
    <w:rsid w:val="0075702B"/>
    <w:rsid w:val="007600B4"/>
    <w:rsid w:val="007600C8"/>
    <w:rsid w:val="007602EE"/>
    <w:rsid w:val="00760A4A"/>
    <w:rsid w:val="00760AFA"/>
    <w:rsid w:val="00760BC0"/>
    <w:rsid w:val="00760D6B"/>
    <w:rsid w:val="0076161F"/>
    <w:rsid w:val="00761DA2"/>
    <w:rsid w:val="007621FD"/>
    <w:rsid w:val="007632CA"/>
    <w:rsid w:val="00763CA3"/>
    <w:rsid w:val="007644DC"/>
    <w:rsid w:val="00764C10"/>
    <w:rsid w:val="0076531D"/>
    <w:rsid w:val="00765506"/>
    <w:rsid w:val="0076582C"/>
    <w:rsid w:val="00765A0A"/>
    <w:rsid w:val="00765CEE"/>
    <w:rsid w:val="007663C6"/>
    <w:rsid w:val="00767B22"/>
    <w:rsid w:val="00770135"/>
    <w:rsid w:val="007707FD"/>
    <w:rsid w:val="0077080A"/>
    <w:rsid w:val="007708AF"/>
    <w:rsid w:val="00770F2C"/>
    <w:rsid w:val="0077179F"/>
    <w:rsid w:val="00771A07"/>
    <w:rsid w:val="00771AD5"/>
    <w:rsid w:val="00771E83"/>
    <w:rsid w:val="0077204D"/>
    <w:rsid w:val="007723F7"/>
    <w:rsid w:val="00772555"/>
    <w:rsid w:val="0077260E"/>
    <w:rsid w:val="00772D75"/>
    <w:rsid w:val="00773764"/>
    <w:rsid w:val="00773D57"/>
    <w:rsid w:val="00773E18"/>
    <w:rsid w:val="00773EA5"/>
    <w:rsid w:val="00774545"/>
    <w:rsid w:val="00774A87"/>
    <w:rsid w:val="00774A9D"/>
    <w:rsid w:val="00775B14"/>
    <w:rsid w:val="007769E9"/>
    <w:rsid w:val="007770E0"/>
    <w:rsid w:val="007803C3"/>
    <w:rsid w:val="0078141D"/>
    <w:rsid w:val="00781755"/>
    <w:rsid w:val="00783C79"/>
    <w:rsid w:val="007845A0"/>
    <w:rsid w:val="007847AD"/>
    <w:rsid w:val="00784CCA"/>
    <w:rsid w:val="007851D8"/>
    <w:rsid w:val="007854FC"/>
    <w:rsid w:val="00786569"/>
    <w:rsid w:val="007866EC"/>
    <w:rsid w:val="007869B5"/>
    <w:rsid w:val="00790555"/>
    <w:rsid w:val="00790692"/>
    <w:rsid w:val="007913EC"/>
    <w:rsid w:val="00791AEF"/>
    <w:rsid w:val="00791E47"/>
    <w:rsid w:val="007920C9"/>
    <w:rsid w:val="007921E5"/>
    <w:rsid w:val="00793460"/>
    <w:rsid w:val="007934D4"/>
    <w:rsid w:val="007936FA"/>
    <w:rsid w:val="00794DF5"/>
    <w:rsid w:val="00795C31"/>
    <w:rsid w:val="00795D8F"/>
    <w:rsid w:val="00796A0E"/>
    <w:rsid w:val="00797503"/>
    <w:rsid w:val="00797728"/>
    <w:rsid w:val="007A083F"/>
    <w:rsid w:val="007A2A07"/>
    <w:rsid w:val="007A2AC0"/>
    <w:rsid w:val="007A3279"/>
    <w:rsid w:val="007A3983"/>
    <w:rsid w:val="007A3AFA"/>
    <w:rsid w:val="007A3D1B"/>
    <w:rsid w:val="007A4812"/>
    <w:rsid w:val="007A4B35"/>
    <w:rsid w:val="007A58B7"/>
    <w:rsid w:val="007A5D7D"/>
    <w:rsid w:val="007A656D"/>
    <w:rsid w:val="007A6960"/>
    <w:rsid w:val="007A7630"/>
    <w:rsid w:val="007A7645"/>
    <w:rsid w:val="007A7F42"/>
    <w:rsid w:val="007B0169"/>
    <w:rsid w:val="007B03FF"/>
    <w:rsid w:val="007B10EE"/>
    <w:rsid w:val="007B1488"/>
    <w:rsid w:val="007B164F"/>
    <w:rsid w:val="007B17E2"/>
    <w:rsid w:val="007B23C8"/>
    <w:rsid w:val="007B2517"/>
    <w:rsid w:val="007B302A"/>
    <w:rsid w:val="007B3552"/>
    <w:rsid w:val="007B3A87"/>
    <w:rsid w:val="007B3CCC"/>
    <w:rsid w:val="007B47A6"/>
    <w:rsid w:val="007B4959"/>
    <w:rsid w:val="007B496D"/>
    <w:rsid w:val="007B4FBE"/>
    <w:rsid w:val="007B512C"/>
    <w:rsid w:val="007B657F"/>
    <w:rsid w:val="007B7895"/>
    <w:rsid w:val="007B7999"/>
    <w:rsid w:val="007B79FD"/>
    <w:rsid w:val="007C00A2"/>
    <w:rsid w:val="007C0412"/>
    <w:rsid w:val="007C04FD"/>
    <w:rsid w:val="007C0B5C"/>
    <w:rsid w:val="007C1756"/>
    <w:rsid w:val="007C1965"/>
    <w:rsid w:val="007C1D36"/>
    <w:rsid w:val="007C2125"/>
    <w:rsid w:val="007C27D4"/>
    <w:rsid w:val="007C2A3C"/>
    <w:rsid w:val="007C41C5"/>
    <w:rsid w:val="007C44CD"/>
    <w:rsid w:val="007C4F4F"/>
    <w:rsid w:val="007C5AD5"/>
    <w:rsid w:val="007C6447"/>
    <w:rsid w:val="007D0366"/>
    <w:rsid w:val="007D150E"/>
    <w:rsid w:val="007D2F5F"/>
    <w:rsid w:val="007D31C3"/>
    <w:rsid w:val="007D4614"/>
    <w:rsid w:val="007D471C"/>
    <w:rsid w:val="007D49A4"/>
    <w:rsid w:val="007D4DED"/>
    <w:rsid w:val="007D4E0F"/>
    <w:rsid w:val="007D5165"/>
    <w:rsid w:val="007D51E5"/>
    <w:rsid w:val="007D570C"/>
    <w:rsid w:val="007D5752"/>
    <w:rsid w:val="007D58F2"/>
    <w:rsid w:val="007D5E81"/>
    <w:rsid w:val="007D7283"/>
    <w:rsid w:val="007D75A7"/>
    <w:rsid w:val="007D77C4"/>
    <w:rsid w:val="007E0F35"/>
    <w:rsid w:val="007E0FC6"/>
    <w:rsid w:val="007E10E2"/>
    <w:rsid w:val="007E1C4B"/>
    <w:rsid w:val="007E1D8F"/>
    <w:rsid w:val="007E1E03"/>
    <w:rsid w:val="007E20ED"/>
    <w:rsid w:val="007E2258"/>
    <w:rsid w:val="007E2B5A"/>
    <w:rsid w:val="007E31A7"/>
    <w:rsid w:val="007E3879"/>
    <w:rsid w:val="007E3D40"/>
    <w:rsid w:val="007E4352"/>
    <w:rsid w:val="007E437E"/>
    <w:rsid w:val="007E521B"/>
    <w:rsid w:val="007E53CD"/>
    <w:rsid w:val="007E59F5"/>
    <w:rsid w:val="007E6764"/>
    <w:rsid w:val="007E686B"/>
    <w:rsid w:val="007E6C69"/>
    <w:rsid w:val="007E72E1"/>
    <w:rsid w:val="007E74A1"/>
    <w:rsid w:val="007E79FE"/>
    <w:rsid w:val="007F037C"/>
    <w:rsid w:val="007F03CF"/>
    <w:rsid w:val="007F0CBA"/>
    <w:rsid w:val="007F104C"/>
    <w:rsid w:val="007F11A4"/>
    <w:rsid w:val="007F1373"/>
    <w:rsid w:val="007F153B"/>
    <w:rsid w:val="007F1A64"/>
    <w:rsid w:val="007F3A4B"/>
    <w:rsid w:val="007F4E65"/>
    <w:rsid w:val="007F5633"/>
    <w:rsid w:val="007F5F3A"/>
    <w:rsid w:val="007F6355"/>
    <w:rsid w:val="007F664E"/>
    <w:rsid w:val="007F710F"/>
    <w:rsid w:val="007F74E7"/>
    <w:rsid w:val="007F79B1"/>
    <w:rsid w:val="007F7CED"/>
    <w:rsid w:val="00800390"/>
    <w:rsid w:val="008010EF"/>
    <w:rsid w:val="00801C1D"/>
    <w:rsid w:val="008020C6"/>
    <w:rsid w:val="008020FA"/>
    <w:rsid w:val="00802B47"/>
    <w:rsid w:val="00802BED"/>
    <w:rsid w:val="00803359"/>
    <w:rsid w:val="0080372E"/>
    <w:rsid w:val="00804148"/>
    <w:rsid w:val="00804556"/>
    <w:rsid w:val="008045B2"/>
    <w:rsid w:val="00804961"/>
    <w:rsid w:val="00804B1D"/>
    <w:rsid w:val="00805CA9"/>
    <w:rsid w:val="0080604B"/>
    <w:rsid w:val="008066BE"/>
    <w:rsid w:val="008069E5"/>
    <w:rsid w:val="00806BC9"/>
    <w:rsid w:val="00806EB7"/>
    <w:rsid w:val="00806FED"/>
    <w:rsid w:val="00807264"/>
    <w:rsid w:val="008078B4"/>
    <w:rsid w:val="008102D5"/>
    <w:rsid w:val="008103F4"/>
    <w:rsid w:val="008106EF"/>
    <w:rsid w:val="00810E79"/>
    <w:rsid w:val="00811532"/>
    <w:rsid w:val="00811A07"/>
    <w:rsid w:val="008122D2"/>
    <w:rsid w:val="00812CE0"/>
    <w:rsid w:val="00812D74"/>
    <w:rsid w:val="00813ADA"/>
    <w:rsid w:val="0081423A"/>
    <w:rsid w:val="00814716"/>
    <w:rsid w:val="00814E45"/>
    <w:rsid w:val="00815F0A"/>
    <w:rsid w:val="008164D0"/>
    <w:rsid w:val="00817364"/>
    <w:rsid w:val="00817615"/>
    <w:rsid w:val="00817F2D"/>
    <w:rsid w:val="00817FD0"/>
    <w:rsid w:val="008205BC"/>
    <w:rsid w:val="008208C6"/>
    <w:rsid w:val="00820CFB"/>
    <w:rsid w:val="008214E6"/>
    <w:rsid w:val="00822094"/>
    <w:rsid w:val="008228BE"/>
    <w:rsid w:val="00822ABB"/>
    <w:rsid w:val="00822D5F"/>
    <w:rsid w:val="00823602"/>
    <w:rsid w:val="00823C77"/>
    <w:rsid w:val="008241CA"/>
    <w:rsid w:val="00824797"/>
    <w:rsid w:val="008249B1"/>
    <w:rsid w:val="0082582B"/>
    <w:rsid w:val="00825A8D"/>
    <w:rsid w:val="00825BAD"/>
    <w:rsid w:val="008260D9"/>
    <w:rsid w:val="008303E2"/>
    <w:rsid w:val="008308F3"/>
    <w:rsid w:val="0083126E"/>
    <w:rsid w:val="00831739"/>
    <w:rsid w:val="00831B2F"/>
    <w:rsid w:val="00831D0D"/>
    <w:rsid w:val="00833400"/>
    <w:rsid w:val="0083406A"/>
    <w:rsid w:val="00834419"/>
    <w:rsid w:val="0083441C"/>
    <w:rsid w:val="00834A88"/>
    <w:rsid w:val="00835FE6"/>
    <w:rsid w:val="0083608A"/>
    <w:rsid w:val="00836E8C"/>
    <w:rsid w:val="008378B4"/>
    <w:rsid w:val="00840981"/>
    <w:rsid w:val="00841B72"/>
    <w:rsid w:val="00841D4A"/>
    <w:rsid w:val="0084216C"/>
    <w:rsid w:val="008421DB"/>
    <w:rsid w:val="00842794"/>
    <w:rsid w:val="00842AD5"/>
    <w:rsid w:val="00842D99"/>
    <w:rsid w:val="0084309C"/>
    <w:rsid w:val="00843B6E"/>
    <w:rsid w:val="00843C3D"/>
    <w:rsid w:val="00843D6C"/>
    <w:rsid w:val="008442D9"/>
    <w:rsid w:val="0084463F"/>
    <w:rsid w:val="0084478E"/>
    <w:rsid w:val="00844D3A"/>
    <w:rsid w:val="0084515B"/>
    <w:rsid w:val="008456C5"/>
    <w:rsid w:val="008456FC"/>
    <w:rsid w:val="00845972"/>
    <w:rsid w:val="00845A46"/>
    <w:rsid w:val="008469FE"/>
    <w:rsid w:val="00846F69"/>
    <w:rsid w:val="00847309"/>
    <w:rsid w:val="0084733C"/>
    <w:rsid w:val="00847344"/>
    <w:rsid w:val="008476E7"/>
    <w:rsid w:val="00847835"/>
    <w:rsid w:val="00847B67"/>
    <w:rsid w:val="00847D98"/>
    <w:rsid w:val="0085088D"/>
    <w:rsid w:val="00850B8E"/>
    <w:rsid w:val="008514DA"/>
    <w:rsid w:val="00851945"/>
    <w:rsid w:val="00851A92"/>
    <w:rsid w:val="00851D8E"/>
    <w:rsid w:val="008522EF"/>
    <w:rsid w:val="00853CA9"/>
    <w:rsid w:val="00853F5C"/>
    <w:rsid w:val="0085464D"/>
    <w:rsid w:val="008547A4"/>
    <w:rsid w:val="00854C07"/>
    <w:rsid w:val="00854E32"/>
    <w:rsid w:val="008555A7"/>
    <w:rsid w:val="00855C9F"/>
    <w:rsid w:val="008565B1"/>
    <w:rsid w:val="00856649"/>
    <w:rsid w:val="00856F52"/>
    <w:rsid w:val="00857040"/>
    <w:rsid w:val="008572F0"/>
    <w:rsid w:val="008576BE"/>
    <w:rsid w:val="0085778E"/>
    <w:rsid w:val="00857CAA"/>
    <w:rsid w:val="00860879"/>
    <w:rsid w:val="00860DF2"/>
    <w:rsid w:val="00860F69"/>
    <w:rsid w:val="0086129E"/>
    <w:rsid w:val="008614C8"/>
    <w:rsid w:val="008617D1"/>
    <w:rsid w:val="00861CE4"/>
    <w:rsid w:val="008623D7"/>
    <w:rsid w:val="0086379E"/>
    <w:rsid w:val="008637F3"/>
    <w:rsid w:val="00863F2A"/>
    <w:rsid w:val="00865078"/>
    <w:rsid w:val="00865C16"/>
    <w:rsid w:val="008661FD"/>
    <w:rsid w:val="00866C15"/>
    <w:rsid w:val="00866E2A"/>
    <w:rsid w:val="008674D4"/>
    <w:rsid w:val="0087067E"/>
    <w:rsid w:val="008706FF"/>
    <w:rsid w:val="00870889"/>
    <w:rsid w:val="008709D9"/>
    <w:rsid w:val="00870B58"/>
    <w:rsid w:val="00870BC8"/>
    <w:rsid w:val="00870ECC"/>
    <w:rsid w:val="00871290"/>
    <w:rsid w:val="008717DA"/>
    <w:rsid w:val="00871808"/>
    <w:rsid w:val="00871AEC"/>
    <w:rsid w:val="00873FFE"/>
    <w:rsid w:val="00874DCA"/>
    <w:rsid w:val="0087531E"/>
    <w:rsid w:val="0087605F"/>
    <w:rsid w:val="00876AB8"/>
    <w:rsid w:val="00876B78"/>
    <w:rsid w:val="00876EEE"/>
    <w:rsid w:val="00877575"/>
    <w:rsid w:val="008800A2"/>
    <w:rsid w:val="008808CC"/>
    <w:rsid w:val="00880CDF"/>
    <w:rsid w:val="00880F19"/>
    <w:rsid w:val="00883562"/>
    <w:rsid w:val="00884125"/>
    <w:rsid w:val="008847A3"/>
    <w:rsid w:val="00884C12"/>
    <w:rsid w:val="008867AF"/>
    <w:rsid w:val="00886C67"/>
    <w:rsid w:val="00886C99"/>
    <w:rsid w:val="0088774D"/>
    <w:rsid w:val="008878E0"/>
    <w:rsid w:val="00890088"/>
    <w:rsid w:val="0089064D"/>
    <w:rsid w:val="00890B42"/>
    <w:rsid w:val="00890D66"/>
    <w:rsid w:val="008910C2"/>
    <w:rsid w:val="00891520"/>
    <w:rsid w:val="0089229E"/>
    <w:rsid w:val="008922AF"/>
    <w:rsid w:val="008925F5"/>
    <w:rsid w:val="008928F1"/>
    <w:rsid w:val="00892FCB"/>
    <w:rsid w:val="00893402"/>
    <w:rsid w:val="00893BF1"/>
    <w:rsid w:val="00893D69"/>
    <w:rsid w:val="0089455B"/>
    <w:rsid w:val="00894EA4"/>
    <w:rsid w:val="0089549A"/>
    <w:rsid w:val="00895FC6"/>
    <w:rsid w:val="008964DE"/>
    <w:rsid w:val="008967C7"/>
    <w:rsid w:val="00896FDA"/>
    <w:rsid w:val="00897589"/>
    <w:rsid w:val="00897868"/>
    <w:rsid w:val="0089799E"/>
    <w:rsid w:val="008A0BC6"/>
    <w:rsid w:val="008A1767"/>
    <w:rsid w:val="008A185A"/>
    <w:rsid w:val="008A1907"/>
    <w:rsid w:val="008A1C29"/>
    <w:rsid w:val="008A1D62"/>
    <w:rsid w:val="008A1ECC"/>
    <w:rsid w:val="008A2F38"/>
    <w:rsid w:val="008A34A7"/>
    <w:rsid w:val="008A42F2"/>
    <w:rsid w:val="008A4701"/>
    <w:rsid w:val="008A4E22"/>
    <w:rsid w:val="008A532E"/>
    <w:rsid w:val="008A5A82"/>
    <w:rsid w:val="008A5D42"/>
    <w:rsid w:val="008A6151"/>
    <w:rsid w:val="008A6A6D"/>
    <w:rsid w:val="008A6A6E"/>
    <w:rsid w:val="008A6B9C"/>
    <w:rsid w:val="008A7ADF"/>
    <w:rsid w:val="008B02FA"/>
    <w:rsid w:val="008B0DA4"/>
    <w:rsid w:val="008B197B"/>
    <w:rsid w:val="008B24AA"/>
    <w:rsid w:val="008B2A1B"/>
    <w:rsid w:val="008B2F4A"/>
    <w:rsid w:val="008B35CA"/>
    <w:rsid w:val="008B3A85"/>
    <w:rsid w:val="008B4D14"/>
    <w:rsid w:val="008B4FDD"/>
    <w:rsid w:val="008B5486"/>
    <w:rsid w:val="008B5A0C"/>
    <w:rsid w:val="008B5D35"/>
    <w:rsid w:val="008B5D48"/>
    <w:rsid w:val="008B5D58"/>
    <w:rsid w:val="008B60F5"/>
    <w:rsid w:val="008B6596"/>
    <w:rsid w:val="008B68D4"/>
    <w:rsid w:val="008B748E"/>
    <w:rsid w:val="008B79B7"/>
    <w:rsid w:val="008B7BA7"/>
    <w:rsid w:val="008B7FD1"/>
    <w:rsid w:val="008C0C0B"/>
    <w:rsid w:val="008C0C3B"/>
    <w:rsid w:val="008C0DE6"/>
    <w:rsid w:val="008C155E"/>
    <w:rsid w:val="008C206F"/>
    <w:rsid w:val="008C2BC1"/>
    <w:rsid w:val="008C3065"/>
    <w:rsid w:val="008C374E"/>
    <w:rsid w:val="008C3E2E"/>
    <w:rsid w:val="008C42DF"/>
    <w:rsid w:val="008C46F6"/>
    <w:rsid w:val="008C47F5"/>
    <w:rsid w:val="008C4D71"/>
    <w:rsid w:val="008C5086"/>
    <w:rsid w:val="008C5FD1"/>
    <w:rsid w:val="008C68E7"/>
    <w:rsid w:val="008C6998"/>
    <w:rsid w:val="008C7551"/>
    <w:rsid w:val="008C7B6C"/>
    <w:rsid w:val="008C7F05"/>
    <w:rsid w:val="008D0656"/>
    <w:rsid w:val="008D0977"/>
    <w:rsid w:val="008D0DDB"/>
    <w:rsid w:val="008D0F5B"/>
    <w:rsid w:val="008D1639"/>
    <w:rsid w:val="008D176D"/>
    <w:rsid w:val="008D1AB6"/>
    <w:rsid w:val="008D1C90"/>
    <w:rsid w:val="008D24D6"/>
    <w:rsid w:val="008D24E1"/>
    <w:rsid w:val="008D2AB2"/>
    <w:rsid w:val="008D4192"/>
    <w:rsid w:val="008D41EE"/>
    <w:rsid w:val="008D4942"/>
    <w:rsid w:val="008D4BEC"/>
    <w:rsid w:val="008D5CD5"/>
    <w:rsid w:val="008D5CED"/>
    <w:rsid w:val="008D6A6A"/>
    <w:rsid w:val="008D6ADB"/>
    <w:rsid w:val="008D7741"/>
    <w:rsid w:val="008D7987"/>
    <w:rsid w:val="008D7A77"/>
    <w:rsid w:val="008E0CA0"/>
    <w:rsid w:val="008E0F10"/>
    <w:rsid w:val="008E1066"/>
    <w:rsid w:val="008E15F1"/>
    <w:rsid w:val="008E26D1"/>
    <w:rsid w:val="008E3493"/>
    <w:rsid w:val="008E39E9"/>
    <w:rsid w:val="008E3B4E"/>
    <w:rsid w:val="008E402E"/>
    <w:rsid w:val="008E4202"/>
    <w:rsid w:val="008E47BD"/>
    <w:rsid w:val="008E5DC2"/>
    <w:rsid w:val="008E6103"/>
    <w:rsid w:val="008E71E6"/>
    <w:rsid w:val="008E7B59"/>
    <w:rsid w:val="008E7C7C"/>
    <w:rsid w:val="008F09B9"/>
    <w:rsid w:val="008F1079"/>
    <w:rsid w:val="008F1BFF"/>
    <w:rsid w:val="008F382F"/>
    <w:rsid w:val="008F3F3C"/>
    <w:rsid w:val="008F4E98"/>
    <w:rsid w:val="008F535D"/>
    <w:rsid w:val="008F5DB0"/>
    <w:rsid w:val="008F65AB"/>
    <w:rsid w:val="008F6C46"/>
    <w:rsid w:val="008F7AB2"/>
    <w:rsid w:val="00900C06"/>
    <w:rsid w:val="00900FC7"/>
    <w:rsid w:val="009013F3"/>
    <w:rsid w:val="00901ACE"/>
    <w:rsid w:val="00902D3D"/>
    <w:rsid w:val="00902EFA"/>
    <w:rsid w:val="009035C3"/>
    <w:rsid w:val="00903766"/>
    <w:rsid w:val="00903C1D"/>
    <w:rsid w:val="00903CE3"/>
    <w:rsid w:val="00903F23"/>
    <w:rsid w:val="00904555"/>
    <w:rsid w:val="00904F31"/>
    <w:rsid w:val="009050CA"/>
    <w:rsid w:val="00905F80"/>
    <w:rsid w:val="009077B1"/>
    <w:rsid w:val="00907A5C"/>
    <w:rsid w:val="00907A6D"/>
    <w:rsid w:val="00907C2F"/>
    <w:rsid w:val="0091015C"/>
    <w:rsid w:val="009106A1"/>
    <w:rsid w:val="00910D8A"/>
    <w:rsid w:val="00910E0B"/>
    <w:rsid w:val="009116FF"/>
    <w:rsid w:val="00911A3E"/>
    <w:rsid w:val="00912078"/>
    <w:rsid w:val="0091215B"/>
    <w:rsid w:val="009136A8"/>
    <w:rsid w:val="00913910"/>
    <w:rsid w:val="009150EB"/>
    <w:rsid w:val="00915D18"/>
    <w:rsid w:val="00916010"/>
    <w:rsid w:val="00916E20"/>
    <w:rsid w:val="00916F62"/>
    <w:rsid w:val="0091737F"/>
    <w:rsid w:val="00920346"/>
    <w:rsid w:val="009203BD"/>
    <w:rsid w:val="00920A96"/>
    <w:rsid w:val="00920C50"/>
    <w:rsid w:val="00921467"/>
    <w:rsid w:val="00921F58"/>
    <w:rsid w:val="00921FEA"/>
    <w:rsid w:val="00922D54"/>
    <w:rsid w:val="009233FF"/>
    <w:rsid w:val="00924854"/>
    <w:rsid w:val="0092660D"/>
    <w:rsid w:val="00927803"/>
    <w:rsid w:val="00927978"/>
    <w:rsid w:val="00927C6D"/>
    <w:rsid w:val="00930089"/>
    <w:rsid w:val="009311B5"/>
    <w:rsid w:val="0093186A"/>
    <w:rsid w:val="00931B22"/>
    <w:rsid w:val="00932B51"/>
    <w:rsid w:val="00933877"/>
    <w:rsid w:val="009338F9"/>
    <w:rsid w:val="00933EC5"/>
    <w:rsid w:val="009340AC"/>
    <w:rsid w:val="009342E1"/>
    <w:rsid w:val="009343CB"/>
    <w:rsid w:val="00934A5B"/>
    <w:rsid w:val="00934BB9"/>
    <w:rsid w:val="0093534F"/>
    <w:rsid w:val="009355D1"/>
    <w:rsid w:val="00935774"/>
    <w:rsid w:val="00935B9E"/>
    <w:rsid w:val="00935E0F"/>
    <w:rsid w:val="009364CB"/>
    <w:rsid w:val="00937264"/>
    <w:rsid w:val="009403EE"/>
    <w:rsid w:val="00941508"/>
    <w:rsid w:val="00941600"/>
    <w:rsid w:val="00941C4C"/>
    <w:rsid w:val="00942E93"/>
    <w:rsid w:val="0094327B"/>
    <w:rsid w:val="0094353A"/>
    <w:rsid w:val="00943951"/>
    <w:rsid w:val="00943B66"/>
    <w:rsid w:val="00943F24"/>
    <w:rsid w:val="00944681"/>
    <w:rsid w:val="00945878"/>
    <w:rsid w:val="00945AA6"/>
    <w:rsid w:val="00946396"/>
    <w:rsid w:val="00946C95"/>
    <w:rsid w:val="00947C92"/>
    <w:rsid w:val="00950699"/>
    <w:rsid w:val="0095072B"/>
    <w:rsid w:val="00950FF9"/>
    <w:rsid w:val="00951F49"/>
    <w:rsid w:val="00952932"/>
    <w:rsid w:val="0095296A"/>
    <w:rsid w:val="00952B14"/>
    <w:rsid w:val="00953290"/>
    <w:rsid w:val="009534A5"/>
    <w:rsid w:val="00953516"/>
    <w:rsid w:val="009535AC"/>
    <w:rsid w:val="009539BC"/>
    <w:rsid w:val="00954476"/>
    <w:rsid w:val="009548C9"/>
    <w:rsid w:val="00954A95"/>
    <w:rsid w:val="009553BE"/>
    <w:rsid w:val="00955510"/>
    <w:rsid w:val="009558E5"/>
    <w:rsid w:val="00955D03"/>
    <w:rsid w:val="00956256"/>
    <w:rsid w:val="009566F7"/>
    <w:rsid w:val="00956A04"/>
    <w:rsid w:val="00957075"/>
    <w:rsid w:val="009578BF"/>
    <w:rsid w:val="00957A01"/>
    <w:rsid w:val="00960589"/>
    <w:rsid w:val="00961862"/>
    <w:rsid w:val="00962606"/>
    <w:rsid w:val="009629C4"/>
    <w:rsid w:val="00962CC1"/>
    <w:rsid w:val="00963A7C"/>
    <w:rsid w:val="00963CD0"/>
    <w:rsid w:val="00964596"/>
    <w:rsid w:val="00965123"/>
    <w:rsid w:val="009657BC"/>
    <w:rsid w:val="009667AC"/>
    <w:rsid w:val="00966CC3"/>
    <w:rsid w:val="009673C1"/>
    <w:rsid w:val="00967B3A"/>
    <w:rsid w:val="00970258"/>
    <w:rsid w:val="00970554"/>
    <w:rsid w:val="009706DA"/>
    <w:rsid w:val="0097139C"/>
    <w:rsid w:val="00971B83"/>
    <w:rsid w:val="00971EAF"/>
    <w:rsid w:val="00972948"/>
    <w:rsid w:val="00972BC9"/>
    <w:rsid w:val="0097345B"/>
    <w:rsid w:val="00973599"/>
    <w:rsid w:val="0097366A"/>
    <w:rsid w:val="00973756"/>
    <w:rsid w:val="009743C6"/>
    <w:rsid w:val="009746C5"/>
    <w:rsid w:val="00974D8A"/>
    <w:rsid w:val="009752AE"/>
    <w:rsid w:val="009754B5"/>
    <w:rsid w:val="00975519"/>
    <w:rsid w:val="0097598C"/>
    <w:rsid w:val="00976693"/>
    <w:rsid w:val="0097729F"/>
    <w:rsid w:val="00977B3C"/>
    <w:rsid w:val="00980552"/>
    <w:rsid w:val="00980982"/>
    <w:rsid w:val="009811A5"/>
    <w:rsid w:val="00981586"/>
    <w:rsid w:val="00982EE0"/>
    <w:rsid w:val="009832C4"/>
    <w:rsid w:val="00984723"/>
    <w:rsid w:val="00984777"/>
    <w:rsid w:val="0098485D"/>
    <w:rsid w:val="00985548"/>
    <w:rsid w:val="00985770"/>
    <w:rsid w:val="00985F5B"/>
    <w:rsid w:val="0098643C"/>
    <w:rsid w:val="0098660C"/>
    <w:rsid w:val="00986916"/>
    <w:rsid w:val="00986BA1"/>
    <w:rsid w:val="00986D45"/>
    <w:rsid w:val="0098770F"/>
    <w:rsid w:val="00987E91"/>
    <w:rsid w:val="009900F9"/>
    <w:rsid w:val="00991029"/>
    <w:rsid w:val="00992A8C"/>
    <w:rsid w:val="009938EA"/>
    <w:rsid w:val="00993918"/>
    <w:rsid w:val="00993E0F"/>
    <w:rsid w:val="00994105"/>
    <w:rsid w:val="00994827"/>
    <w:rsid w:val="0099487C"/>
    <w:rsid w:val="00994F0D"/>
    <w:rsid w:val="00995C0D"/>
    <w:rsid w:val="0099679D"/>
    <w:rsid w:val="00996D56"/>
    <w:rsid w:val="00997774"/>
    <w:rsid w:val="009978D7"/>
    <w:rsid w:val="009A0079"/>
    <w:rsid w:val="009A0F35"/>
    <w:rsid w:val="009A106E"/>
    <w:rsid w:val="009A1648"/>
    <w:rsid w:val="009A1B00"/>
    <w:rsid w:val="009A1F83"/>
    <w:rsid w:val="009A2E8B"/>
    <w:rsid w:val="009A3855"/>
    <w:rsid w:val="009A3E06"/>
    <w:rsid w:val="009A4008"/>
    <w:rsid w:val="009A59F7"/>
    <w:rsid w:val="009A65BE"/>
    <w:rsid w:val="009A675D"/>
    <w:rsid w:val="009A69F5"/>
    <w:rsid w:val="009A7284"/>
    <w:rsid w:val="009A73DB"/>
    <w:rsid w:val="009A754C"/>
    <w:rsid w:val="009B050B"/>
    <w:rsid w:val="009B0B45"/>
    <w:rsid w:val="009B1112"/>
    <w:rsid w:val="009B155E"/>
    <w:rsid w:val="009B1BED"/>
    <w:rsid w:val="009B2198"/>
    <w:rsid w:val="009B2BC3"/>
    <w:rsid w:val="009B3D27"/>
    <w:rsid w:val="009B49CA"/>
    <w:rsid w:val="009B650F"/>
    <w:rsid w:val="009B66D6"/>
    <w:rsid w:val="009B6C5F"/>
    <w:rsid w:val="009B6E70"/>
    <w:rsid w:val="009B7032"/>
    <w:rsid w:val="009B781A"/>
    <w:rsid w:val="009B7ADA"/>
    <w:rsid w:val="009C0167"/>
    <w:rsid w:val="009C0387"/>
    <w:rsid w:val="009C2204"/>
    <w:rsid w:val="009C2D37"/>
    <w:rsid w:val="009C3FF6"/>
    <w:rsid w:val="009C4242"/>
    <w:rsid w:val="009C46AF"/>
    <w:rsid w:val="009C506B"/>
    <w:rsid w:val="009C5422"/>
    <w:rsid w:val="009C5916"/>
    <w:rsid w:val="009C63A1"/>
    <w:rsid w:val="009C6530"/>
    <w:rsid w:val="009C6EF4"/>
    <w:rsid w:val="009C6F6C"/>
    <w:rsid w:val="009C7205"/>
    <w:rsid w:val="009C7402"/>
    <w:rsid w:val="009C74BE"/>
    <w:rsid w:val="009C7931"/>
    <w:rsid w:val="009D05D9"/>
    <w:rsid w:val="009D0C26"/>
    <w:rsid w:val="009D0E58"/>
    <w:rsid w:val="009D22F8"/>
    <w:rsid w:val="009D2541"/>
    <w:rsid w:val="009D2E48"/>
    <w:rsid w:val="009D2EEF"/>
    <w:rsid w:val="009D3942"/>
    <w:rsid w:val="009D3FD1"/>
    <w:rsid w:val="009D43C3"/>
    <w:rsid w:val="009D4498"/>
    <w:rsid w:val="009D4E01"/>
    <w:rsid w:val="009D5367"/>
    <w:rsid w:val="009D642A"/>
    <w:rsid w:val="009D6C3A"/>
    <w:rsid w:val="009D6E92"/>
    <w:rsid w:val="009D7088"/>
    <w:rsid w:val="009D7A49"/>
    <w:rsid w:val="009D7B68"/>
    <w:rsid w:val="009E0288"/>
    <w:rsid w:val="009E0971"/>
    <w:rsid w:val="009E144F"/>
    <w:rsid w:val="009E15EB"/>
    <w:rsid w:val="009E1C02"/>
    <w:rsid w:val="009E22C4"/>
    <w:rsid w:val="009E3EAB"/>
    <w:rsid w:val="009E4658"/>
    <w:rsid w:val="009E4748"/>
    <w:rsid w:val="009E48C0"/>
    <w:rsid w:val="009E4E04"/>
    <w:rsid w:val="009E5119"/>
    <w:rsid w:val="009E54E6"/>
    <w:rsid w:val="009E54E9"/>
    <w:rsid w:val="009E617A"/>
    <w:rsid w:val="009E6298"/>
    <w:rsid w:val="009E6B5E"/>
    <w:rsid w:val="009E76E3"/>
    <w:rsid w:val="009E7DA7"/>
    <w:rsid w:val="009F02F4"/>
    <w:rsid w:val="009F0522"/>
    <w:rsid w:val="009F1286"/>
    <w:rsid w:val="009F17D0"/>
    <w:rsid w:val="009F37F7"/>
    <w:rsid w:val="009F3C72"/>
    <w:rsid w:val="009F3E88"/>
    <w:rsid w:val="009F4080"/>
    <w:rsid w:val="009F4832"/>
    <w:rsid w:val="009F499C"/>
    <w:rsid w:val="009F5084"/>
    <w:rsid w:val="009F5B42"/>
    <w:rsid w:val="009F5D17"/>
    <w:rsid w:val="009F6C3E"/>
    <w:rsid w:val="009F7573"/>
    <w:rsid w:val="009F7B90"/>
    <w:rsid w:val="009F7E17"/>
    <w:rsid w:val="00A0035D"/>
    <w:rsid w:val="00A0060F"/>
    <w:rsid w:val="00A008F9"/>
    <w:rsid w:val="00A00B0B"/>
    <w:rsid w:val="00A01369"/>
    <w:rsid w:val="00A0183D"/>
    <w:rsid w:val="00A01E2C"/>
    <w:rsid w:val="00A02710"/>
    <w:rsid w:val="00A02B4A"/>
    <w:rsid w:val="00A03CB6"/>
    <w:rsid w:val="00A04B59"/>
    <w:rsid w:val="00A05466"/>
    <w:rsid w:val="00A05493"/>
    <w:rsid w:val="00A05513"/>
    <w:rsid w:val="00A05784"/>
    <w:rsid w:val="00A058CF"/>
    <w:rsid w:val="00A06B1D"/>
    <w:rsid w:val="00A06F19"/>
    <w:rsid w:val="00A072C6"/>
    <w:rsid w:val="00A072F0"/>
    <w:rsid w:val="00A0755E"/>
    <w:rsid w:val="00A10544"/>
    <w:rsid w:val="00A10C4A"/>
    <w:rsid w:val="00A11448"/>
    <w:rsid w:val="00A11E1B"/>
    <w:rsid w:val="00A123B4"/>
    <w:rsid w:val="00A13171"/>
    <w:rsid w:val="00A135B8"/>
    <w:rsid w:val="00A13FD3"/>
    <w:rsid w:val="00A140F7"/>
    <w:rsid w:val="00A14278"/>
    <w:rsid w:val="00A14442"/>
    <w:rsid w:val="00A144B2"/>
    <w:rsid w:val="00A144DF"/>
    <w:rsid w:val="00A145CB"/>
    <w:rsid w:val="00A14C2C"/>
    <w:rsid w:val="00A154BF"/>
    <w:rsid w:val="00A155AC"/>
    <w:rsid w:val="00A1634B"/>
    <w:rsid w:val="00A16388"/>
    <w:rsid w:val="00A164DA"/>
    <w:rsid w:val="00A16662"/>
    <w:rsid w:val="00A168EA"/>
    <w:rsid w:val="00A16E27"/>
    <w:rsid w:val="00A17759"/>
    <w:rsid w:val="00A17763"/>
    <w:rsid w:val="00A179BA"/>
    <w:rsid w:val="00A2053B"/>
    <w:rsid w:val="00A20A72"/>
    <w:rsid w:val="00A2123E"/>
    <w:rsid w:val="00A212CF"/>
    <w:rsid w:val="00A213A3"/>
    <w:rsid w:val="00A21A9E"/>
    <w:rsid w:val="00A21E5E"/>
    <w:rsid w:val="00A22113"/>
    <w:rsid w:val="00A2223D"/>
    <w:rsid w:val="00A228D7"/>
    <w:rsid w:val="00A22F5B"/>
    <w:rsid w:val="00A232C1"/>
    <w:rsid w:val="00A236FE"/>
    <w:rsid w:val="00A23A44"/>
    <w:rsid w:val="00A23F95"/>
    <w:rsid w:val="00A24196"/>
    <w:rsid w:val="00A242D6"/>
    <w:rsid w:val="00A24371"/>
    <w:rsid w:val="00A24CC8"/>
    <w:rsid w:val="00A24DA2"/>
    <w:rsid w:val="00A261C2"/>
    <w:rsid w:val="00A26518"/>
    <w:rsid w:val="00A26B09"/>
    <w:rsid w:val="00A26BB8"/>
    <w:rsid w:val="00A271D6"/>
    <w:rsid w:val="00A27C8E"/>
    <w:rsid w:val="00A27D20"/>
    <w:rsid w:val="00A30499"/>
    <w:rsid w:val="00A3106A"/>
    <w:rsid w:val="00A3106D"/>
    <w:rsid w:val="00A3151B"/>
    <w:rsid w:val="00A317BA"/>
    <w:rsid w:val="00A31B02"/>
    <w:rsid w:val="00A32860"/>
    <w:rsid w:val="00A34AD9"/>
    <w:rsid w:val="00A35CAA"/>
    <w:rsid w:val="00A35E7F"/>
    <w:rsid w:val="00A364FE"/>
    <w:rsid w:val="00A36D00"/>
    <w:rsid w:val="00A36F29"/>
    <w:rsid w:val="00A3764F"/>
    <w:rsid w:val="00A4108C"/>
    <w:rsid w:val="00A418B8"/>
    <w:rsid w:val="00A41A62"/>
    <w:rsid w:val="00A42402"/>
    <w:rsid w:val="00A42772"/>
    <w:rsid w:val="00A43268"/>
    <w:rsid w:val="00A4336E"/>
    <w:rsid w:val="00A4346C"/>
    <w:rsid w:val="00A448E3"/>
    <w:rsid w:val="00A45586"/>
    <w:rsid w:val="00A457B8"/>
    <w:rsid w:val="00A459D8"/>
    <w:rsid w:val="00A45D6A"/>
    <w:rsid w:val="00A46759"/>
    <w:rsid w:val="00A46845"/>
    <w:rsid w:val="00A477F1"/>
    <w:rsid w:val="00A47DBE"/>
    <w:rsid w:val="00A47E2D"/>
    <w:rsid w:val="00A50970"/>
    <w:rsid w:val="00A5098E"/>
    <w:rsid w:val="00A515FC"/>
    <w:rsid w:val="00A51C93"/>
    <w:rsid w:val="00A51E0F"/>
    <w:rsid w:val="00A5222D"/>
    <w:rsid w:val="00A52667"/>
    <w:rsid w:val="00A53AF3"/>
    <w:rsid w:val="00A53D32"/>
    <w:rsid w:val="00A54B01"/>
    <w:rsid w:val="00A54CF7"/>
    <w:rsid w:val="00A54D1A"/>
    <w:rsid w:val="00A54E69"/>
    <w:rsid w:val="00A553FE"/>
    <w:rsid w:val="00A555A4"/>
    <w:rsid w:val="00A57637"/>
    <w:rsid w:val="00A57681"/>
    <w:rsid w:val="00A57E4D"/>
    <w:rsid w:val="00A60178"/>
    <w:rsid w:val="00A60783"/>
    <w:rsid w:val="00A60915"/>
    <w:rsid w:val="00A60AA1"/>
    <w:rsid w:val="00A60E62"/>
    <w:rsid w:val="00A61926"/>
    <w:rsid w:val="00A63716"/>
    <w:rsid w:val="00A64072"/>
    <w:rsid w:val="00A64910"/>
    <w:rsid w:val="00A649D9"/>
    <w:rsid w:val="00A65739"/>
    <w:rsid w:val="00A6602C"/>
    <w:rsid w:val="00A660AC"/>
    <w:rsid w:val="00A66177"/>
    <w:rsid w:val="00A66A24"/>
    <w:rsid w:val="00A67463"/>
    <w:rsid w:val="00A67C3C"/>
    <w:rsid w:val="00A67D58"/>
    <w:rsid w:val="00A67DC4"/>
    <w:rsid w:val="00A701C8"/>
    <w:rsid w:val="00A7045E"/>
    <w:rsid w:val="00A70516"/>
    <w:rsid w:val="00A707B8"/>
    <w:rsid w:val="00A709F9"/>
    <w:rsid w:val="00A70BDA"/>
    <w:rsid w:val="00A70D0A"/>
    <w:rsid w:val="00A71242"/>
    <w:rsid w:val="00A717DE"/>
    <w:rsid w:val="00A71DB2"/>
    <w:rsid w:val="00A71F3A"/>
    <w:rsid w:val="00A7223A"/>
    <w:rsid w:val="00A726DF"/>
    <w:rsid w:val="00A72B79"/>
    <w:rsid w:val="00A72E89"/>
    <w:rsid w:val="00A7323A"/>
    <w:rsid w:val="00A7363D"/>
    <w:rsid w:val="00A73B7B"/>
    <w:rsid w:val="00A73B9B"/>
    <w:rsid w:val="00A74746"/>
    <w:rsid w:val="00A75584"/>
    <w:rsid w:val="00A75E86"/>
    <w:rsid w:val="00A76CB9"/>
    <w:rsid w:val="00A77290"/>
    <w:rsid w:val="00A77430"/>
    <w:rsid w:val="00A77E03"/>
    <w:rsid w:val="00A81067"/>
    <w:rsid w:val="00A81F77"/>
    <w:rsid w:val="00A82927"/>
    <w:rsid w:val="00A82EDA"/>
    <w:rsid w:val="00A8344C"/>
    <w:rsid w:val="00A837E6"/>
    <w:rsid w:val="00A838EB"/>
    <w:rsid w:val="00A83B27"/>
    <w:rsid w:val="00A83B87"/>
    <w:rsid w:val="00A83D93"/>
    <w:rsid w:val="00A83F87"/>
    <w:rsid w:val="00A84954"/>
    <w:rsid w:val="00A85143"/>
    <w:rsid w:val="00A8570F"/>
    <w:rsid w:val="00A85861"/>
    <w:rsid w:val="00A862F6"/>
    <w:rsid w:val="00A868FC"/>
    <w:rsid w:val="00A8704E"/>
    <w:rsid w:val="00A8781C"/>
    <w:rsid w:val="00A87B24"/>
    <w:rsid w:val="00A90294"/>
    <w:rsid w:val="00A903BB"/>
    <w:rsid w:val="00A906EC"/>
    <w:rsid w:val="00A90C35"/>
    <w:rsid w:val="00A90EBC"/>
    <w:rsid w:val="00A91049"/>
    <w:rsid w:val="00A91819"/>
    <w:rsid w:val="00A91B15"/>
    <w:rsid w:val="00A91EE8"/>
    <w:rsid w:val="00A920EF"/>
    <w:rsid w:val="00A923F4"/>
    <w:rsid w:val="00A9254A"/>
    <w:rsid w:val="00A92E65"/>
    <w:rsid w:val="00A93CC4"/>
    <w:rsid w:val="00A93D24"/>
    <w:rsid w:val="00A941C5"/>
    <w:rsid w:val="00A944B9"/>
    <w:rsid w:val="00A94980"/>
    <w:rsid w:val="00A94BC6"/>
    <w:rsid w:val="00A9556B"/>
    <w:rsid w:val="00A9590B"/>
    <w:rsid w:val="00A95A2F"/>
    <w:rsid w:val="00A9666A"/>
    <w:rsid w:val="00A96914"/>
    <w:rsid w:val="00A97834"/>
    <w:rsid w:val="00A97BE5"/>
    <w:rsid w:val="00AA0708"/>
    <w:rsid w:val="00AA0A55"/>
    <w:rsid w:val="00AA3F5A"/>
    <w:rsid w:val="00AA43EC"/>
    <w:rsid w:val="00AA4C73"/>
    <w:rsid w:val="00AA5094"/>
    <w:rsid w:val="00AA5C5E"/>
    <w:rsid w:val="00AA67DF"/>
    <w:rsid w:val="00AA788E"/>
    <w:rsid w:val="00AA7C78"/>
    <w:rsid w:val="00AB059E"/>
    <w:rsid w:val="00AB09FA"/>
    <w:rsid w:val="00AB0B41"/>
    <w:rsid w:val="00AB0B4E"/>
    <w:rsid w:val="00AB0B7F"/>
    <w:rsid w:val="00AB0C17"/>
    <w:rsid w:val="00AB0CCB"/>
    <w:rsid w:val="00AB10DC"/>
    <w:rsid w:val="00AB132C"/>
    <w:rsid w:val="00AB13B9"/>
    <w:rsid w:val="00AB1AFB"/>
    <w:rsid w:val="00AB1D41"/>
    <w:rsid w:val="00AB2E6A"/>
    <w:rsid w:val="00AB3A4E"/>
    <w:rsid w:val="00AB49CF"/>
    <w:rsid w:val="00AB4B4C"/>
    <w:rsid w:val="00AB5621"/>
    <w:rsid w:val="00AB58C7"/>
    <w:rsid w:val="00AB5EE7"/>
    <w:rsid w:val="00AB6AC1"/>
    <w:rsid w:val="00AB6BA6"/>
    <w:rsid w:val="00AB6ECD"/>
    <w:rsid w:val="00AB7465"/>
    <w:rsid w:val="00AB7F8A"/>
    <w:rsid w:val="00AC089D"/>
    <w:rsid w:val="00AC0E4A"/>
    <w:rsid w:val="00AC11AC"/>
    <w:rsid w:val="00AC2A4E"/>
    <w:rsid w:val="00AC38A5"/>
    <w:rsid w:val="00AC4099"/>
    <w:rsid w:val="00AC45CC"/>
    <w:rsid w:val="00AC4DE8"/>
    <w:rsid w:val="00AC5B30"/>
    <w:rsid w:val="00AC5F33"/>
    <w:rsid w:val="00AC618E"/>
    <w:rsid w:val="00AC6871"/>
    <w:rsid w:val="00AC73F3"/>
    <w:rsid w:val="00AD0D65"/>
    <w:rsid w:val="00AD2983"/>
    <w:rsid w:val="00AD3616"/>
    <w:rsid w:val="00AD42EF"/>
    <w:rsid w:val="00AD47EB"/>
    <w:rsid w:val="00AD495C"/>
    <w:rsid w:val="00AD4B47"/>
    <w:rsid w:val="00AD4BBD"/>
    <w:rsid w:val="00AD4CCB"/>
    <w:rsid w:val="00AD6258"/>
    <w:rsid w:val="00AD62D0"/>
    <w:rsid w:val="00AD64B1"/>
    <w:rsid w:val="00AD6998"/>
    <w:rsid w:val="00AD769E"/>
    <w:rsid w:val="00AD7706"/>
    <w:rsid w:val="00AE0895"/>
    <w:rsid w:val="00AE1A67"/>
    <w:rsid w:val="00AE26AF"/>
    <w:rsid w:val="00AE2799"/>
    <w:rsid w:val="00AE2DAD"/>
    <w:rsid w:val="00AE390B"/>
    <w:rsid w:val="00AE3BAF"/>
    <w:rsid w:val="00AE46AC"/>
    <w:rsid w:val="00AE46F4"/>
    <w:rsid w:val="00AE4C15"/>
    <w:rsid w:val="00AE5825"/>
    <w:rsid w:val="00AE5AA1"/>
    <w:rsid w:val="00AE5D94"/>
    <w:rsid w:val="00AE5E49"/>
    <w:rsid w:val="00AE6579"/>
    <w:rsid w:val="00AE71E2"/>
    <w:rsid w:val="00AE726A"/>
    <w:rsid w:val="00AE771E"/>
    <w:rsid w:val="00AF002C"/>
    <w:rsid w:val="00AF091E"/>
    <w:rsid w:val="00AF115C"/>
    <w:rsid w:val="00AF2394"/>
    <w:rsid w:val="00AF2C10"/>
    <w:rsid w:val="00AF30B2"/>
    <w:rsid w:val="00AF323F"/>
    <w:rsid w:val="00AF3A57"/>
    <w:rsid w:val="00AF480D"/>
    <w:rsid w:val="00AF495D"/>
    <w:rsid w:val="00AF5432"/>
    <w:rsid w:val="00AF5495"/>
    <w:rsid w:val="00AF5916"/>
    <w:rsid w:val="00AF61F8"/>
    <w:rsid w:val="00AF6792"/>
    <w:rsid w:val="00AF777E"/>
    <w:rsid w:val="00AF7C64"/>
    <w:rsid w:val="00B008E6"/>
    <w:rsid w:val="00B00AC5"/>
    <w:rsid w:val="00B00FCA"/>
    <w:rsid w:val="00B01176"/>
    <w:rsid w:val="00B01EEC"/>
    <w:rsid w:val="00B022DC"/>
    <w:rsid w:val="00B02337"/>
    <w:rsid w:val="00B023C5"/>
    <w:rsid w:val="00B02A3D"/>
    <w:rsid w:val="00B02BA9"/>
    <w:rsid w:val="00B02C1E"/>
    <w:rsid w:val="00B02DD9"/>
    <w:rsid w:val="00B02DEE"/>
    <w:rsid w:val="00B03C13"/>
    <w:rsid w:val="00B06901"/>
    <w:rsid w:val="00B07805"/>
    <w:rsid w:val="00B07885"/>
    <w:rsid w:val="00B07DF8"/>
    <w:rsid w:val="00B10606"/>
    <w:rsid w:val="00B10E81"/>
    <w:rsid w:val="00B112DB"/>
    <w:rsid w:val="00B11914"/>
    <w:rsid w:val="00B11A93"/>
    <w:rsid w:val="00B11E0F"/>
    <w:rsid w:val="00B121C6"/>
    <w:rsid w:val="00B1227B"/>
    <w:rsid w:val="00B13244"/>
    <w:rsid w:val="00B14EE8"/>
    <w:rsid w:val="00B14F24"/>
    <w:rsid w:val="00B153C6"/>
    <w:rsid w:val="00B154FF"/>
    <w:rsid w:val="00B157AF"/>
    <w:rsid w:val="00B1585C"/>
    <w:rsid w:val="00B161D0"/>
    <w:rsid w:val="00B165DE"/>
    <w:rsid w:val="00B17588"/>
    <w:rsid w:val="00B17908"/>
    <w:rsid w:val="00B17E1D"/>
    <w:rsid w:val="00B17EF1"/>
    <w:rsid w:val="00B2007C"/>
    <w:rsid w:val="00B20508"/>
    <w:rsid w:val="00B20746"/>
    <w:rsid w:val="00B20DF6"/>
    <w:rsid w:val="00B20E07"/>
    <w:rsid w:val="00B214EA"/>
    <w:rsid w:val="00B2180E"/>
    <w:rsid w:val="00B218A8"/>
    <w:rsid w:val="00B21C0C"/>
    <w:rsid w:val="00B21F9D"/>
    <w:rsid w:val="00B22124"/>
    <w:rsid w:val="00B22B42"/>
    <w:rsid w:val="00B22EE9"/>
    <w:rsid w:val="00B22F35"/>
    <w:rsid w:val="00B234BE"/>
    <w:rsid w:val="00B234EA"/>
    <w:rsid w:val="00B23EC6"/>
    <w:rsid w:val="00B242B1"/>
    <w:rsid w:val="00B247CB"/>
    <w:rsid w:val="00B25207"/>
    <w:rsid w:val="00B274B3"/>
    <w:rsid w:val="00B27880"/>
    <w:rsid w:val="00B27B45"/>
    <w:rsid w:val="00B27DC6"/>
    <w:rsid w:val="00B30A4D"/>
    <w:rsid w:val="00B30C41"/>
    <w:rsid w:val="00B314B3"/>
    <w:rsid w:val="00B31839"/>
    <w:rsid w:val="00B33543"/>
    <w:rsid w:val="00B341CB"/>
    <w:rsid w:val="00B3459F"/>
    <w:rsid w:val="00B347C0"/>
    <w:rsid w:val="00B35357"/>
    <w:rsid w:val="00B353AA"/>
    <w:rsid w:val="00B357C9"/>
    <w:rsid w:val="00B35FE3"/>
    <w:rsid w:val="00B36524"/>
    <w:rsid w:val="00B36FA5"/>
    <w:rsid w:val="00B373A0"/>
    <w:rsid w:val="00B40830"/>
    <w:rsid w:val="00B40843"/>
    <w:rsid w:val="00B40B18"/>
    <w:rsid w:val="00B410D8"/>
    <w:rsid w:val="00B4117B"/>
    <w:rsid w:val="00B424F0"/>
    <w:rsid w:val="00B436EA"/>
    <w:rsid w:val="00B43AE5"/>
    <w:rsid w:val="00B43B6D"/>
    <w:rsid w:val="00B449DF"/>
    <w:rsid w:val="00B44CF9"/>
    <w:rsid w:val="00B44D7D"/>
    <w:rsid w:val="00B45884"/>
    <w:rsid w:val="00B46169"/>
    <w:rsid w:val="00B46901"/>
    <w:rsid w:val="00B47A0B"/>
    <w:rsid w:val="00B500E7"/>
    <w:rsid w:val="00B502F3"/>
    <w:rsid w:val="00B506CB"/>
    <w:rsid w:val="00B50B5F"/>
    <w:rsid w:val="00B5162F"/>
    <w:rsid w:val="00B51A43"/>
    <w:rsid w:val="00B51DBB"/>
    <w:rsid w:val="00B52425"/>
    <w:rsid w:val="00B52A8A"/>
    <w:rsid w:val="00B52EF8"/>
    <w:rsid w:val="00B5425C"/>
    <w:rsid w:val="00B5429C"/>
    <w:rsid w:val="00B543B3"/>
    <w:rsid w:val="00B5450F"/>
    <w:rsid w:val="00B54739"/>
    <w:rsid w:val="00B5544E"/>
    <w:rsid w:val="00B554D8"/>
    <w:rsid w:val="00B55BD2"/>
    <w:rsid w:val="00B55F10"/>
    <w:rsid w:val="00B55F49"/>
    <w:rsid w:val="00B5694F"/>
    <w:rsid w:val="00B57942"/>
    <w:rsid w:val="00B57F16"/>
    <w:rsid w:val="00B60A2E"/>
    <w:rsid w:val="00B60CBD"/>
    <w:rsid w:val="00B60D48"/>
    <w:rsid w:val="00B60D8F"/>
    <w:rsid w:val="00B60F68"/>
    <w:rsid w:val="00B61274"/>
    <w:rsid w:val="00B6187B"/>
    <w:rsid w:val="00B61E84"/>
    <w:rsid w:val="00B62086"/>
    <w:rsid w:val="00B62337"/>
    <w:rsid w:val="00B6234F"/>
    <w:rsid w:val="00B6281D"/>
    <w:rsid w:val="00B63CE9"/>
    <w:rsid w:val="00B63FA0"/>
    <w:rsid w:val="00B64161"/>
    <w:rsid w:val="00B64F1D"/>
    <w:rsid w:val="00B64FBB"/>
    <w:rsid w:val="00B65652"/>
    <w:rsid w:val="00B65FA1"/>
    <w:rsid w:val="00B668CD"/>
    <w:rsid w:val="00B6735E"/>
    <w:rsid w:val="00B6749D"/>
    <w:rsid w:val="00B67BB6"/>
    <w:rsid w:val="00B67FBE"/>
    <w:rsid w:val="00B701C7"/>
    <w:rsid w:val="00B703C2"/>
    <w:rsid w:val="00B70FBF"/>
    <w:rsid w:val="00B713E3"/>
    <w:rsid w:val="00B71834"/>
    <w:rsid w:val="00B72658"/>
    <w:rsid w:val="00B7267F"/>
    <w:rsid w:val="00B72748"/>
    <w:rsid w:val="00B72BE0"/>
    <w:rsid w:val="00B72CC0"/>
    <w:rsid w:val="00B744CC"/>
    <w:rsid w:val="00B74623"/>
    <w:rsid w:val="00B754D1"/>
    <w:rsid w:val="00B75B2C"/>
    <w:rsid w:val="00B75E2A"/>
    <w:rsid w:val="00B75EAA"/>
    <w:rsid w:val="00B761C7"/>
    <w:rsid w:val="00B7639A"/>
    <w:rsid w:val="00B76898"/>
    <w:rsid w:val="00B77287"/>
    <w:rsid w:val="00B77F5A"/>
    <w:rsid w:val="00B8010C"/>
    <w:rsid w:val="00B804F2"/>
    <w:rsid w:val="00B8053C"/>
    <w:rsid w:val="00B80FBB"/>
    <w:rsid w:val="00B80FFC"/>
    <w:rsid w:val="00B814B7"/>
    <w:rsid w:val="00B8208B"/>
    <w:rsid w:val="00B82195"/>
    <w:rsid w:val="00B8244D"/>
    <w:rsid w:val="00B82FD4"/>
    <w:rsid w:val="00B83922"/>
    <w:rsid w:val="00B8443E"/>
    <w:rsid w:val="00B85113"/>
    <w:rsid w:val="00B85602"/>
    <w:rsid w:val="00B85E5F"/>
    <w:rsid w:val="00B86BF5"/>
    <w:rsid w:val="00B86CEE"/>
    <w:rsid w:val="00B86E7B"/>
    <w:rsid w:val="00B87FC4"/>
    <w:rsid w:val="00B900CA"/>
    <w:rsid w:val="00B90BA3"/>
    <w:rsid w:val="00B91CCB"/>
    <w:rsid w:val="00B923F0"/>
    <w:rsid w:val="00B92E54"/>
    <w:rsid w:val="00B9301A"/>
    <w:rsid w:val="00B94055"/>
    <w:rsid w:val="00B944A8"/>
    <w:rsid w:val="00B94A32"/>
    <w:rsid w:val="00B9560B"/>
    <w:rsid w:val="00B96525"/>
    <w:rsid w:val="00B96763"/>
    <w:rsid w:val="00B96A16"/>
    <w:rsid w:val="00B96BA1"/>
    <w:rsid w:val="00B9719C"/>
    <w:rsid w:val="00B9758A"/>
    <w:rsid w:val="00BA011F"/>
    <w:rsid w:val="00BA0ADA"/>
    <w:rsid w:val="00BA1024"/>
    <w:rsid w:val="00BA1045"/>
    <w:rsid w:val="00BA1DD2"/>
    <w:rsid w:val="00BA1FB7"/>
    <w:rsid w:val="00BA242F"/>
    <w:rsid w:val="00BA27D1"/>
    <w:rsid w:val="00BA2D0D"/>
    <w:rsid w:val="00BA3247"/>
    <w:rsid w:val="00BA343A"/>
    <w:rsid w:val="00BA3742"/>
    <w:rsid w:val="00BA4105"/>
    <w:rsid w:val="00BA4688"/>
    <w:rsid w:val="00BA4EF5"/>
    <w:rsid w:val="00BA4F3D"/>
    <w:rsid w:val="00BA5516"/>
    <w:rsid w:val="00BA59EB"/>
    <w:rsid w:val="00BA5DDE"/>
    <w:rsid w:val="00BA603D"/>
    <w:rsid w:val="00BA66B8"/>
    <w:rsid w:val="00BA673A"/>
    <w:rsid w:val="00BB0009"/>
    <w:rsid w:val="00BB03CD"/>
    <w:rsid w:val="00BB17D0"/>
    <w:rsid w:val="00BB1A34"/>
    <w:rsid w:val="00BB1BA8"/>
    <w:rsid w:val="00BB1CCB"/>
    <w:rsid w:val="00BB2008"/>
    <w:rsid w:val="00BB205B"/>
    <w:rsid w:val="00BB2B8B"/>
    <w:rsid w:val="00BB31ED"/>
    <w:rsid w:val="00BB3BAD"/>
    <w:rsid w:val="00BB3F74"/>
    <w:rsid w:val="00BB40BF"/>
    <w:rsid w:val="00BB5BD3"/>
    <w:rsid w:val="00BB6587"/>
    <w:rsid w:val="00BB6956"/>
    <w:rsid w:val="00BB6D95"/>
    <w:rsid w:val="00BB72B0"/>
    <w:rsid w:val="00BB7A86"/>
    <w:rsid w:val="00BB7B0B"/>
    <w:rsid w:val="00BB7C9F"/>
    <w:rsid w:val="00BC015A"/>
    <w:rsid w:val="00BC0A01"/>
    <w:rsid w:val="00BC0B65"/>
    <w:rsid w:val="00BC111F"/>
    <w:rsid w:val="00BC1215"/>
    <w:rsid w:val="00BC1225"/>
    <w:rsid w:val="00BC15CD"/>
    <w:rsid w:val="00BC2567"/>
    <w:rsid w:val="00BC295B"/>
    <w:rsid w:val="00BC302C"/>
    <w:rsid w:val="00BC3DBB"/>
    <w:rsid w:val="00BC4572"/>
    <w:rsid w:val="00BC559B"/>
    <w:rsid w:val="00BC57D8"/>
    <w:rsid w:val="00BC5C40"/>
    <w:rsid w:val="00BC6AEC"/>
    <w:rsid w:val="00BC6C06"/>
    <w:rsid w:val="00BC6F96"/>
    <w:rsid w:val="00BC79AF"/>
    <w:rsid w:val="00BD0040"/>
    <w:rsid w:val="00BD0419"/>
    <w:rsid w:val="00BD0D20"/>
    <w:rsid w:val="00BD0DF6"/>
    <w:rsid w:val="00BD0EA3"/>
    <w:rsid w:val="00BD1E0C"/>
    <w:rsid w:val="00BD238D"/>
    <w:rsid w:val="00BD24C6"/>
    <w:rsid w:val="00BD2E8E"/>
    <w:rsid w:val="00BD43FD"/>
    <w:rsid w:val="00BD4469"/>
    <w:rsid w:val="00BD4C58"/>
    <w:rsid w:val="00BD4FB9"/>
    <w:rsid w:val="00BD5326"/>
    <w:rsid w:val="00BD575B"/>
    <w:rsid w:val="00BD5895"/>
    <w:rsid w:val="00BD5DA5"/>
    <w:rsid w:val="00BD61AB"/>
    <w:rsid w:val="00BD66CB"/>
    <w:rsid w:val="00BD6A45"/>
    <w:rsid w:val="00BD6F84"/>
    <w:rsid w:val="00BD7010"/>
    <w:rsid w:val="00BD7EEA"/>
    <w:rsid w:val="00BE0737"/>
    <w:rsid w:val="00BE0A91"/>
    <w:rsid w:val="00BE0CC9"/>
    <w:rsid w:val="00BE2446"/>
    <w:rsid w:val="00BE2DAE"/>
    <w:rsid w:val="00BE38C0"/>
    <w:rsid w:val="00BE3B42"/>
    <w:rsid w:val="00BE4F69"/>
    <w:rsid w:val="00BE56AC"/>
    <w:rsid w:val="00BE5ABD"/>
    <w:rsid w:val="00BE5FE9"/>
    <w:rsid w:val="00BE65BD"/>
    <w:rsid w:val="00BE6709"/>
    <w:rsid w:val="00BE7607"/>
    <w:rsid w:val="00BF0475"/>
    <w:rsid w:val="00BF084D"/>
    <w:rsid w:val="00BF09EF"/>
    <w:rsid w:val="00BF0A39"/>
    <w:rsid w:val="00BF1263"/>
    <w:rsid w:val="00BF253F"/>
    <w:rsid w:val="00BF297F"/>
    <w:rsid w:val="00BF38CD"/>
    <w:rsid w:val="00BF3A13"/>
    <w:rsid w:val="00BF45CA"/>
    <w:rsid w:val="00BF54AD"/>
    <w:rsid w:val="00BF581C"/>
    <w:rsid w:val="00BF59D9"/>
    <w:rsid w:val="00BF62A5"/>
    <w:rsid w:val="00BF6A6B"/>
    <w:rsid w:val="00BF7173"/>
    <w:rsid w:val="00BF736D"/>
    <w:rsid w:val="00C006A9"/>
    <w:rsid w:val="00C006C9"/>
    <w:rsid w:val="00C00B9B"/>
    <w:rsid w:val="00C010C3"/>
    <w:rsid w:val="00C0149D"/>
    <w:rsid w:val="00C02CEC"/>
    <w:rsid w:val="00C033F0"/>
    <w:rsid w:val="00C034B6"/>
    <w:rsid w:val="00C03DA3"/>
    <w:rsid w:val="00C04229"/>
    <w:rsid w:val="00C045E0"/>
    <w:rsid w:val="00C0496C"/>
    <w:rsid w:val="00C04A7C"/>
    <w:rsid w:val="00C04B50"/>
    <w:rsid w:val="00C05011"/>
    <w:rsid w:val="00C0512C"/>
    <w:rsid w:val="00C05721"/>
    <w:rsid w:val="00C06D99"/>
    <w:rsid w:val="00C0744F"/>
    <w:rsid w:val="00C074CC"/>
    <w:rsid w:val="00C078F5"/>
    <w:rsid w:val="00C078FA"/>
    <w:rsid w:val="00C0798A"/>
    <w:rsid w:val="00C07D1D"/>
    <w:rsid w:val="00C10446"/>
    <w:rsid w:val="00C10984"/>
    <w:rsid w:val="00C11362"/>
    <w:rsid w:val="00C114B2"/>
    <w:rsid w:val="00C11BA5"/>
    <w:rsid w:val="00C11EC6"/>
    <w:rsid w:val="00C126A5"/>
    <w:rsid w:val="00C130DC"/>
    <w:rsid w:val="00C13EE4"/>
    <w:rsid w:val="00C144CC"/>
    <w:rsid w:val="00C14FB7"/>
    <w:rsid w:val="00C15787"/>
    <w:rsid w:val="00C15A86"/>
    <w:rsid w:val="00C15AA0"/>
    <w:rsid w:val="00C15FC0"/>
    <w:rsid w:val="00C1671E"/>
    <w:rsid w:val="00C168F0"/>
    <w:rsid w:val="00C169B6"/>
    <w:rsid w:val="00C16A47"/>
    <w:rsid w:val="00C16B5F"/>
    <w:rsid w:val="00C16C00"/>
    <w:rsid w:val="00C16C98"/>
    <w:rsid w:val="00C16E96"/>
    <w:rsid w:val="00C16FA6"/>
    <w:rsid w:val="00C16FF0"/>
    <w:rsid w:val="00C176BE"/>
    <w:rsid w:val="00C202BA"/>
    <w:rsid w:val="00C2078D"/>
    <w:rsid w:val="00C20D52"/>
    <w:rsid w:val="00C20E78"/>
    <w:rsid w:val="00C21906"/>
    <w:rsid w:val="00C21ED5"/>
    <w:rsid w:val="00C22FBE"/>
    <w:rsid w:val="00C23A40"/>
    <w:rsid w:val="00C2485D"/>
    <w:rsid w:val="00C24CC6"/>
    <w:rsid w:val="00C26486"/>
    <w:rsid w:val="00C266FF"/>
    <w:rsid w:val="00C270E6"/>
    <w:rsid w:val="00C273D6"/>
    <w:rsid w:val="00C27D51"/>
    <w:rsid w:val="00C30AFB"/>
    <w:rsid w:val="00C313E3"/>
    <w:rsid w:val="00C331F1"/>
    <w:rsid w:val="00C33761"/>
    <w:rsid w:val="00C33D1F"/>
    <w:rsid w:val="00C34611"/>
    <w:rsid w:val="00C34814"/>
    <w:rsid w:val="00C34821"/>
    <w:rsid w:val="00C3489C"/>
    <w:rsid w:val="00C34AFD"/>
    <w:rsid w:val="00C34C13"/>
    <w:rsid w:val="00C34FA4"/>
    <w:rsid w:val="00C36F58"/>
    <w:rsid w:val="00C370D3"/>
    <w:rsid w:val="00C3748A"/>
    <w:rsid w:val="00C3772E"/>
    <w:rsid w:val="00C40315"/>
    <w:rsid w:val="00C415C2"/>
    <w:rsid w:val="00C41DFD"/>
    <w:rsid w:val="00C42494"/>
    <w:rsid w:val="00C431E8"/>
    <w:rsid w:val="00C43EE2"/>
    <w:rsid w:val="00C44B05"/>
    <w:rsid w:val="00C44EDF"/>
    <w:rsid w:val="00C45E5F"/>
    <w:rsid w:val="00C45F5A"/>
    <w:rsid w:val="00C4727D"/>
    <w:rsid w:val="00C474E0"/>
    <w:rsid w:val="00C47506"/>
    <w:rsid w:val="00C47702"/>
    <w:rsid w:val="00C47C59"/>
    <w:rsid w:val="00C508A1"/>
    <w:rsid w:val="00C509B6"/>
    <w:rsid w:val="00C50A6C"/>
    <w:rsid w:val="00C510A8"/>
    <w:rsid w:val="00C5122D"/>
    <w:rsid w:val="00C512EA"/>
    <w:rsid w:val="00C51587"/>
    <w:rsid w:val="00C51BE0"/>
    <w:rsid w:val="00C51EF3"/>
    <w:rsid w:val="00C52655"/>
    <w:rsid w:val="00C52A20"/>
    <w:rsid w:val="00C53281"/>
    <w:rsid w:val="00C536E6"/>
    <w:rsid w:val="00C53CB7"/>
    <w:rsid w:val="00C54A8E"/>
    <w:rsid w:val="00C5508B"/>
    <w:rsid w:val="00C553F1"/>
    <w:rsid w:val="00C5601F"/>
    <w:rsid w:val="00C563DA"/>
    <w:rsid w:val="00C567B6"/>
    <w:rsid w:val="00C56E78"/>
    <w:rsid w:val="00C572E4"/>
    <w:rsid w:val="00C572EE"/>
    <w:rsid w:val="00C575E3"/>
    <w:rsid w:val="00C577CD"/>
    <w:rsid w:val="00C57A32"/>
    <w:rsid w:val="00C57BA0"/>
    <w:rsid w:val="00C57E8E"/>
    <w:rsid w:val="00C6196E"/>
    <w:rsid w:val="00C61E9C"/>
    <w:rsid w:val="00C621E3"/>
    <w:rsid w:val="00C62671"/>
    <w:rsid w:val="00C62710"/>
    <w:rsid w:val="00C62D68"/>
    <w:rsid w:val="00C62E75"/>
    <w:rsid w:val="00C632CC"/>
    <w:rsid w:val="00C639D0"/>
    <w:rsid w:val="00C64C17"/>
    <w:rsid w:val="00C65528"/>
    <w:rsid w:val="00C6575A"/>
    <w:rsid w:val="00C65813"/>
    <w:rsid w:val="00C66EEA"/>
    <w:rsid w:val="00C678A8"/>
    <w:rsid w:val="00C67BF8"/>
    <w:rsid w:val="00C67D34"/>
    <w:rsid w:val="00C67E32"/>
    <w:rsid w:val="00C67FAA"/>
    <w:rsid w:val="00C70607"/>
    <w:rsid w:val="00C70FA5"/>
    <w:rsid w:val="00C71082"/>
    <w:rsid w:val="00C7154D"/>
    <w:rsid w:val="00C71CED"/>
    <w:rsid w:val="00C724DE"/>
    <w:rsid w:val="00C7287B"/>
    <w:rsid w:val="00C73820"/>
    <w:rsid w:val="00C73B61"/>
    <w:rsid w:val="00C751AA"/>
    <w:rsid w:val="00C76274"/>
    <w:rsid w:val="00C76B89"/>
    <w:rsid w:val="00C76CE3"/>
    <w:rsid w:val="00C77C70"/>
    <w:rsid w:val="00C77E02"/>
    <w:rsid w:val="00C808CB"/>
    <w:rsid w:val="00C8185B"/>
    <w:rsid w:val="00C81DC7"/>
    <w:rsid w:val="00C81FD2"/>
    <w:rsid w:val="00C823D4"/>
    <w:rsid w:val="00C828BE"/>
    <w:rsid w:val="00C82D6B"/>
    <w:rsid w:val="00C83B12"/>
    <w:rsid w:val="00C84098"/>
    <w:rsid w:val="00C845CF"/>
    <w:rsid w:val="00C8520B"/>
    <w:rsid w:val="00C868BF"/>
    <w:rsid w:val="00C871C3"/>
    <w:rsid w:val="00C872C3"/>
    <w:rsid w:val="00C87DD7"/>
    <w:rsid w:val="00C9066A"/>
    <w:rsid w:val="00C9102A"/>
    <w:rsid w:val="00C9277C"/>
    <w:rsid w:val="00C95129"/>
    <w:rsid w:val="00C95166"/>
    <w:rsid w:val="00C9525A"/>
    <w:rsid w:val="00C95434"/>
    <w:rsid w:val="00C95761"/>
    <w:rsid w:val="00C95A34"/>
    <w:rsid w:val="00C97131"/>
    <w:rsid w:val="00C9716C"/>
    <w:rsid w:val="00C97C5B"/>
    <w:rsid w:val="00C97F85"/>
    <w:rsid w:val="00CA02D0"/>
    <w:rsid w:val="00CA0FD6"/>
    <w:rsid w:val="00CA0FED"/>
    <w:rsid w:val="00CA1EBA"/>
    <w:rsid w:val="00CA2DC5"/>
    <w:rsid w:val="00CA2DCA"/>
    <w:rsid w:val="00CA31CA"/>
    <w:rsid w:val="00CA3BCD"/>
    <w:rsid w:val="00CA3CEC"/>
    <w:rsid w:val="00CA4082"/>
    <w:rsid w:val="00CA4BC1"/>
    <w:rsid w:val="00CA551A"/>
    <w:rsid w:val="00CA57AD"/>
    <w:rsid w:val="00CA59BC"/>
    <w:rsid w:val="00CA59E1"/>
    <w:rsid w:val="00CA5DFB"/>
    <w:rsid w:val="00CA656B"/>
    <w:rsid w:val="00CB041C"/>
    <w:rsid w:val="00CB057F"/>
    <w:rsid w:val="00CB0B2B"/>
    <w:rsid w:val="00CB0C54"/>
    <w:rsid w:val="00CB16AA"/>
    <w:rsid w:val="00CB1D1D"/>
    <w:rsid w:val="00CB223A"/>
    <w:rsid w:val="00CB22F0"/>
    <w:rsid w:val="00CB249B"/>
    <w:rsid w:val="00CB2DB3"/>
    <w:rsid w:val="00CB2E46"/>
    <w:rsid w:val="00CB4947"/>
    <w:rsid w:val="00CB4AD1"/>
    <w:rsid w:val="00CB4AD8"/>
    <w:rsid w:val="00CB540C"/>
    <w:rsid w:val="00CB5770"/>
    <w:rsid w:val="00CB5934"/>
    <w:rsid w:val="00CB5F8D"/>
    <w:rsid w:val="00CB5F94"/>
    <w:rsid w:val="00CB6157"/>
    <w:rsid w:val="00CB647E"/>
    <w:rsid w:val="00CB6D41"/>
    <w:rsid w:val="00CB6DEF"/>
    <w:rsid w:val="00CB7328"/>
    <w:rsid w:val="00CB73CB"/>
    <w:rsid w:val="00CB7743"/>
    <w:rsid w:val="00CB7C58"/>
    <w:rsid w:val="00CC0C6B"/>
    <w:rsid w:val="00CC0E83"/>
    <w:rsid w:val="00CC24EF"/>
    <w:rsid w:val="00CC268D"/>
    <w:rsid w:val="00CC2C6D"/>
    <w:rsid w:val="00CC331C"/>
    <w:rsid w:val="00CC33F0"/>
    <w:rsid w:val="00CC3A0C"/>
    <w:rsid w:val="00CC42FC"/>
    <w:rsid w:val="00CC444C"/>
    <w:rsid w:val="00CC4452"/>
    <w:rsid w:val="00CC4633"/>
    <w:rsid w:val="00CC468A"/>
    <w:rsid w:val="00CC478D"/>
    <w:rsid w:val="00CC4ADA"/>
    <w:rsid w:val="00CC4D51"/>
    <w:rsid w:val="00CC519D"/>
    <w:rsid w:val="00CC54FA"/>
    <w:rsid w:val="00CC5E34"/>
    <w:rsid w:val="00CC6605"/>
    <w:rsid w:val="00CC66F5"/>
    <w:rsid w:val="00CC6996"/>
    <w:rsid w:val="00CC7639"/>
    <w:rsid w:val="00CC7FCF"/>
    <w:rsid w:val="00CD02BC"/>
    <w:rsid w:val="00CD09BE"/>
    <w:rsid w:val="00CD0B34"/>
    <w:rsid w:val="00CD0F2C"/>
    <w:rsid w:val="00CD2EF0"/>
    <w:rsid w:val="00CD305F"/>
    <w:rsid w:val="00CD3125"/>
    <w:rsid w:val="00CD375E"/>
    <w:rsid w:val="00CD47DF"/>
    <w:rsid w:val="00CD49AC"/>
    <w:rsid w:val="00CD4A3D"/>
    <w:rsid w:val="00CD4E97"/>
    <w:rsid w:val="00CD528B"/>
    <w:rsid w:val="00CD5D11"/>
    <w:rsid w:val="00CD6A0A"/>
    <w:rsid w:val="00CD7C39"/>
    <w:rsid w:val="00CE159B"/>
    <w:rsid w:val="00CE167F"/>
    <w:rsid w:val="00CE1DF3"/>
    <w:rsid w:val="00CE1F99"/>
    <w:rsid w:val="00CE2197"/>
    <w:rsid w:val="00CE23BF"/>
    <w:rsid w:val="00CE2AF7"/>
    <w:rsid w:val="00CE35C2"/>
    <w:rsid w:val="00CE36FE"/>
    <w:rsid w:val="00CE3B23"/>
    <w:rsid w:val="00CE3C65"/>
    <w:rsid w:val="00CE3DFF"/>
    <w:rsid w:val="00CE3ECE"/>
    <w:rsid w:val="00CE3EFA"/>
    <w:rsid w:val="00CE3F0D"/>
    <w:rsid w:val="00CE492F"/>
    <w:rsid w:val="00CE4D86"/>
    <w:rsid w:val="00CE5D90"/>
    <w:rsid w:val="00CE6313"/>
    <w:rsid w:val="00CE6D7D"/>
    <w:rsid w:val="00CE6E9E"/>
    <w:rsid w:val="00CE7744"/>
    <w:rsid w:val="00CE780A"/>
    <w:rsid w:val="00CE7AE6"/>
    <w:rsid w:val="00CF021F"/>
    <w:rsid w:val="00CF06A9"/>
    <w:rsid w:val="00CF0F28"/>
    <w:rsid w:val="00CF16F7"/>
    <w:rsid w:val="00CF1D8B"/>
    <w:rsid w:val="00CF2DC0"/>
    <w:rsid w:val="00CF2E3F"/>
    <w:rsid w:val="00CF5413"/>
    <w:rsid w:val="00CF5C5D"/>
    <w:rsid w:val="00CF64B2"/>
    <w:rsid w:val="00CF6E62"/>
    <w:rsid w:val="00CF6F22"/>
    <w:rsid w:val="00CF6F41"/>
    <w:rsid w:val="00D0019E"/>
    <w:rsid w:val="00D002D0"/>
    <w:rsid w:val="00D00479"/>
    <w:rsid w:val="00D025AF"/>
    <w:rsid w:val="00D02E7B"/>
    <w:rsid w:val="00D03006"/>
    <w:rsid w:val="00D03D16"/>
    <w:rsid w:val="00D04A21"/>
    <w:rsid w:val="00D04A3A"/>
    <w:rsid w:val="00D04D67"/>
    <w:rsid w:val="00D050F8"/>
    <w:rsid w:val="00D068D3"/>
    <w:rsid w:val="00D06D42"/>
    <w:rsid w:val="00D07000"/>
    <w:rsid w:val="00D07D24"/>
    <w:rsid w:val="00D07F8F"/>
    <w:rsid w:val="00D07F9C"/>
    <w:rsid w:val="00D10C0C"/>
    <w:rsid w:val="00D10DC1"/>
    <w:rsid w:val="00D124E1"/>
    <w:rsid w:val="00D12ABA"/>
    <w:rsid w:val="00D13094"/>
    <w:rsid w:val="00D132C5"/>
    <w:rsid w:val="00D133DC"/>
    <w:rsid w:val="00D1390E"/>
    <w:rsid w:val="00D144C9"/>
    <w:rsid w:val="00D15AE4"/>
    <w:rsid w:val="00D15C51"/>
    <w:rsid w:val="00D16D4F"/>
    <w:rsid w:val="00D170C4"/>
    <w:rsid w:val="00D1770A"/>
    <w:rsid w:val="00D17DB1"/>
    <w:rsid w:val="00D20500"/>
    <w:rsid w:val="00D2052F"/>
    <w:rsid w:val="00D20DA5"/>
    <w:rsid w:val="00D212CC"/>
    <w:rsid w:val="00D21939"/>
    <w:rsid w:val="00D22007"/>
    <w:rsid w:val="00D22614"/>
    <w:rsid w:val="00D22636"/>
    <w:rsid w:val="00D23225"/>
    <w:rsid w:val="00D23BF3"/>
    <w:rsid w:val="00D247FA"/>
    <w:rsid w:val="00D258E3"/>
    <w:rsid w:val="00D26CEA"/>
    <w:rsid w:val="00D270F8"/>
    <w:rsid w:val="00D27357"/>
    <w:rsid w:val="00D27358"/>
    <w:rsid w:val="00D2777C"/>
    <w:rsid w:val="00D30618"/>
    <w:rsid w:val="00D30871"/>
    <w:rsid w:val="00D30910"/>
    <w:rsid w:val="00D3162D"/>
    <w:rsid w:val="00D31B41"/>
    <w:rsid w:val="00D31B94"/>
    <w:rsid w:val="00D31D3C"/>
    <w:rsid w:val="00D31D65"/>
    <w:rsid w:val="00D31D79"/>
    <w:rsid w:val="00D32129"/>
    <w:rsid w:val="00D32F8B"/>
    <w:rsid w:val="00D332E7"/>
    <w:rsid w:val="00D335F1"/>
    <w:rsid w:val="00D33F27"/>
    <w:rsid w:val="00D34CE9"/>
    <w:rsid w:val="00D34FF0"/>
    <w:rsid w:val="00D3508E"/>
    <w:rsid w:val="00D350F4"/>
    <w:rsid w:val="00D35757"/>
    <w:rsid w:val="00D373F3"/>
    <w:rsid w:val="00D37687"/>
    <w:rsid w:val="00D41802"/>
    <w:rsid w:val="00D41856"/>
    <w:rsid w:val="00D41CD7"/>
    <w:rsid w:val="00D42657"/>
    <w:rsid w:val="00D4287A"/>
    <w:rsid w:val="00D42B78"/>
    <w:rsid w:val="00D4418C"/>
    <w:rsid w:val="00D44453"/>
    <w:rsid w:val="00D446F8"/>
    <w:rsid w:val="00D44759"/>
    <w:rsid w:val="00D448C6"/>
    <w:rsid w:val="00D44B18"/>
    <w:rsid w:val="00D44B92"/>
    <w:rsid w:val="00D44F99"/>
    <w:rsid w:val="00D455B1"/>
    <w:rsid w:val="00D45931"/>
    <w:rsid w:val="00D45974"/>
    <w:rsid w:val="00D4618B"/>
    <w:rsid w:val="00D462F2"/>
    <w:rsid w:val="00D46326"/>
    <w:rsid w:val="00D4637C"/>
    <w:rsid w:val="00D46C73"/>
    <w:rsid w:val="00D4707F"/>
    <w:rsid w:val="00D47BBD"/>
    <w:rsid w:val="00D47C53"/>
    <w:rsid w:val="00D47CA3"/>
    <w:rsid w:val="00D50C32"/>
    <w:rsid w:val="00D52588"/>
    <w:rsid w:val="00D529D3"/>
    <w:rsid w:val="00D529FA"/>
    <w:rsid w:val="00D52BE9"/>
    <w:rsid w:val="00D52F8C"/>
    <w:rsid w:val="00D53953"/>
    <w:rsid w:val="00D53A5E"/>
    <w:rsid w:val="00D54B62"/>
    <w:rsid w:val="00D54B65"/>
    <w:rsid w:val="00D54C3E"/>
    <w:rsid w:val="00D550D3"/>
    <w:rsid w:val="00D55381"/>
    <w:rsid w:val="00D57FB4"/>
    <w:rsid w:val="00D6029A"/>
    <w:rsid w:val="00D60761"/>
    <w:rsid w:val="00D60CA2"/>
    <w:rsid w:val="00D6170B"/>
    <w:rsid w:val="00D62464"/>
    <w:rsid w:val="00D62497"/>
    <w:rsid w:val="00D63353"/>
    <w:rsid w:val="00D63B59"/>
    <w:rsid w:val="00D641FF"/>
    <w:rsid w:val="00D642B4"/>
    <w:rsid w:val="00D64A8B"/>
    <w:rsid w:val="00D64EEF"/>
    <w:rsid w:val="00D65826"/>
    <w:rsid w:val="00D65A8E"/>
    <w:rsid w:val="00D65BC4"/>
    <w:rsid w:val="00D65FB2"/>
    <w:rsid w:val="00D660A8"/>
    <w:rsid w:val="00D666BE"/>
    <w:rsid w:val="00D67528"/>
    <w:rsid w:val="00D67C79"/>
    <w:rsid w:val="00D67CF1"/>
    <w:rsid w:val="00D70058"/>
    <w:rsid w:val="00D704E9"/>
    <w:rsid w:val="00D7076E"/>
    <w:rsid w:val="00D709E2"/>
    <w:rsid w:val="00D70E15"/>
    <w:rsid w:val="00D71386"/>
    <w:rsid w:val="00D71782"/>
    <w:rsid w:val="00D71CAE"/>
    <w:rsid w:val="00D7228F"/>
    <w:rsid w:val="00D729D6"/>
    <w:rsid w:val="00D72C7C"/>
    <w:rsid w:val="00D736AB"/>
    <w:rsid w:val="00D736DD"/>
    <w:rsid w:val="00D746C1"/>
    <w:rsid w:val="00D74D59"/>
    <w:rsid w:val="00D74DD1"/>
    <w:rsid w:val="00D7520F"/>
    <w:rsid w:val="00D7678E"/>
    <w:rsid w:val="00D772CC"/>
    <w:rsid w:val="00D77CE1"/>
    <w:rsid w:val="00D8108B"/>
    <w:rsid w:val="00D8224E"/>
    <w:rsid w:val="00D82DDB"/>
    <w:rsid w:val="00D833AF"/>
    <w:rsid w:val="00D836AD"/>
    <w:rsid w:val="00D83F7D"/>
    <w:rsid w:val="00D847E4"/>
    <w:rsid w:val="00D84A62"/>
    <w:rsid w:val="00D84C1C"/>
    <w:rsid w:val="00D84DBF"/>
    <w:rsid w:val="00D857B4"/>
    <w:rsid w:val="00D86910"/>
    <w:rsid w:val="00D86A45"/>
    <w:rsid w:val="00D86B89"/>
    <w:rsid w:val="00D86BB8"/>
    <w:rsid w:val="00D876DD"/>
    <w:rsid w:val="00D87B5E"/>
    <w:rsid w:val="00D87EE7"/>
    <w:rsid w:val="00D87F28"/>
    <w:rsid w:val="00D9099C"/>
    <w:rsid w:val="00D91331"/>
    <w:rsid w:val="00D92B00"/>
    <w:rsid w:val="00D92B66"/>
    <w:rsid w:val="00D931CA"/>
    <w:rsid w:val="00D9396C"/>
    <w:rsid w:val="00D940B0"/>
    <w:rsid w:val="00D95053"/>
    <w:rsid w:val="00D95E6E"/>
    <w:rsid w:val="00D963E4"/>
    <w:rsid w:val="00D96DB3"/>
    <w:rsid w:val="00D96E78"/>
    <w:rsid w:val="00DA0381"/>
    <w:rsid w:val="00DA0874"/>
    <w:rsid w:val="00DA0D5E"/>
    <w:rsid w:val="00DA0EAA"/>
    <w:rsid w:val="00DA11A5"/>
    <w:rsid w:val="00DA169F"/>
    <w:rsid w:val="00DA1C45"/>
    <w:rsid w:val="00DA211C"/>
    <w:rsid w:val="00DA239F"/>
    <w:rsid w:val="00DA256D"/>
    <w:rsid w:val="00DA2A3A"/>
    <w:rsid w:val="00DA3229"/>
    <w:rsid w:val="00DA38DF"/>
    <w:rsid w:val="00DA3DE2"/>
    <w:rsid w:val="00DA44CF"/>
    <w:rsid w:val="00DA4A4F"/>
    <w:rsid w:val="00DA589F"/>
    <w:rsid w:val="00DA5E2A"/>
    <w:rsid w:val="00DA60C8"/>
    <w:rsid w:val="00DA6565"/>
    <w:rsid w:val="00DA6CF8"/>
    <w:rsid w:val="00DA6EC6"/>
    <w:rsid w:val="00DA75F6"/>
    <w:rsid w:val="00DA7A69"/>
    <w:rsid w:val="00DB077C"/>
    <w:rsid w:val="00DB14C8"/>
    <w:rsid w:val="00DB17DA"/>
    <w:rsid w:val="00DB1E28"/>
    <w:rsid w:val="00DB266C"/>
    <w:rsid w:val="00DB2820"/>
    <w:rsid w:val="00DB2A78"/>
    <w:rsid w:val="00DB2AD7"/>
    <w:rsid w:val="00DB2CD7"/>
    <w:rsid w:val="00DB2DA7"/>
    <w:rsid w:val="00DB303F"/>
    <w:rsid w:val="00DB395C"/>
    <w:rsid w:val="00DB472C"/>
    <w:rsid w:val="00DB4834"/>
    <w:rsid w:val="00DB49DD"/>
    <w:rsid w:val="00DB4BB2"/>
    <w:rsid w:val="00DB54AF"/>
    <w:rsid w:val="00DB67AA"/>
    <w:rsid w:val="00DC083D"/>
    <w:rsid w:val="00DC0A27"/>
    <w:rsid w:val="00DC0AC7"/>
    <w:rsid w:val="00DC0F4B"/>
    <w:rsid w:val="00DC10CF"/>
    <w:rsid w:val="00DC1575"/>
    <w:rsid w:val="00DC3286"/>
    <w:rsid w:val="00DC3A8F"/>
    <w:rsid w:val="00DC4ED5"/>
    <w:rsid w:val="00DC5195"/>
    <w:rsid w:val="00DC57E6"/>
    <w:rsid w:val="00DC586B"/>
    <w:rsid w:val="00DC5FA9"/>
    <w:rsid w:val="00DC60CC"/>
    <w:rsid w:val="00DC65EA"/>
    <w:rsid w:val="00DC6CD8"/>
    <w:rsid w:val="00DC6DE6"/>
    <w:rsid w:val="00DC7683"/>
    <w:rsid w:val="00DD0337"/>
    <w:rsid w:val="00DD0415"/>
    <w:rsid w:val="00DD10E1"/>
    <w:rsid w:val="00DD16C5"/>
    <w:rsid w:val="00DD1B91"/>
    <w:rsid w:val="00DD1DA8"/>
    <w:rsid w:val="00DD25ED"/>
    <w:rsid w:val="00DD3178"/>
    <w:rsid w:val="00DD38FA"/>
    <w:rsid w:val="00DD3E35"/>
    <w:rsid w:val="00DD3EB6"/>
    <w:rsid w:val="00DD47A7"/>
    <w:rsid w:val="00DD4EF9"/>
    <w:rsid w:val="00DD5D52"/>
    <w:rsid w:val="00DD5F23"/>
    <w:rsid w:val="00DD6711"/>
    <w:rsid w:val="00DD69DD"/>
    <w:rsid w:val="00DE03D2"/>
    <w:rsid w:val="00DE08C6"/>
    <w:rsid w:val="00DE1715"/>
    <w:rsid w:val="00DE249F"/>
    <w:rsid w:val="00DE2560"/>
    <w:rsid w:val="00DE26A4"/>
    <w:rsid w:val="00DE3A32"/>
    <w:rsid w:val="00DE3BF8"/>
    <w:rsid w:val="00DE3E2F"/>
    <w:rsid w:val="00DE3E58"/>
    <w:rsid w:val="00DE3FE1"/>
    <w:rsid w:val="00DE405D"/>
    <w:rsid w:val="00DE442E"/>
    <w:rsid w:val="00DE54B4"/>
    <w:rsid w:val="00DE576F"/>
    <w:rsid w:val="00DE5909"/>
    <w:rsid w:val="00DE5D0E"/>
    <w:rsid w:val="00DE633C"/>
    <w:rsid w:val="00DE64EA"/>
    <w:rsid w:val="00DE6C68"/>
    <w:rsid w:val="00DE77E7"/>
    <w:rsid w:val="00DF024D"/>
    <w:rsid w:val="00DF1165"/>
    <w:rsid w:val="00DF1A4E"/>
    <w:rsid w:val="00DF1ECD"/>
    <w:rsid w:val="00DF2924"/>
    <w:rsid w:val="00DF2D90"/>
    <w:rsid w:val="00DF2F35"/>
    <w:rsid w:val="00DF31EB"/>
    <w:rsid w:val="00DF35F9"/>
    <w:rsid w:val="00DF3829"/>
    <w:rsid w:val="00DF4D80"/>
    <w:rsid w:val="00DF5403"/>
    <w:rsid w:val="00DF54BD"/>
    <w:rsid w:val="00DF5F9D"/>
    <w:rsid w:val="00DF6346"/>
    <w:rsid w:val="00DF6708"/>
    <w:rsid w:val="00DF6B0C"/>
    <w:rsid w:val="00DF6B61"/>
    <w:rsid w:val="00DF6B8A"/>
    <w:rsid w:val="00DF6E72"/>
    <w:rsid w:val="00E00624"/>
    <w:rsid w:val="00E0094D"/>
    <w:rsid w:val="00E015DE"/>
    <w:rsid w:val="00E01C09"/>
    <w:rsid w:val="00E024E0"/>
    <w:rsid w:val="00E02755"/>
    <w:rsid w:val="00E028FA"/>
    <w:rsid w:val="00E02E39"/>
    <w:rsid w:val="00E030D2"/>
    <w:rsid w:val="00E033C8"/>
    <w:rsid w:val="00E03597"/>
    <w:rsid w:val="00E0359E"/>
    <w:rsid w:val="00E03675"/>
    <w:rsid w:val="00E046C5"/>
    <w:rsid w:val="00E0495C"/>
    <w:rsid w:val="00E04E22"/>
    <w:rsid w:val="00E062E6"/>
    <w:rsid w:val="00E0643F"/>
    <w:rsid w:val="00E06525"/>
    <w:rsid w:val="00E0689F"/>
    <w:rsid w:val="00E06A58"/>
    <w:rsid w:val="00E10403"/>
    <w:rsid w:val="00E105BD"/>
    <w:rsid w:val="00E1091F"/>
    <w:rsid w:val="00E11366"/>
    <w:rsid w:val="00E11606"/>
    <w:rsid w:val="00E11669"/>
    <w:rsid w:val="00E1277D"/>
    <w:rsid w:val="00E12827"/>
    <w:rsid w:val="00E12958"/>
    <w:rsid w:val="00E12A1F"/>
    <w:rsid w:val="00E12A61"/>
    <w:rsid w:val="00E12AF5"/>
    <w:rsid w:val="00E12F6C"/>
    <w:rsid w:val="00E135A6"/>
    <w:rsid w:val="00E13932"/>
    <w:rsid w:val="00E14D4C"/>
    <w:rsid w:val="00E151BA"/>
    <w:rsid w:val="00E156A8"/>
    <w:rsid w:val="00E15821"/>
    <w:rsid w:val="00E16533"/>
    <w:rsid w:val="00E168B4"/>
    <w:rsid w:val="00E17321"/>
    <w:rsid w:val="00E176AA"/>
    <w:rsid w:val="00E17C20"/>
    <w:rsid w:val="00E17DDF"/>
    <w:rsid w:val="00E2030E"/>
    <w:rsid w:val="00E20760"/>
    <w:rsid w:val="00E20D1E"/>
    <w:rsid w:val="00E20E91"/>
    <w:rsid w:val="00E2158B"/>
    <w:rsid w:val="00E216B7"/>
    <w:rsid w:val="00E21C7B"/>
    <w:rsid w:val="00E21EC2"/>
    <w:rsid w:val="00E220CF"/>
    <w:rsid w:val="00E22167"/>
    <w:rsid w:val="00E22A29"/>
    <w:rsid w:val="00E22ECC"/>
    <w:rsid w:val="00E2325F"/>
    <w:rsid w:val="00E2375A"/>
    <w:rsid w:val="00E238CA"/>
    <w:rsid w:val="00E23C7F"/>
    <w:rsid w:val="00E24095"/>
    <w:rsid w:val="00E2412A"/>
    <w:rsid w:val="00E25D11"/>
    <w:rsid w:val="00E25F10"/>
    <w:rsid w:val="00E25FDF"/>
    <w:rsid w:val="00E25FE5"/>
    <w:rsid w:val="00E26838"/>
    <w:rsid w:val="00E2716C"/>
    <w:rsid w:val="00E27378"/>
    <w:rsid w:val="00E27389"/>
    <w:rsid w:val="00E27846"/>
    <w:rsid w:val="00E308EF"/>
    <w:rsid w:val="00E30CA0"/>
    <w:rsid w:val="00E30CA1"/>
    <w:rsid w:val="00E3196E"/>
    <w:rsid w:val="00E319C5"/>
    <w:rsid w:val="00E31D44"/>
    <w:rsid w:val="00E32C39"/>
    <w:rsid w:val="00E32C5B"/>
    <w:rsid w:val="00E32FA6"/>
    <w:rsid w:val="00E33465"/>
    <w:rsid w:val="00E3369D"/>
    <w:rsid w:val="00E33777"/>
    <w:rsid w:val="00E337FC"/>
    <w:rsid w:val="00E343B0"/>
    <w:rsid w:val="00E34831"/>
    <w:rsid w:val="00E348EF"/>
    <w:rsid w:val="00E349AB"/>
    <w:rsid w:val="00E34DAA"/>
    <w:rsid w:val="00E34EFB"/>
    <w:rsid w:val="00E34F8D"/>
    <w:rsid w:val="00E350D1"/>
    <w:rsid w:val="00E3657F"/>
    <w:rsid w:val="00E36710"/>
    <w:rsid w:val="00E36787"/>
    <w:rsid w:val="00E36A9D"/>
    <w:rsid w:val="00E36ADF"/>
    <w:rsid w:val="00E36FEF"/>
    <w:rsid w:val="00E37DBE"/>
    <w:rsid w:val="00E40D62"/>
    <w:rsid w:val="00E41770"/>
    <w:rsid w:val="00E41B96"/>
    <w:rsid w:val="00E42101"/>
    <w:rsid w:val="00E4275C"/>
    <w:rsid w:val="00E427BE"/>
    <w:rsid w:val="00E42FDD"/>
    <w:rsid w:val="00E4312C"/>
    <w:rsid w:val="00E43516"/>
    <w:rsid w:val="00E43561"/>
    <w:rsid w:val="00E4368D"/>
    <w:rsid w:val="00E44206"/>
    <w:rsid w:val="00E44739"/>
    <w:rsid w:val="00E4491A"/>
    <w:rsid w:val="00E452A7"/>
    <w:rsid w:val="00E45683"/>
    <w:rsid w:val="00E45CC2"/>
    <w:rsid w:val="00E45D94"/>
    <w:rsid w:val="00E4635E"/>
    <w:rsid w:val="00E465BA"/>
    <w:rsid w:val="00E465F2"/>
    <w:rsid w:val="00E46A35"/>
    <w:rsid w:val="00E46A5F"/>
    <w:rsid w:val="00E46B66"/>
    <w:rsid w:val="00E47AA5"/>
    <w:rsid w:val="00E47F14"/>
    <w:rsid w:val="00E50A64"/>
    <w:rsid w:val="00E50B07"/>
    <w:rsid w:val="00E514D8"/>
    <w:rsid w:val="00E51C1E"/>
    <w:rsid w:val="00E51DE3"/>
    <w:rsid w:val="00E53344"/>
    <w:rsid w:val="00E53818"/>
    <w:rsid w:val="00E53B72"/>
    <w:rsid w:val="00E54E8E"/>
    <w:rsid w:val="00E55288"/>
    <w:rsid w:val="00E5588A"/>
    <w:rsid w:val="00E55A7D"/>
    <w:rsid w:val="00E55C3D"/>
    <w:rsid w:val="00E57378"/>
    <w:rsid w:val="00E578C3"/>
    <w:rsid w:val="00E57E3C"/>
    <w:rsid w:val="00E57F29"/>
    <w:rsid w:val="00E60CF9"/>
    <w:rsid w:val="00E616EE"/>
    <w:rsid w:val="00E6187C"/>
    <w:rsid w:val="00E6193F"/>
    <w:rsid w:val="00E62461"/>
    <w:rsid w:val="00E62D4D"/>
    <w:rsid w:val="00E62EA5"/>
    <w:rsid w:val="00E62F80"/>
    <w:rsid w:val="00E62FF6"/>
    <w:rsid w:val="00E63495"/>
    <w:rsid w:val="00E63BC0"/>
    <w:rsid w:val="00E644FE"/>
    <w:rsid w:val="00E64C92"/>
    <w:rsid w:val="00E64D16"/>
    <w:rsid w:val="00E650D1"/>
    <w:rsid w:val="00E65D4E"/>
    <w:rsid w:val="00E66671"/>
    <w:rsid w:val="00E667E4"/>
    <w:rsid w:val="00E66A24"/>
    <w:rsid w:val="00E6778D"/>
    <w:rsid w:val="00E679BB"/>
    <w:rsid w:val="00E67B5D"/>
    <w:rsid w:val="00E703FA"/>
    <w:rsid w:val="00E704EC"/>
    <w:rsid w:val="00E70DB9"/>
    <w:rsid w:val="00E7169B"/>
    <w:rsid w:val="00E71E4D"/>
    <w:rsid w:val="00E72896"/>
    <w:rsid w:val="00E72C0D"/>
    <w:rsid w:val="00E738FE"/>
    <w:rsid w:val="00E73FCC"/>
    <w:rsid w:val="00E74CC2"/>
    <w:rsid w:val="00E755A7"/>
    <w:rsid w:val="00E767C4"/>
    <w:rsid w:val="00E76BC3"/>
    <w:rsid w:val="00E76C80"/>
    <w:rsid w:val="00E80808"/>
    <w:rsid w:val="00E80AE5"/>
    <w:rsid w:val="00E80B36"/>
    <w:rsid w:val="00E80DDC"/>
    <w:rsid w:val="00E80EEB"/>
    <w:rsid w:val="00E811F2"/>
    <w:rsid w:val="00E81379"/>
    <w:rsid w:val="00E831A1"/>
    <w:rsid w:val="00E833A4"/>
    <w:rsid w:val="00E836C8"/>
    <w:rsid w:val="00E838BD"/>
    <w:rsid w:val="00E83A6E"/>
    <w:rsid w:val="00E83CC2"/>
    <w:rsid w:val="00E84134"/>
    <w:rsid w:val="00E84353"/>
    <w:rsid w:val="00E84535"/>
    <w:rsid w:val="00E84A2A"/>
    <w:rsid w:val="00E85910"/>
    <w:rsid w:val="00E85A11"/>
    <w:rsid w:val="00E863A2"/>
    <w:rsid w:val="00E863DE"/>
    <w:rsid w:val="00E871D5"/>
    <w:rsid w:val="00E87E61"/>
    <w:rsid w:val="00E9049C"/>
    <w:rsid w:val="00E90EC1"/>
    <w:rsid w:val="00E90F1C"/>
    <w:rsid w:val="00E913E8"/>
    <w:rsid w:val="00E915FD"/>
    <w:rsid w:val="00E91AF6"/>
    <w:rsid w:val="00E91EE4"/>
    <w:rsid w:val="00E920F0"/>
    <w:rsid w:val="00E92475"/>
    <w:rsid w:val="00E92D0B"/>
    <w:rsid w:val="00E93633"/>
    <w:rsid w:val="00E945C3"/>
    <w:rsid w:val="00E9483D"/>
    <w:rsid w:val="00E94946"/>
    <w:rsid w:val="00E953F9"/>
    <w:rsid w:val="00E960E5"/>
    <w:rsid w:val="00E96241"/>
    <w:rsid w:val="00E97E87"/>
    <w:rsid w:val="00EA0BD7"/>
    <w:rsid w:val="00EA0BE4"/>
    <w:rsid w:val="00EA1470"/>
    <w:rsid w:val="00EA2336"/>
    <w:rsid w:val="00EA2689"/>
    <w:rsid w:val="00EA2825"/>
    <w:rsid w:val="00EA2AB5"/>
    <w:rsid w:val="00EA2FF1"/>
    <w:rsid w:val="00EA31FA"/>
    <w:rsid w:val="00EA333F"/>
    <w:rsid w:val="00EA33EA"/>
    <w:rsid w:val="00EA36F0"/>
    <w:rsid w:val="00EA3747"/>
    <w:rsid w:val="00EA3FF0"/>
    <w:rsid w:val="00EA4509"/>
    <w:rsid w:val="00EA4F26"/>
    <w:rsid w:val="00EA500A"/>
    <w:rsid w:val="00EA5041"/>
    <w:rsid w:val="00EA5539"/>
    <w:rsid w:val="00EA5996"/>
    <w:rsid w:val="00EA5BCB"/>
    <w:rsid w:val="00EA5E2A"/>
    <w:rsid w:val="00EA63C6"/>
    <w:rsid w:val="00EA7E37"/>
    <w:rsid w:val="00EB0F29"/>
    <w:rsid w:val="00EB1253"/>
    <w:rsid w:val="00EB1A27"/>
    <w:rsid w:val="00EB1BE3"/>
    <w:rsid w:val="00EB2AB6"/>
    <w:rsid w:val="00EB2BA1"/>
    <w:rsid w:val="00EB304F"/>
    <w:rsid w:val="00EB34C7"/>
    <w:rsid w:val="00EB3EB5"/>
    <w:rsid w:val="00EB3F1A"/>
    <w:rsid w:val="00EB4701"/>
    <w:rsid w:val="00EB4BA0"/>
    <w:rsid w:val="00EB574C"/>
    <w:rsid w:val="00EB5B12"/>
    <w:rsid w:val="00EB650B"/>
    <w:rsid w:val="00EB7191"/>
    <w:rsid w:val="00EB7942"/>
    <w:rsid w:val="00EB7E2F"/>
    <w:rsid w:val="00EC02A1"/>
    <w:rsid w:val="00EC0ED7"/>
    <w:rsid w:val="00EC2117"/>
    <w:rsid w:val="00EC3AB1"/>
    <w:rsid w:val="00EC3B03"/>
    <w:rsid w:val="00EC3C30"/>
    <w:rsid w:val="00EC47C3"/>
    <w:rsid w:val="00EC4C89"/>
    <w:rsid w:val="00EC546C"/>
    <w:rsid w:val="00EC55DF"/>
    <w:rsid w:val="00EC6086"/>
    <w:rsid w:val="00EC6ADA"/>
    <w:rsid w:val="00EC6B22"/>
    <w:rsid w:val="00EC716D"/>
    <w:rsid w:val="00ED0602"/>
    <w:rsid w:val="00ED0F01"/>
    <w:rsid w:val="00ED1669"/>
    <w:rsid w:val="00ED1730"/>
    <w:rsid w:val="00ED25FE"/>
    <w:rsid w:val="00ED2A72"/>
    <w:rsid w:val="00ED32FF"/>
    <w:rsid w:val="00ED3451"/>
    <w:rsid w:val="00ED397A"/>
    <w:rsid w:val="00ED3C07"/>
    <w:rsid w:val="00ED3E4E"/>
    <w:rsid w:val="00ED4007"/>
    <w:rsid w:val="00ED410C"/>
    <w:rsid w:val="00ED44BC"/>
    <w:rsid w:val="00ED496C"/>
    <w:rsid w:val="00ED5CDA"/>
    <w:rsid w:val="00ED5E2A"/>
    <w:rsid w:val="00ED5EE6"/>
    <w:rsid w:val="00ED6B51"/>
    <w:rsid w:val="00ED6E59"/>
    <w:rsid w:val="00ED730A"/>
    <w:rsid w:val="00ED7827"/>
    <w:rsid w:val="00EE05EB"/>
    <w:rsid w:val="00EE07E4"/>
    <w:rsid w:val="00EE1FC0"/>
    <w:rsid w:val="00EE2461"/>
    <w:rsid w:val="00EE2D47"/>
    <w:rsid w:val="00EE2F7E"/>
    <w:rsid w:val="00EE35A0"/>
    <w:rsid w:val="00EE4043"/>
    <w:rsid w:val="00EE43E0"/>
    <w:rsid w:val="00EE46D2"/>
    <w:rsid w:val="00EE4722"/>
    <w:rsid w:val="00EE5A33"/>
    <w:rsid w:val="00EE5C44"/>
    <w:rsid w:val="00EE5EEE"/>
    <w:rsid w:val="00EE60AE"/>
    <w:rsid w:val="00EE60E1"/>
    <w:rsid w:val="00EE6B37"/>
    <w:rsid w:val="00EE73B5"/>
    <w:rsid w:val="00EE7426"/>
    <w:rsid w:val="00EF04B5"/>
    <w:rsid w:val="00EF0658"/>
    <w:rsid w:val="00EF15E2"/>
    <w:rsid w:val="00EF1F67"/>
    <w:rsid w:val="00EF256B"/>
    <w:rsid w:val="00EF3778"/>
    <w:rsid w:val="00EF44B4"/>
    <w:rsid w:val="00EF4B1C"/>
    <w:rsid w:val="00EF53C1"/>
    <w:rsid w:val="00EF5D63"/>
    <w:rsid w:val="00EF5D68"/>
    <w:rsid w:val="00EF5F09"/>
    <w:rsid w:val="00EF6C33"/>
    <w:rsid w:val="00EF6D53"/>
    <w:rsid w:val="00F00159"/>
    <w:rsid w:val="00F00245"/>
    <w:rsid w:val="00F0031E"/>
    <w:rsid w:val="00F00F34"/>
    <w:rsid w:val="00F01E36"/>
    <w:rsid w:val="00F01F39"/>
    <w:rsid w:val="00F02F8F"/>
    <w:rsid w:val="00F03A58"/>
    <w:rsid w:val="00F042A5"/>
    <w:rsid w:val="00F04669"/>
    <w:rsid w:val="00F04F50"/>
    <w:rsid w:val="00F05DA5"/>
    <w:rsid w:val="00F06198"/>
    <w:rsid w:val="00F066D9"/>
    <w:rsid w:val="00F06B98"/>
    <w:rsid w:val="00F07515"/>
    <w:rsid w:val="00F07750"/>
    <w:rsid w:val="00F07C68"/>
    <w:rsid w:val="00F07EFC"/>
    <w:rsid w:val="00F07FE0"/>
    <w:rsid w:val="00F1078B"/>
    <w:rsid w:val="00F109D1"/>
    <w:rsid w:val="00F11632"/>
    <w:rsid w:val="00F11AC3"/>
    <w:rsid w:val="00F11D70"/>
    <w:rsid w:val="00F124BA"/>
    <w:rsid w:val="00F12A39"/>
    <w:rsid w:val="00F12DEF"/>
    <w:rsid w:val="00F1305B"/>
    <w:rsid w:val="00F1361E"/>
    <w:rsid w:val="00F14120"/>
    <w:rsid w:val="00F143B4"/>
    <w:rsid w:val="00F157B5"/>
    <w:rsid w:val="00F1608E"/>
    <w:rsid w:val="00F16B4E"/>
    <w:rsid w:val="00F16C19"/>
    <w:rsid w:val="00F16D07"/>
    <w:rsid w:val="00F16E65"/>
    <w:rsid w:val="00F17169"/>
    <w:rsid w:val="00F17486"/>
    <w:rsid w:val="00F17725"/>
    <w:rsid w:val="00F17AEA"/>
    <w:rsid w:val="00F2193F"/>
    <w:rsid w:val="00F223AD"/>
    <w:rsid w:val="00F22CAC"/>
    <w:rsid w:val="00F22CE3"/>
    <w:rsid w:val="00F22DA3"/>
    <w:rsid w:val="00F230A4"/>
    <w:rsid w:val="00F230E7"/>
    <w:rsid w:val="00F235DB"/>
    <w:rsid w:val="00F2465D"/>
    <w:rsid w:val="00F24FB8"/>
    <w:rsid w:val="00F250C0"/>
    <w:rsid w:val="00F257B9"/>
    <w:rsid w:val="00F25992"/>
    <w:rsid w:val="00F260FD"/>
    <w:rsid w:val="00F2629F"/>
    <w:rsid w:val="00F264CE"/>
    <w:rsid w:val="00F27061"/>
    <w:rsid w:val="00F27247"/>
    <w:rsid w:val="00F276D0"/>
    <w:rsid w:val="00F30945"/>
    <w:rsid w:val="00F30A93"/>
    <w:rsid w:val="00F30B48"/>
    <w:rsid w:val="00F31359"/>
    <w:rsid w:val="00F315A9"/>
    <w:rsid w:val="00F317DD"/>
    <w:rsid w:val="00F3193C"/>
    <w:rsid w:val="00F321AD"/>
    <w:rsid w:val="00F3221D"/>
    <w:rsid w:val="00F324D1"/>
    <w:rsid w:val="00F32587"/>
    <w:rsid w:val="00F32804"/>
    <w:rsid w:val="00F33A0B"/>
    <w:rsid w:val="00F3466D"/>
    <w:rsid w:val="00F35438"/>
    <w:rsid w:val="00F35488"/>
    <w:rsid w:val="00F3583D"/>
    <w:rsid w:val="00F35937"/>
    <w:rsid w:val="00F35957"/>
    <w:rsid w:val="00F367C3"/>
    <w:rsid w:val="00F36895"/>
    <w:rsid w:val="00F36C5F"/>
    <w:rsid w:val="00F36DBC"/>
    <w:rsid w:val="00F37568"/>
    <w:rsid w:val="00F376D6"/>
    <w:rsid w:val="00F377D0"/>
    <w:rsid w:val="00F37A24"/>
    <w:rsid w:val="00F40BDA"/>
    <w:rsid w:val="00F40BEB"/>
    <w:rsid w:val="00F41347"/>
    <w:rsid w:val="00F4148F"/>
    <w:rsid w:val="00F41CF0"/>
    <w:rsid w:val="00F41D9C"/>
    <w:rsid w:val="00F42020"/>
    <w:rsid w:val="00F422D8"/>
    <w:rsid w:val="00F424FE"/>
    <w:rsid w:val="00F4281F"/>
    <w:rsid w:val="00F428DB"/>
    <w:rsid w:val="00F42E6F"/>
    <w:rsid w:val="00F45C9E"/>
    <w:rsid w:val="00F466B3"/>
    <w:rsid w:val="00F46A40"/>
    <w:rsid w:val="00F46AFB"/>
    <w:rsid w:val="00F4720A"/>
    <w:rsid w:val="00F50C5A"/>
    <w:rsid w:val="00F50CE8"/>
    <w:rsid w:val="00F514A0"/>
    <w:rsid w:val="00F51809"/>
    <w:rsid w:val="00F51C1B"/>
    <w:rsid w:val="00F51C42"/>
    <w:rsid w:val="00F52016"/>
    <w:rsid w:val="00F53370"/>
    <w:rsid w:val="00F5363E"/>
    <w:rsid w:val="00F536FC"/>
    <w:rsid w:val="00F53B14"/>
    <w:rsid w:val="00F53BA4"/>
    <w:rsid w:val="00F55593"/>
    <w:rsid w:val="00F55D6D"/>
    <w:rsid w:val="00F55FA9"/>
    <w:rsid w:val="00F55FB9"/>
    <w:rsid w:val="00F564D2"/>
    <w:rsid w:val="00F5747F"/>
    <w:rsid w:val="00F57E27"/>
    <w:rsid w:val="00F60DAA"/>
    <w:rsid w:val="00F61216"/>
    <w:rsid w:val="00F61568"/>
    <w:rsid w:val="00F61993"/>
    <w:rsid w:val="00F61B59"/>
    <w:rsid w:val="00F62219"/>
    <w:rsid w:val="00F626EA"/>
    <w:rsid w:val="00F62A5F"/>
    <w:rsid w:val="00F6304A"/>
    <w:rsid w:val="00F637F0"/>
    <w:rsid w:val="00F6525A"/>
    <w:rsid w:val="00F654BB"/>
    <w:rsid w:val="00F65F8B"/>
    <w:rsid w:val="00F66A6D"/>
    <w:rsid w:val="00F67C81"/>
    <w:rsid w:val="00F67E99"/>
    <w:rsid w:val="00F70F8D"/>
    <w:rsid w:val="00F7245D"/>
    <w:rsid w:val="00F72992"/>
    <w:rsid w:val="00F72A25"/>
    <w:rsid w:val="00F7343D"/>
    <w:rsid w:val="00F73723"/>
    <w:rsid w:val="00F7373B"/>
    <w:rsid w:val="00F73BB3"/>
    <w:rsid w:val="00F745C2"/>
    <w:rsid w:val="00F75CBE"/>
    <w:rsid w:val="00F769A9"/>
    <w:rsid w:val="00F76C7F"/>
    <w:rsid w:val="00F7710B"/>
    <w:rsid w:val="00F7721E"/>
    <w:rsid w:val="00F7739C"/>
    <w:rsid w:val="00F773AA"/>
    <w:rsid w:val="00F77E8A"/>
    <w:rsid w:val="00F77F31"/>
    <w:rsid w:val="00F80878"/>
    <w:rsid w:val="00F81165"/>
    <w:rsid w:val="00F81175"/>
    <w:rsid w:val="00F81882"/>
    <w:rsid w:val="00F81C23"/>
    <w:rsid w:val="00F81DBE"/>
    <w:rsid w:val="00F8241E"/>
    <w:rsid w:val="00F82431"/>
    <w:rsid w:val="00F82C6A"/>
    <w:rsid w:val="00F82F9A"/>
    <w:rsid w:val="00F83220"/>
    <w:rsid w:val="00F833E3"/>
    <w:rsid w:val="00F834A1"/>
    <w:rsid w:val="00F84283"/>
    <w:rsid w:val="00F8449B"/>
    <w:rsid w:val="00F84625"/>
    <w:rsid w:val="00F84A7D"/>
    <w:rsid w:val="00F85293"/>
    <w:rsid w:val="00F852DD"/>
    <w:rsid w:val="00F85BBF"/>
    <w:rsid w:val="00F85FFC"/>
    <w:rsid w:val="00F86427"/>
    <w:rsid w:val="00F866DA"/>
    <w:rsid w:val="00F869E3"/>
    <w:rsid w:val="00F904E3"/>
    <w:rsid w:val="00F90959"/>
    <w:rsid w:val="00F9104D"/>
    <w:rsid w:val="00F9109C"/>
    <w:rsid w:val="00F918C7"/>
    <w:rsid w:val="00F91B1E"/>
    <w:rsid w:val="00F92BB5"/>
    <w:rsid w:val="00F92E00"/>
    <w:rsid w:val="00F92E74"/>
    <w:rsid w:val="00F933F2"/>
    <w:rsid w:val="00F94C76"/>
    <w:rsid w:val="00F94DEB"/>
    <w:rsid w:val="00F95111"/>
    <w:rsid w:val="00F955B8"/>
    <w:rsid w:val="00F9570C"/>
    <w:rsid w:val="00F966A7"/>
    <w:rsid w:val="00F97113"/>
    <w:rsid w:val="00F971FD"/>
    <w:rsid w:val="00FA0AF9"/>
    <w:rsid w:val="00FA1A43"/>
    <w:rsid w:val="00FA1C37"/>
    <w:rsid w:val="00FA2217"/>
    <w:rsid w:val="00FA23F6"/>
    <w:rsid w:val="00FA2AFF"/>
    <w:rsid w:val="00FA2C7D"/>
    <w:rsid w:val="00FA2CA9"/>
    <w:rsid w:val="00FA32BE"/>
    <w:rsid w:val="00FA357D"/>
    <w:rsid w:val="00FA39F9"/>
    <w:rsid w:val="00FA417B"/>
    <w:rsid w:val="00FA4219"/>
    <w:rsid w:val="00FA430B"/>
    <w:rsid w:val="00FA50F3"/>
    <w:rsid w:val="00FA5BA1"/>
    <w:rsid w:val="00FA5ECE"/>
    <w:rsid w:val="00FA6510"/>
    <w:rsid w:val="00FA6A38"/>
    <w:rsid w:val="00FA6CEC"/>
    <w:rsid w:val="00FA72AD"/>
    <w:rsid w:val="00FA76E2"/>
    <w:rsid w:val="00FA79E7"/>
    <w:rsid w:val="00FB03E6"/>
    <w:rsid w:val="00FB1462"/>
    <w:rsid w:val="00FB17AA"/>
    <w:rsid w:val="00FB1F1D"/>
    <w:rsid w:val="00FB3A1E"/>
    <w:rsid w:val="00FB3A63"/>
    <w:rsid w:val="00FB4EE3"/>
    <w:rsid w:val="00FB4FBD"/>
    <w:rsid w:val="00FB5F1A"/>
    <w:rsid w:val="00FB684A"/>
    <w:rsid w:val="00FB7547"/>
    <w:rsid w:val="00FB7EF7"/>
    <w:rsid w:val="00FC05E1"/>
    <w:rsid w:val="00FC0FBD"/>
    <w:rsid w:val="00FC1129"/>
    <w:rsid w:val="00FC12E1"/>
    <w:rsid w:val="00FC1C2E"/>
    <w:rsid w:val="00FC25D3"/>
    <w:rsid w:val="00FC2CA4"/>
    <w:rsid w:val="00FC308A"/>
    <w:rsid w:val="00FC355A"/>
    <w:rsid w:val="00FC3622"/>
    <w:rsid w:val="00FC3841"/>
    <w:rsid w:val="00FC3F5D"/>
    <w:rsid w:val="00FC4859"/>
    <w:rsid w:val="00FC4D6E"/>
    <w:rsid w:val="00FC51E3"/>
    <w:rsid w:val="00FC54AB"/>
    <w:rsid w:val="00FC5693"/>
    <w:rsid w:val="00FC584E"/>
    <w:rsid w:val="00FC5B32"/>
    <w:rsid w:val="00FC5BBD"/>
    <w:rsid w:val="00FC6150"/>
    <w:rsid w:val="00FC62D8"/>
    <w:rsid w:val="00FC749B"/>
    <w:rsid w:val="00FC7B4C"/>
    <w:rsid w:val="00FD0280"/>
    <w:rsid w:val="00FD02C1"/>
    <w:rsid w:val="00FD0C27"/>
    <w:rsid w:val="00FD0DFD"/>
    <w:rsid w:val="00FD10EA"/>
    <w:rsid w:val="00FD1D4F"/>
    <w:rsid w:val="00FD22D3"/>
    <w:rsid w:val="00FD25C8"/>
    <w:rsid w:val="00FD29C7"/>
    <w:rsid w:val="00FD3270"/>
    <w:rsid w:val="00FD43EF"/>
    <w:rsid w:val="00FD44B8"/>
    <w:rsid w:val="00FD459D"/>
    <w:rsid w:val="00FD45B0"/>
    <w:rsid w:val="00FD5716"/>
    <w:rsid w:val="00FD58E7"/>
    <w:rsid w:val="00FD5AD4"/>
    <w:rsid w:val="00FD5C48"/>
    <w:rsid w:val="00FD6439"/>
    <w:rsid w:val="00FD71F1"/>
    <w:rsid w:val="00FD72BE"/>
    <w:rsid w:val="00FD77B1"/>
    <w:rsid w:val="00FE0010"/>
    <w:rsid w:val="00FE0274"/>
    <w:rsid w:val="00FE0580"/>
    <w:rsid w:val="00FE06D4"/>
    <w:rsid w:val="00FE14C7"/>
    <w:rsid w:val="00FE2B34"/>
    <w:rsid w:val="00FE3049"/>
    <w:rsid w:val="00FE3119"/>
    <w:rsid w:val="00FE3358"/>
    <w:rsid w:val="00FE335C"/>
    <w:rsid w:val="00FE3478"/>
    <w:rsid w:val="00FE36A3"/>
    <w:rsid w:val="00FE5069"/>
    <w:rsid w:val="00FE5EE5"/>
    <w:rsid w:val="00FE6B2E"/>
    <w:rsid w:val="00FE7DD1"/>
    <w:rsid w:val="00FF0655"/>
    <w:rsid w:val="00FF149B"/>
    <w:rsid w:val="00FF1608"/>
    <w:rsid w:val="00FF259F"/>
    <w:rsid w:val="00FF2963"/>
    <w:rsid w:val="00FF2F1F"/>
    <w:rsid w:val="00FF3143"/>
    <w:rsid w:val="00FF36AD"/>
    <w:rsid w:val="00FF3D4E"/>
    <w:rsid w:val="00FF4683"/>
    <w:rsid w:val="00FF4739"/>
    <w:rsid w:val="00FF4AEC"/>
    <w:rsid w:val="00FF5485"/>
    <w:rsid w:val="00FF557A"/>
    <w:rsid w:val="00FF5DB0"/>
    <w:rsid w:val="00FF5F79"/>
    <w:rsid w:val="00FF602A"/>
    <w:rsid w:val="00FF6144"/>
    <w:rsid w:val="00FF62A6"/>
    <w:rsid w:val="00FF6687"/>
    <w:rsid w:val="00FF74FB"/>
    <w:rsid w:val="00FF7779"/>
    <w:rsid w:val="00FF7A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122CD96"/>
  <w15:docId w15:val="{736CFD6E-2875-4398-BBC9-2A0493A25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63BC0"/>
    <w:rPr>
      <w:sz w:val="24"/>
      <w:szCs w:val="24"/>
    </w:rPr>
  </w:style>
  <w:style w:type="paragraph" w:styleId="1">
    <w:name w:val="heading 1"/>
    <w:basedOn w:val="a0"/>
    <w:next w:val="a0"/>
    <w:link w:val="10"/>
    <w:uiPriority w:val="99"/>
    <w:qFormat/>
    <w:rsid w:val="00986D45"/>
    <w:pPr>
      <w:autoSpaceDE w:val="0"/>
      <w:autoSpaceDN w:val="0"/>
      <w:adjustRightInd w:val="0"/>
      <w:spacing w:before="108" w:after="108"/>
      <w:jc w:val="center"/>
      <w:outlineLvl w:val="0"/>
    </w:pPr>
    <w:rPr>
      <w:rFonts w:ascii="Arial" w:hAnsi="Arial" w:cs="Arial"/>
      <w:b/>
      <w:bCs/>
      <w:color w:val="26282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A81067"/>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0"/>
    <w:link w:val="a6"/>
    <w:semiHidden/>
    <w:rsid w:val="007866EC"/>
    <w:rPr>
      <w:rFonts w:ascii="Tahoma" w:hAnsi="Tahoma" w:cs="Tahoma"/>
      <w:sz w:val="16"/>
      <w:szCs w:val="16"/>
    </w:rPr>
  </w:style>
  <w:style w:type="paragraph" w:customStyle="1" w:styleId="a7">
    <w:name w:val="Знак Знак Знак Знак"/>
    <w:basedOn w:val="a0"/>
    <w:rsid w:val="00F85293"/>
    <w:pPr>
      <w:spacing w:after="160" w:line="240" w:lineRule="exact"/>
    </w:pPr>
    <w:rPr>
      <w:rFonts w:ascii="Verdana" w:hAnsi="Verdana"/>
      <w:sz w:val="20"/>
      <w:szCs w:val="20"/>
      <w:lang w:val="en-US" w:eastAsia="en-US"/>
    </w:rPr>
  </w:style>
  <w:style w:type="character" w:customStyle="1" w:styleId="a8">
    <w:name w:val="Гипертекстовая ссылка"/>
    <w:uiPriority w:val="99"/>
    <w:rsid w:val="00206BB2"/>
    <w:rPr>
      <w:rFonts w:cs="Times New Roman"/>
      <w:b w:val="0"/>
      <w:color w:val="106BBE"/>
    </w:rPr>
  </w:style>
  <w:style w:type="paragraph" w:styleId="2">
    <w:name w:val="Body Text 2"/>
    <w:basedOn w:val="a0"/>
    <w:link w:val="21"/>
    <w:uiPriority w:val="99"/>
    <w:rsid w:val="00B9301A"/>
    <w:pPr>
      <w:jc w:val="both"/>
    </w:pPr>
    <w:rPr>
      <w:sz w:val="28"/>
    </w:rPr>
  </w:style>
  <w:style w:type="character" w:customStyle="1" w:styleId="20">
    <w:name w:val="Основной текст 2 Знак"/>
    <w:uiPriority w:val="99"/>
    <w:rsid w:val="00B9301A"/>
    <w:rPr>
      <w:sz w:val="24"/>
      <w:szCs w:val="24"/>
    </w:rPr>
  </w:style>
  <w:style w:type="character" w:customStyle="1" w:styleId="21">
    <w:name w:val="Основной текст 2 Знак1"/>
    <w:link w:val="2"/>
    <w:uiPriority w:val="99"/>
    <w:locked/>
    <w:rsid w:val="00B9301A"/>
    <w:rPr>
      <w:sz w:val="28"/>
      <w:szCs w:val="24"/>
    </w:rPr>
  </w:style>
  <w:style w:type="character" w:customStyle="1" w:styleId="10">
    <w:name w:val="Заголовок 1 Знак"/>
    <w:link w:val="1"/>
    <w:uiPriority w:val="99"/>
    <w:rsid w:val="00986D45"/>
    <w:rPr>
      <w:rFonts w:ascii="Arial" w:hAnsi="Arial" w:cs="Arial"/>
      <w:b/>
      <w:bCs/>
      <w:color w:val="26282F"/>
      <w:sz w:val="24"/>
      <w:szCs w:val="24"/>
    </w:rPr>
  </w:style>
  <w:style w:type="paragraph" w:styleId="a9">
    <w:name w:val="List Paragraph"/>
    <w:aliases w:val="Нумерованый список,Нумерованный спиков,ПАРАГРАФ,Subtle Emphasis,head 5,Светлая сетка - Акцент 31,List Paragraph,AC List 01,Таблица,Слабое выделение1,Слабое выделение11,Ненумерованный список,Маркер,1,название,_Абзац списка,Абзац Стас"/>
    <w:basedOn w:val="a0"/>
    <w:link w:val="aa"/>
    <w:uiPriority w:val="34"/>
    <w:qFormat/>
    <w:rsid w:val="00941508"/>
    <w:pPr>
      <w:ind w:left="720"/>
      <w:contextualSpacing/>
    </w:pPr>
  </w:style>
  <w:style w:type="paragraph" w:customStyle="1" w:styleId="ConsPlusCell">
    <w:name w:val="ConsPlusCell"/>
    <w:uiPriority w:val="99"/>
    <w:rsid w:val="00941508"/>
    <w:pPr>
      <w:autoSpaceDE w:val="0"/>
      <w:autoSpaceDN w:val="0"/>
      <w:adjustRightInd w:val="0"/>
    </w:pPr>
    <w:rPr>
      <w:rFonts w:eastAsia="Calibri"/>
      <w:sz w:val="28"/>
      <w:szCs w:val="28"/>
      <w:lang w:eastAsia="en-US"/>
    </w:rPr>
  </w:style>
  <w:style w:type="paragraph" w:customStyle="1" w:styleId="11">
    <w:name w:val="Знак Знак Знак Знак1"/>
    <w:basedOn w:val="a0"/>
    <w:rsid w:val="00941508"/>
    <w:pPr>
      <w:spacing w:after="160" w:line="240" w:lineRule="exact"/>
    </w:pPr>
    <w:rPr>
      <w:rFonts w:ascii="Verdana" w:hAnsi="Verdana"/>
      <w:sz w:val="20"/>
      <w:szCs w:val="20"/>
      <w:lang w:val="en-US" w:eastAsia="en-US"/>
    </w:rPr>
  </w:style>
  <w:style w:type="paragraph" w:styleId="ab">
    <w:name w:val="List"/>
    <w:basedOn w:val="a0"/>
    <w:rsid w:val="001F54FC"/>
    <w:pPr>
      <w:autoSpaceDE w:val="0"/>
      <w:autoSpaceDN w:val="0"/>
      <w:ind w:left="283" w:hanging="283"/>
    </w:pPr>
    <w:rPr>
      <w:sz w:val="20"/>
      <w:szCs w:val="20"/>
    </w:rPr>
  </w:style>
  <w:style w:type="paragraph" w:customStyle="1" w:styleId="ac">
    <w:name w:val="Знак Знак Знак Знак Знак Знак Знак Знак Знак Знак"/>
    <w:basedOn w:val="a0"/>
    <w:rsid w:val="007F037C"/>
    <w:pPr>
      <w:spacing w:after="160" w:line="240" w:lineRule="exact"/>
    </w:pPr>
    <w:rPr>
      <w:rFonts w:ascii="Verdana" w:hAnsi="Verdana"/>
      <w:sz w:val="20"/>
      <w:szCs w:val="20"/>
      <w:lang w:val="en-US" w:eastAsia="en-US"/>
    </w:rPr>
  </w:style>
  <w:style w:type="character" w:styleId="ad">
    <w:name w:val="Hyperlink"/>
    <w:uiPriority w:val="99"/>
    <w:unhideWhenUsed/>
    <w:rsid w:val="008476E7"/>
    <w:rPr>
      <w:color w:val="0000FF"/>
      <w:u w:val="single"/>
    </w:rPr>
  </w:style>
  <w:style w:type="paragraph" w:styleId="ae">
    <w:name w:val="Body Text"/>
    <w:basedOn w:val="a0"/>
    <w:link w:val="af"/>
    <w:uiPriority w:val="99"/>
    <w:rsid w:val="002A0BDC"/>
    <w:pPr>
      <w:spacing w:after="120"/>
    </w:pPr>
  </w:style>
  <w:style w:type="character" w:customStyle="1" w:styleId="af">
    <w:name w:val="Основной текст Знак"/>
    <w:link w:val="ae"/>
    <w:uiPriority w:val="99"/>
    <w:rsid w:val="002A0BDC"/>
    <w:rPr>
      <w:sz w:val="24"/>
      <w:szCs w:val="24"/>
    </w:rPr>
  </w:style>
  <w:style w:type="paragraph" w:customStyle="1" w:styleId="ConsPlusNormal">
    <w:name w:val="ConsPlusNormal"/>
    <w:rsid w:val="002A0BDC"/>
    <w:pPr>
      <w:widowControl w:val="0"/>
      <w:autoSpaceDE w:val="0"/>
      <w:autoSpaceDN w:val="0"/>
      <w:adjustRightInd w:val="0"/>
      <w:ind w:firstLine="720"/>
    </w:pPr>
    <w:rPr>
      <w:rFonts w:ascii="Arial" w:hAnsi="Arial" w:cs="Arial"/>
    </w:rPr>
  </w:style>
  <w:style w:type="paragraph" w:customStyle="1" w:styleId="af0">
    <w:name w:val="Прижатый влево"/>
    <w:basedOn w:val="a0"/>
    <w:next w:val="a0"/>
    <w:uiPriority w:val="99"/>
    <w:rsid w:val="005645EF"/>
    <w:pPr>
      <w:autoSpaceDE w:val="0"/>
      <w:autoSpaceDN w:val="0"/>
      <w:adjustRightInd w:val="0"/>
    </w:pPr>
    <w:rPr>
      <w:rFonts w:ascii="Arial" w:hAnsi="Arial" w:cs="Arial"/>
    </w:rPr>
  </w:style>
  <w:style w:type="paragraph" w:customStyle="1" w:styleId="12">
    <w:name w:val="Название1"/>
    <w:basedOn w:val="a0"/>
    <w:next w:val="a0"/>
    <w:link w:val="af1"/>
    <w:qFormat/>
    <w:rsid w:val="001671F3"/>
    <w:pPr>
      <w:spacing w:before="240" w:after="60"/>
      <w:jc w:val="center"/>
      <w:outlineLvl w:val="0"/>
    </w:pPr>
    <w:rPr>
      <w:rFonts w:ascii="Cambria" w:hAnsi="Cambria"/>
      <w:b/>
      <w:bCs/>
      <w:kern w:val="28"/>
      <w:sz w:val="32"/>
      <w:szCs w:val="32"/>
    </w:rPr>
  </w:style>
  <w:style w:type="character" w:customStyle="1" w:styleId="af1">
    <w:name w:val="Название Знак"/>
    <w:link w:val="12"/>
    <w:rsid w:val="001671F3"/>
    <w:rPr>
      <w:rFonts w:ascii="Cambria" w:eastAsia="Times New Roman" w:hAnsi="Cambria" w:cs="Times New Roman"/>
      <w:b/>
      <w:bCs/>
      <w:kern w:val="28"/>
      <w:sz w:val="32"/>
      <w:szCs w:val="32"/>
    </w:rPr>
  </w:style>
  <w:style w:type="paragraph" w:styleId="af2">
    <w:name w:val="header"/>
    <w:basedOn w:val="a0"/>
    <w:link w:val="af3"/>
    <w:rsid w:val="0039266A"/>
    <w:pPr>
      <w:tabs>
        <w:tab w:val="center" w:pos="4677"/>
        <w:tab w:val="right" w:pos="9355"/>
      </w:tabs>
    </w:pPr>
  </w:style>
  <w:style w:type="character" w:customStyle="1" w:styleId="af3">
    <w:name w:val="Верхний колонтитул Знак"/>
    <w:link w:val="af2"/>
    <w:rsid w:val="0039266A"/>
    <w:rPr>
      <w:sz w:val="24"/>
      <w:szCs w:val="24"/>
    </w:rPr>
  </w:style>
  <w:style w:type="paragraph" w:styleId="af4">
    <w:name w:val="footer"/>
    <w:basedOn w:val="a0"/>
    <w:link w:val="af5"/>
    <w:uiPriority w:val="99"/>
    <w:rsid w:val="0039266A"/>
    <w:pPr>
      <w:tabs>
        <w:tab w:val="center" w:pos="4677"/>
        <w:tab w:val="right" w:pos="9355"/>
      </w:tabs>
    </w:pPr>
  </w:style>
  <w:style w:type="character" w:customStyle="1" w:styleId="af5">
    <w:name w:val="Нижний колонтитул Знак"/>
    <w:link w:val="af4"/>
    <w:uiPriority w:val="99"/>
    <w:rsid w:val="0039266A"/>
    <w:rPr>
      <w:sz w:val="24"/>
      <w:szCs w:val="24"/>
    </w:rPr>
  </w:style>
  <w:style w:type="paragraph" w:styleId="af6">
    <w:name w:val="TOC Heading"/>
    <w:basedOn w:val="1"/>
    <w:next w:val="a0"/>
    <w:uiPriority w:val="39"/>
    <w:unhideWhenUsed/>
    <w:qFormat/>
    <w:rsid w:val="008A42F2"/>
    <w:pPr>
      <w:keepNext/>
      <w:keepLines/>
      <w:autoSpaceDE/>
      <w:autoSpaceDN/>
      <w:adjustRightInd/>
      <w:spacing w:before="240" w:after="0" w:line="259" w:lineRule="auto"/>
      <w:jc w:val="left"/>
      <w:outlineLvl w:val="9"/>
    </w:pPr>
    <w:rPr>
      <w:rFonts w:ascii="Calibri Light" w:hAnsi="Calibri Light" w:cs="Times New Roman"/>
      <w:b w:val="0"/>
      <w:bCs w:val="0"/>
      <w:color w:val="2E74B5"/>
      <w:sz w:val="32"/>
      <w:szCs w:val="32"/>
    </w:rPr>
  </w:style>
  <w:style w:type="paragraph" w:styleId="22">
    <w:name w:val="toc 2"/>
    <w:basedOn w:val="a0"/>
    <w:next w:val="a0"/>
    <w:autoRedefine/>
    <w:uiPriority w:val="39"/>
    <w:unhideWhenUsed/>
    <w:rsid w:val="008A42F2"/>
    <w:pPr>
      <w:spacing w:after="100" w:line="259" w:lineRule="auto"/>
      <w:ind w:left="220"/>
    </w:pPr>
    <w:rPr>
      <w:rFonts w:ascii="Calibri" w:hAnsi="Calibri"/>
      <w:sz w:val="22"/>
      <w:szCs w:val="22"/>
    </w:rPr>
  </w:style>
  <w:style w:type="paragraph" w:styleId="13">
    <w:name w:val="toc 1"/>
    <w:basedOn w:val="a0"/>
    <w:next w:val="a0"/>
    <w:autoRedefine/>
    <w:uiPriority w:val="39"/>
    <w:unhideWhenUsed/>
    <w:rsid w:val="008A42F2"/>
    <w:pPr>
      <w:spacing w:after="100" w:line="259" w:lineRule="auto"/>
    </w:pPr>
    <w:rPr>
      <w:rFonts w:ascii="Calibri" w:hAnsi="Calibri"/>
      <w:sz w:val="22"/>
      <w:szCs w:val="22"/>
    </w:rPr>
  </w:style>
  <w:style w:type="paragraph" w:styleId="3">
    <w:name w:val="toc 3"/>
    <w:basedOn w:val="a0"/>
    <w:next w:val="a0"/>
    <w:autoRedefine/>
    <w:uiPriority w:val="39"/>
    <w:unhideWhenUsed/>
    <w:rsid w:val="008A42F2"/>
    <w:pPr>
      <w:spacing w:after="100" w:line="259" w:lineRule="auto"/>
      <w:ind w:left="440"/>
    </w:pPr>
    <w:rPr>
      <w:rFonts w:ascii="Calibri" w:hAnsi="Calibri"/>
      <w:sz w:val="22"/>
      <w:szCs w:val="22"/>
    </w:rPr>
  </w:style>
  <w:style w:type="paragraph" w:customStyle="1" w:styleId="a">
    <w:name w:val="Структурная единица"/>
    <w:basedOn w:val="a0"/>
    <w:link w:val="af7"/>
    <w:qFormat/>
    <w:rsid w:val="008A42F2"/>
    <w:pPr>
      <w:numPr>
        <w:numId w:val="1"/>
      </w:numPr>
      <w:shd w:val="clear" w:color="auto" w:fill="FFFFFF"/>
      <w:ind w:left="360"/>
      <w:jc w:val="both"/>
    </w:pPr>
    <w:rPr>
      <w:b/>
      <w:sz w:val="28"/>
      <w:szCs w:val="28"/>
    </w:rPr>
  </w:style>
  <w:style w:type="paragraph" w:customStyle="1" w:styleId="111">
    <w:name w:val="111"/>
    <w:basedOn w:val="a"/>
    <w:link w:val="1110"/>
    <w:qFormat/>
    <w:rsid w:val="009A106E"/>
    <w:pPr>
      <w:ind w:left="0" w:firstLine="709"/>
    </w:pPr>
  </w:style>
  <w:style w:type="character" w:customStyle="1" w:styleId="af7">
    <w:name w:val="Структурная единица Знак"/>
    <w:link w:val="a"/>
    <w:rsid w:val="008A42F2"/>
    <w:rPr>
      <w:b/>
      <w:sz w:val="28"/>
      <w:szCs w:val="28"/>
      <w:shd w:val="clear" w:color="auto" w:fill="FFFFFF"/>
    </w:rPr>
  </w:style>
  <w:style w:type="character" w:customStyle="1" w:styleId="1110">
    <w:name w:val="111 Знак"/>
    <w:basedOn w:val="af7"/>
    <w:link w:val="111"/>
    <w:rsid w:val="009A106E"/>
    <w:rPr>
      <w:b/>
      <w:sz w:val="28"/>
      <w:szCs w:val="28"/>
      <w:shd w:val="clear" w:color="auto" w:fill="FFFFFF"/>
    </w:rPr>
  </w:style>
  <w:style w:type="paragraph" w:styleId="af8">
    <w:name w:val="Normal (Web)"/>
    <w:basedOn w:val="a0"/>
    <w:uiPriority w:val="99"/>
    <w:semiHidden/>
    <w:unhideWhenUsed/>
    <w:rsid w:val="0077080A"/>
    <w:pPr>
      <w:spacing w:before="100" w:beforeAutospacing="1" w:after="100" w:afterAutospacing="1"/>
    </w:pPr>
    <w:rPr>
      <w:rFonts w:eastAsiaTheme="minorEastAsia"/>
    </w:rPr>
  </w:style>
  <w:style w:type="character" w:styleId="HTML">
    <w:name w:val="HTML Cite"/>
    <w:basedOn w:val="a1"/>
    <w:uiPriority w:val="99"/>
    <w:semiHidden/>
    <w:unhideWhenUsed/>
    <w:rsid w:val="00405152"/>
    <w:rPr>
      <w:i/>
      <w:iCs/>
    </w:rPr>
  </w:style>
  <w:style w:type="character" w:styleId="af9">
    <w:name w:val="FollowedHyperlink"/>
    <w:basedOn w:val="a1"/>
    <w:semiHidden/>
    <w:unhideWhenUsed/>
    <w:rsid w:val="00405152"/>
    <w:rPr>
      <w:color w:val="954F72" w:themeColor="followedHyperlink"/>
      <w:u w:val="single"/>
    </w:rPr>
  </w:style>
  <w:style w:type="character" w:styleId="afa">
    <w:name w:val="annotation reference"/>
    <w:basedOn w:val="a1"/>
    <w:semiHidden/>
    <w:unhideWhenUsed/>
    <w:rsid w:val="00387743"/>
    <w:rPr>
      <w:sz w:val="16"/>
      <w:szCs w:val="16"/>
    </w:rPr>
  </w:style>
  <w:style w:type="paragraph" w:styleId="afb">
    <w:name w:val="annotation text"/>
    <w:basedOn w:val="a0"/>
    <w:link w:val="afc"/>
    <w:semiHidden/>
    <w:unhideWhenUsed/>
    <w:rsid w:val="00387743"/>
    <w:rPr>
      <w:sz w:val="20"/>
      <w:szCs w:val="20"/>
    </w:rPr>
  </w:style>
  <w:style w:type="character" w:customStyle="1" w:styleId="afc">
    <w:name w:val="Текст примечания Знак"/>
    <w:basedOn w:val="a1"/>
    <w:link w:val="afb"/>
    <w:semiHidden/>
    <w:rsid w:val="00387743"/>
  </w:style>
  <w:style w:type="paragraph" w:styleId="afd">
    <w:name w:val="annotation subject"/>
    <w:basedOn w:val="afb"/>
    <w:next w:val="afb"/>
    <w:link w:val="afe"/>
    <w:semiHidden/>
    <w:unhideWhenUsed/>
    <w:rsid w:val="00387743"/>
    <w:rPr>
      <w:b/>
      <w:bCs/>
    </w:rPr>
  </w:style>
  <w:style w:type="character" w:customStyle="1" w:styleId="afe">
    <w:name w:val="Тема примечания Знак"/>
    <w:basedOn w:val="afc"/>
    <w:link w:val="afd"/>
    <w:semiHidden/>
    <w:rsid w:val="00387743"/>
    <w:rPr>
      <w:b/>
      <w:bCs/>
    </w:rPr>
  </w:style>
  <w:style w:type="paragraph" w:styleId="aff">
    <w:name w:val="footnote text"/>
    <w:basedOn w:val="a0"/>
    <w:link w:val="aff0"/>
    <w:semiHidden/>
    <w:unhideWhenUsed/>
    <w:rsid w:val="006453B3"/>
    <w:rPr>
      <w:sz w:val="20"/>
      <w:szCs w:val="20"/>
    </w:rPr>
  </w:style>
  <w:style w:type="character" w:customStyle="1" w:styleId="aff0">
    <w:name w:val="Текст сноски Знак"/>
    <w:basedOn w:val="a1"/>
    <w:link w:val="aff"/>
    <w:semiHidden/>
    <w:rsid w:val="006453B3"/>
  </w:style>
  <w:style w:type="character" w:styleId="aff1">
    <w:name w:val="footnote reference"/>
    <w:basedOn w:val="a1"/>
    <w:semiHidden/>
    <w:unhideWhenUsed/>
    <w:rsid w:val="006453B3"/>
    <w:rPr>
      <w:vertAlign w:val="superscript"/>
    </w:rPr>
  </w:style>
  <w:style w:type="paragraph" w:styleId="aff2">
    <w:name w:val="Revision"/>
    <w:hidden/>
    <w:uiPriority w:val="99"/>
    <w:semiHidden/>
    <w:rsid w:val="009E4748"/>
    <w:rPr>
      <w:sz w:val="24"/>
      <w:szCs w:val="24"/>
    </w:rPr>
  </w:style>
  <w:style w:type="character" w:customStyle="1" w:styleId="aa">
    <w:name w:val="Абзац списка Знак"/>
    <w:aliases w:val="Нумерованый список Знак,Нумерованный спиков Знак,ПАРАГРАФ Знак,Subtle Emphasis Знак,head 5 Знак,Светлая сетка - Акцент 31 Знак,List Paragraph Знак,AC List 01 Знак,Таблица Знак,Слабое выделение1 Знак,Слабое выделение11 Знак,Маркер Знак"/>
    <w:link w:val="a9"/>
    <w:uiPriority w:val="34"/>
    <w:qFormat/>
    <w:locked/>
    <w:rsid w:val="001919FC"/>
    <w:rPr>
      <w:sz w:val="24"/>
      <w:szCs w:val="24"/>
    </w:rPr>
  </w:style>
  <w:style w:type="paragraph" w:styleId="aff3">
    <w:name w:val="No Spacing"/>
    <w:uiPriority w:val="1"/>
    <w:qFormat/>
    <w:rsid w:val="00ED44BC"/>
    <w:pPr>
      <w:widowControl w:val="0"/>
      <w:jc w:val="both"/>
    </w:pPr>
    <w:rPr>
      <w:rFonts w:eastAsia="Courier New" w:cs="Courier New"/>
      <w:color w:val="000000"/>
      <w:sz w:val="24"/>
      <w:szCs w:val="24"/>
    </w:rPr>
  </w:style>
  <w:style w:type="character" w:customStyle="1" w:styleId="a6">
    <w:name w:val="Текст выноски Знак"/>
    <w:basedOn w:val="a1"/>
    <w:link w:val="a5"/>
    <w:semiHidden/>
    <w:rsid w:val="00FD1D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621937">
      <w:bodyDiv w:val="1"/>
      <w:marLeft w:val="0"/>
      <w:marRight w:val="0"/>
      <w:marTop w:val="0"/>
      <w:marBottom w:val="0"/>
      <w:divBdr>
        <w:top w:val="none" w:sz="0" w:space="0" w:color="auto"/>
        <w:left w:val="none" w:sz="0" w:space="0" w:color="auto"/>
        <w:bottom w:val="none" w:sz="0" w:space="0" w:color="auto"/>
        <w:right w:val="none" w:sz="0" w:space="0" w:color="auto"/>
      </w:divBdr>
    </w:div>
    <w:div w:id="92629582">
      <w:bodyDiv w:val="1"/>
      <w:marLeft w:val="0"/>
      <w:marRight w:val="0"/>
      <w:marTop w:val="0"/>
      <w:marBottom w:val="0"/>
      <w:divBdr>
        <w:top w:val="none" w:sz="0" w:space="0" w:color="auto"/>
        <w:left w:val="none" w:sz="0" w:space="0" w:color="auto"/>
        <w:bottom w:val="none" w:sz="0" w:space="0" w:color="auto"/>
        <w:right w:val="none" w:sz="0" w:space="0" w:color="auto"/>
      </w:divBdr>
    </w:div>
    <w:div w:id="236718236">
      <w:bodyDiv w:val="1"/>
      <w:marLeft w:val="0"/>
      <w:marRight w:val="0"/>
      <w:marTop w:val="0"/>
      <w:marBottom w:val="0"/>
      <w:divBdr>
        <w:top w:val="none" w:sz="0" w:space="0" w:color="auto"/>
        <w:left w:val="none" w:sz="0" w:space="0" w:color="auto"/>
        <w:bottom w:val="none" w:sz="0" w:space="0" w:color="auto"/>
        <w:right w:val="none" w:sz="0" w:space="0" w:color="auto"/>
      </w:divBdr>
    </w:div>
    <w:div w:id="372001752">
      <w:bodyDiv w:val="1"/>
      <w:marLeft w:val="0"/>
      <w:marRight w:val="0"/>
      <w:marTop w:val="0"/>
      <w:marBottom w:val="0"/>
      <w:divBdr>
        <w:top w:val="none" w:sz="0" w:space="0" w:color="auto"/>
        <w:left w:val="none" w:sz="0" w:space="0" w:color="auto"/>
        <w:bottom w:val="none" w:sz="0" w:space="0" w:color="auto"/>
        <w:right w:val="none" w:sz="0" w:space="0" w:color="auto"/>
      </w:divBdr>
    </w:div>
    <w:div w:id="546452529">
      <w:bodyDiv w:val="1"/>
      <w:marLeft w:val="0"/>
      <w:marRight w:val="0"/>
      <w:marTop w:val="0"/>
      <w:marBottom w:val="0"/>
      <w:divBdr>
        <w:top w:val="none" w:sz="0" w:space="0" w:color="auto"/>
        <w:left w:val="none" w:sz="0" w:space="0" w:color="auto"/>
        <w:bottom w:val="none" w:sz="0" w:space="0" w:color="auto"/>
        <w:right w:val="none" w:sz="0" w:space="0" w:color="auto"/>
      </w:divBdr>
    </w:div>
    <w:div w:id="635909979">
      <w:bodyDiv w:val="1"/>
      <w:marLeft w:val="0"/>
      <w:marRight w:val="0"/>
      <w:marTop w:val="0"/>
      <w:marBottom w:val="0"/>
      <w:divBdr>
        <w:top w:val="none" w:sz="0" w:space="0" w:color="auto"/>
        <w:left w:val="none" w:sz="0" w:space="0" w:color="auto"/>
        <w:bottom w:val="none" w:sz="0" w:space="0" w:color="auto"/>
        <w:right w:val="none" w:sz="0" w:space="0" w:color="auto"/>
      </w:divBdr>
    </w:div>
    <w:div w:id="686449381">
      <w:bodyDiv w:val="1"/>
      <w:marLeft w:val="0"/>
      <w:marRight w:val="0"/>
      <w:marTop w:val="0"/>
      <w:marBottom w:val="0"/>
      <w:divBdr>
        <w:top w:val="none" w:sz="0" w:space="0" w:color="auto"/>
        <w:left w:val="none" w:sz="0" w:space="0" w:color="auto"/>
        <w:bottom w:val="none" w:sz="0" w:space="0" w:color="auto"/>
        <w:right w:val="none" w:sz="0" w:space="0" w:color="auto"/>
      </w:divBdr>
    </w:div>
    <w:div w:id="695236560">
      <w:bodyDiv w:val="1"/>
      <w:marLeft w:val="0"/>
      <w:marRight w:val="0"/>
      <w:marTop w:val="0"/>
      <w:marBottom w:val="0"/>
      <w:divBdr>
        <w:top w:val="none" w:sz="0" w:space="0" w:color="auto"/>
        <w:left w:val="none" w:sz="0" w:space="0" w:color="auto"/>
        <w:bottom w:val="none" w:sz="0" w:space="0" w:color="auto"/>
        <w:right w:val="none" w:sz="0" w:space="0" w:color="auto"/>
      </w:divBdr>
    </w:div>
    <w:div w:id="701713168">
      <w:bodyDiv w:val="1"/>
      <w:marLeft w:val="0"/>
      <w:marRight w:val="0"/>
      <w:marTop w:val="0"/>
      <w:marBottom w:val="0"/>
      <w:divBdr>
        <w:top w:val="none" w:sz="0" w:space="0" w:color="auto"/>
        <w:left w:val="none" w:sz="0" w:space="0" w:color="auto"/>
        <w:bottom w:val="none" w:sz="0" w:space="0" w:color="auto"/>
        <w:right w:val="none" w:sz="0" w:space="0" w:color="auto"/>
      </w:divBdr>
    </w:div>
    <w:div w:id="738525383">
      <w:bodyDiv w:val="1"/>
      <w:marLeft w:val="0"/>
      <w:marRight w:val="0"/>
      <w:marTop w:val="0"/>
      <w:marBottom w:val="0"/>
      <w:divBdr>
        <w:top w:val="none" w:sz="0" w:space="0" w:color="auto"/>
        <w:left w:val="none" w:sz="0" w:space="0" w:color="auto"/>
        <w:bottom w:val="none" w:sz="0" w:space="0" w:color="auto"/>
        <w:right w:val="none" w:sz="0" w:space="0" w:color="auto"/>
      </w:divBdr>
    </w:div>
    <w:div w:id="753160511">
      <w:bodyDiv w:val="1"/>
      <w:marLeft w:val="0"/>
      <w:marRight w:val="0"/>
      <w:marTop w:val="0"/>
      <w:marBottom w:val="0"/>
      <w:divBdr>
        <w:top w:val="none" w:sz="0" w:space="0" w:color="auto"/>
        <w:left w:val="none" w:sz="0" w:space="0" w:color="auto"/>
        <w:bottom w:val="none" w:sz="0" w:space="0" w:color="auto"/>
        <w:right w:val="none" w:sz="0" w:space="0" w:color="auto"/>
      </w:divBdr>
    </w:div>
    <w:div w:id="812134867">
      <w:bodyDiv w:val="1"/>
      <w:marLeft w:val="0"/>
      <w:marRight w:val="0"/>
      <w:marTop w:val="0"/>
      <w:marBottom w:val="0"/>
      <w:divBdr>
        <w:top w:val="none" w:sz="0" w:space="0" w:color="auto"/>
        <w:left w:val="none" w:sz="0" w:space="0" w:color="auto"/>
        <w:bottom w:val="none" w:sz="0" w:space="0" w:color="auto"/>
        <w:right w:val="none" w:sz="0" w:space="0" w:color="auto"/>
      </w:divBdr>
    </w:div>
    <w:div w:id="897015798">
      <w:bodyDiv w:val="1"/>
      <w:marLeft w:val="0"/>
      <w:marRight w:val="0"/>
      <w:marTop w:val="0"/>
      <w:marBottom w:val="0"/>
      <w:divBdr>
        <w:top w:val="none" w:sz="0" w:space="0" w:color="auto"/>
        <w:left w:val="none" w:sz="0" w:space="0" w:color="auto"/>
        <w:bottom w:val="none" w:sz="0" w:space="0" w:color="auto"/>
        <w:right w:val="none" w:sz="0" w:space="0" w:color="auto"/>
      </w:divBdr>
    </w:div>
    <w:div w:id="898173205">
      <w:bodyDiv w:val="1"/>
      <w:marLeft w:val="0"/>
      <w:marRight w:val="0"/>
      <w:marTop w:val="0"/>
      <w:marBottom w:val="0"/>
      <w:divBdr>
        <w:top w:val="none" w:sz="0" w:space="0" w:color="auto"/>
        <w:left w:val="none" w:sz="0" w:space="0" w:color="auto"/>
        <w:bottom w:val="none" w:sz="0" w:space="0" w:color="auto"/>
        <w:right w:val="none" w:sz="0" w:space="0" w:color="auto"/>
      </w:divBdr>
    </w:div>
    <w:div w:id="937786255">
      <w:bodyDiv w:val="1"/>
      <w:marLeft w:val="0"/>
      <w:marRight w:val="0"/>
      <w:marTop w:val="0"/>
      <w:marBottom w:val="0"/>
      <w:divBdr>
        <w:top w:val="none" w:sz="0" w:space="0" w:color="auto"/>
        <w:left w:val="none" w:sz="0" w:space="0" w:color="auto"/>
        <w:bottom w:val="none" w:sz="0" w:space="0" w:color="auto"/>
        <w:right w:val="none" w:sz="0" w:space="0" w:color="auto"/>
      </w:divBdr>
    </w:div>
    <w:div w:id="951517664">
      <w:bodyDiv w:val="1"/>
      <w:marLeft w:val="0"/>
      <w:marRight w:val="0"/>
      <w:marTop w:val="0"/>
      <w:marBottom w:val="0"/>
      <w:divBdr>
        <w:top w:val="none" w:sz="0" w:space="0" w:color="auto"/>
        <w:left w:val="none" w:sz="0" w:space="0" w:color="auto"/>
        <w:bottom w:val="none" w:sz="0" w:space="0" w:color="auto"/>
        <w:right w:val="none" w:sz="0" w:space="0" w:color="auto"/>
      </w:divBdr>
    </w:div>
    <w:div w:id="996761388">
      <w:bodyDiv w:val="1"/>
      <w:marLeft w:val="0"/>
      <w:marRight w:val="0"/>
      <w:marTop w:val="0"/>
      <w:marBottom w:val="0"/>
      <w:divBdr>
        <w:top w:val="none" w:sz="0" w:space="0" w:color="auto"/>
        <w:left w:val="none" w:sz="0" w:space="0" w:color="auto"/>
        <w:bottom w:val="none" w:sz="0" w:space="0" w:color="auto"/>
        <w:right w:val="none" w:sz="0" w:space="0" w:color="auto"/>
      </w:divBdr>
    </w:div>
    <w:div w:id="1010765411">
      <w:bodyDiv w:val="1"/>
      <w:marLeft w:val="0"/>
      <w:marRight w:val="0"/>
      <w:marTop w:val="0"/>
      <w:marBottom w:val="0"/>
      <w:divBdr>
        <w:top w:val="none" w:sz="0" w:space="0" w:color="auto"/>
        <w:left w:val="none" w:sz="0" w:space="0" w:color="auto"/>
        <w:bottom w:val="none" w:sz="0" w:space="0" w:color="auto"/>
        <w:right w:val="none" w:sz="0" w:space="0" w:color="auto"/>
      </w:divBdr>
    </w:div>
    <w:div w:id="1065294891">
      <w:bodyDiv w:val="1"/>
      <w:marLeft w:val="0"/>
      <w:marRight w:val="0"/>
      <w:marTop w:val="0"/>
      <w:marBottom w:val="0"/>
      <w:divBdr>
        <w:top w:val="none" w:sz="0" w:space="0" w:color="auto"/>
        <w:left w:val="none" w:sz="0" w:space="0" w:color="auto"/>
        <w:bottom w:val="none" w:sz="0" w:space="0" w:color="auto"/>
        <w:right w:val="none" w:sz="0" w:space="0" w:color="auto"/>
      </w:divBdr>
    </w:div>
    <w:div w:id="1147015477">
      <w:bodyDiv w:val="1"/>
      <w:marLeft w:val="0"/>
      <w:marRight w:val="0"/>
      <w:marTop w:val="0"/>
      <w:marBottom w:val="0"/>
      <w:divBdr>
        <w:top w:val="none" w:sz="0" w:space="0" w:color="auto"/>
        <w:left w:val="none" w:sz="0" w:space="0" w:color="auto"/>
        <w:bottom w:val="none" w:sz="0" w:space="0" w:color="auto"/>
        <w:right w:val="none" w:sz="0" w:space="0" w:color="auto"/>
      </w:divBdr>
    </w:div>
    <w:div w:id="1187134138">
      <w:bodyDiv w:val="1"/>
      <w:marLeft w:val="0"/>
      <w:marRight w:val="0"/>
      <w:marTop w:val="0"/>
      <w:marBottom w:val="0"/>
      <w:divBdr>
        <w:top w:val="none" w:sz="0" w:space="0" w:color="auto"/>
        <w:left w:val="none" w:sz="0" w:space="0" w:color="auto"/>
        <w:bottom w:val="none" w:sz="0" w:space="0" w:color="auto"/>
        <w:right w:val="none" w:sz="0" w:space="0" w:color="auto"/>
      </w:divBdr>
    </w:div>
    <w:div w:id="1212425487">
      <w:bodyDiv w:val="1"/>
      <w:marLeft w:val="0"/>
      <w:marRight w:val="0"/>
      <w:marTop w:val="0"/>
      <w:marBottom w:val="0"/>
      <w:divBdr>
        <w:top w:val="none" w:sz="0" w:space="0" w:color="auto"/>
        <w:left w:val="none" w:sz="0" w:space="0" w:color="auto"/>
        <w:bottom w:val="none" w:sz="0" w:space="0" w:color="auto"/>
        <w:right w:val="none" w:sz="0" w:space="0" w:color="auto"/>
      </w:divBdr>
    </w:div>
    <w:div w:id="1233346143">
      <w:bodyDiv w:val="1"/>
      <w:marLeft w:val="0"/>
      <w:marRight w:val="0"/>
      <w:marTop w:val="0"/>
      <w:marBottom w:val="0"/>
      <w:divBdr>
        <w:top w:val="none" w:sz="0" w:space="0" w:color="auto"/>
        <w:left w:val="none" w:sz="0" w:space="0" w:color="auto"/>
        <w:bottom w:val="none" w:sz="0" w:space="0" w:color="auto"/>
        <w:right w:val="none" w:sz="0" w:space="0" w:color="auto"/>
      </w:divBdr>
    </w:div>
    <w:div w:id="1235236325">
      <w:bodyDiv w:val="1"/>
      <w:marLeft w:val="0"/>
      <w:marRight w:val="0"/>
      <w:marTop w:val="0"/>
      <w:marBottom w:val="0"/>
      <w:divBdr>
        <w:top w:val="none" w:sz="0" w:space="0" w:color="auto"/>
        <w:left w:val="none" w:sz="0" w:space="0" w:color="auto"/>
        <w:bottom w:val="none" w:sz="0" w:space="0" w:color="auto"/>
        <w:right w:val="none" w:sz="0" w:space="0" w:color="auto"/>
      </w:divBdr>
    </w:div>
    <w:div w:id="1266615418">
      <w:bodyDiv w:val="1"/>
      <w:marLeft w:val="0"/>
      <w:marRight w:val="0"/>
      <w:marTop w:val="0"/>
      <w:marBottom w:val="0"/>
      <w:divBdr>
        <w:top w:val="none" w:sz="0" w:space="0" w:color="auto"/>
        <w:left w:val="none" w:sz="0" w:space="0" w:color="auto"/>
        <w:bottom w:val="none" w:sz="0" w:space="0" w:color="auto"/>
        <w:right w:val="none" w:sz="0" w:space="0" w:color="auto"/>
      </w:divBdr>
    </w:div>
    <w:div w:id="1281838811">
      <w:bodyDiv w:val="1"/>
      <w:marLeft w:val="0"/>
      <w:marRight w:val="0"/>
      <w:marTop w:val="0"/>
      <w:marBottom w:val="0"/>
      <w:divBdr>
        <w:top w:val="none" w:sz="0" w:space="0" w:color="auto"/>
        <w:left w:val="none" w:sz="0" w:space="0" w:color="auto"/>
        <w:bottom w:val="none" w:sz="0" w:space="0" w:color="auto"/>
        <w:right w:val="none" w:sz="0" w:space="0" w:color="auto"/>
      </w:divBdr>
    </w:div>
    <w:div w:id="1291285049">
      <w:bodyDiv w:val="1"/>
      <w:marLeft w:val="0"/>
      <w:marRight w:val="0"/>
      <w:marTop w:val="0"/>
      <w:marBottom w:val="0"/>
      <w:divBdr>
        <w:top w:val="none" w:sz="0" w:space="0" w:color="auto"/>
        <w:left w:val="none" w:sz="0" w:space="0" w:color="auto"/>
        <w:bottom w:val="none" w:sz="0" w:space="0" w:color="auto"/>
        <w:right w:val="none" w:sz="0" w:space="0" w:color="auto"/>
      </w:divBdr>
    </w:div>
    <w:div w:id="1303923977">
      <w:bodyDiv w:val="1"/>
      <w:marLeft w:val="0"/>
      <w:marRight w:val="0"/>
      <w:marTop w:val="0"/>
      <w:marBottom w:val="0"/>
      <w:divBdr>
        <w:top w:val="none" w:sz="0" w:space="0" w:color="auto"/>
        <w:left w:val="none" w:sz="0" w:space="0" w:color="auto"/>
        <w:bottom w:val="none" w:sz="0" w:space="0" w:color="auto"/>
        <w:right w:val="none" w:sz="0" w:space="0" w:color="auto"/>
      </w:divBdr>
      <w:divsChild>
        <w:div w:id="177157514">
          <w:marLeft w:val="0"/>
          <w:marRight w:val="0"/>
          <w:marTop w:val="0"/>
          <w:marBottom w:val="0"/>
          <w:divBdr>
            <w:top w:val="none" w:sz="0" w:space="0" w:color="auto"/>
            <w:left w:val="none" w:sz="0" w:space="0" w:color="auto"/>
            <w:bottom w:val="none" w:sz="0" w:space="0" w:color="auto"/>
            <w:right w:val="none" w:sz="0" w:space="0" w:color="auto"/>
          </w:divBdr>
        </w:div>
        <w:div w:id="516309312">
          <w:marLeft w:val="45"/>
          <w:marRight w:val="45"/>
          <w:marTop w:val="15"/>
          <w:marBottom w:val="0"/>
          <w:divBdr>
            <w:top w:val="none" w:sz="0" w:space="0" w:color="auto"/>
            <w:left w:val="none" w:sz="0" w:space="0" w:color="auto"/>
            <w:bottom w:val="none" w:sz="0" w:space="0" w:color="auto"/>
            <w:right w:val="none" w:sz="0" w:space="0" w:color="auto"/>
          </w:divBdr>
          <w:divsChild>
            <w:div w:id="89242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016675">
      <w:bodyDiv w:val="1"/>
      <w:marLeft w:val="0"/>
      <w:marRight w:val="0"/>
      <w:marTop w:val="0"/>
      <w:marBottom w:val="0"/>
      <w:divBdr>
        <w:top w:val="none" w:sz="0" w:space="0" w:color="auto"/>
        <w:left w:val="none" w:sz="0" w:space="0" w:color="auto"/>
        <w:bottom w:val="none" w:sz="0" w:space="0" w:color="auto"/>
        <w:right w:val="none" w:sz="0" w:space="0" w:color="auto"/>
      </w:divBdr>
    </w:div>
    <w:div w:id="1385910608">
      <w:bodyDiv w:val="1"/>
      <w:marLeft w:val="0"/>
      <w:marRight w:val="0"/>
      <w:marTop w:val="0"/>
      <w:marBottom w:val="0"/>
      <w:divBdr>
        <w:top w:val="none" w:sz="0" w:space="0" w:color="auto"/>
        <w:left w:val="none" w:sz="0" w:space="0" w:color="auto"/>
        <w:bottom w:val="none" w:sz="0" w:space="0" w:color="auto"/>
        <w:right w:val="none" w:sz="0" w:space="0" w:color="auto"/>
      </w:divBdr>
    </w:div>
    <w:div w:id="1400442488">
      <w:bodyDiv w:val="1"/>
      <w:marLeft w:val="0"/>
      <w:marRight w:val="0"/>
      <w:marTop w:val="0"/>
      <w:marBottom w:val="0"/>
      <w:divBdr>
        <w:top w:val="none" w:sz="0" w:space="0" w:color="auto"/>
        <w:left w:val="none" w:sz="0" w:space="0" w:color="auto"/>
        <w:bottom w:val="none" w:sz="0" w:space="0" w:color="auto"/>
        <w:right w:val="none" w:sz="0" w:space="0" w:color="auto"/>
      </w:divBdr>
    </w:div>
    <w:div w:id="1445732023">
      <w:bodyDiv w:val="1"/>
      <w:marLeft w:val="0"/>
      <w:marRight w:val="0"/>
      <w:marTop w:val="0"/>
      <w:marBottom w:val="0"/>
      <w:divBdr>
        <w:top w:val="none" w:sz="0" w:space="0" w:color="auto"/>
        <w:left w:val="none" w:sz="0" w:space="0" w:color="auto"/>
        <w:bottom w:val="none" w:sz="0" w:space="0" w:color="auto"/>
        <w:right w:val="none" w:sz="0" w:space="0" w:color="auto"/>
      </w:divBdr>
    </w:div>
    <w:div w:id="1448425266">
      <w:bodyDiv w:val="1"/>
      <w:marLeft w:val="0"/>
      <w:marRight w:val="0"/>
      <w:marTop w:val="0"/>
      <w:marBottom w:val="0"/>
      <w:divBdr>
        <w:top w:val="none" w:sz="0" w:space="0" w:color="auto"/>
        <w:left w:val="none" w:sz="0" w:space="0" w:color="auto"/>
        <w:bottom w:val="none" w:sz="0" w:space="0" w:color="auto"/>
        <w:right w:val="none" w:sz="0" w:space="0" w:color="auto"/>
      </w:divBdr>
    </w:div>
    <w:div w:id="1660381854">
      <w:bodyDiv w:val="1"/>
      <w:marLeft w:val="0"/>
      <w:marRight w:val="0"/>
      <w:marTop w:val="0"/>
      <w:marBottom w:val="0"/>
      <w:divBdr>
        <w:top w:val="none" w:sz="0" w:space="0" w:color="auto"/>
        <w:left w:val="none" w:sz="0" w:space="0" w:color="auto"/>
        <w:bottom w:val="none" w:sz="0" w:space="0" w:color="auto"/>
        <w:right w:val="none" w:sz="0" w:space="0" w:color="auto"/>
      </w:divBdr>
    </w:div>
    <w:div w:id="1666785108">
      <w:bodyDiv w:val="1"/>
      <w:marLeft w:val="0"/>
      <w:marRight w:val="0"/>
      <w:marTop w:val="0"/>
      <w:marBottom w:val="0"/>
      <w:divBdr>
        <w:top w:val="none" w:sz="0" w:space="0" w:color="auto"/>
        <w:left w:val="none" w:sz="0" w:space="0" w:color="auto"/>
        <w:bottom w:val="none" w:sz="0" w:space="0" w:color="auto"/>
        <w:right w:val="none" w:sz="0" w:space="0" w:color="auto"/>
      </w:divBdr>
    </w:div>
    <w:div w:id="1707632757">
      <w:bodyDiv w:val="1"/>
      <w:marLeft w:val="0"/>
      <w:marRight w:val="0"/>
      <w:marTop w:val="0"/>
      <w:marBottom w:val="0"/>
      <w:divBdr>
        <w:top w:val="none" w:sz="0" w:space="0" w:color="auto"/>
        <w:left w:val="none" w:sz="0" w:space="0" w:color="auto"/>
        <w:bottom w:val="none" w:sz="0" w:space="0" w:color="auto"/>
        <w:right w:val="none" w:sz="0" w:space="0" w:color="auto"/>
      </w:divBdr>
    </w:div>
    <w:div w:id="1839923614">
      <w:bodyDiv w:val="1"/>
      <w:marLeft w:val="0"/>
      <w:marRight w:val="0"/>
      <w:marTop w:val="0"/>
      <w:marBottom w:val="0"/>
      <w:divBdr>
        <w:top w:val="none" w:sz="0" w:space="0" w:color="auto"/>
        <w:left w:val="none" w:sz="0" w:space="0" w:color="auto"/>
        <w:bottom w:val="none" w:sz="0" w:space="0" w:color="auto"/>
        <w:right w:val="none" w:sz="0" w:space="0" w:color="auto"/>
      </w:divBdr>
    </w:div>
    <w:div w:id="1858889617">
      <w:bodyDiv w:val="1"/>
      <w:marLeft w:val="0"/>
      <w:marRight w:val="0"/>
      <w:marTop w:val="0"/>
      <w:marBottom w:val="0"/>
      <w:divBdr>
        <w:top w:val="none" w:sz="0" w:space="0" w:color="auto"/>
        <w:left w:val="none" w:sz="0" w:space="0" w:color="auto"/>
        <w:bottom w:val="none" w:sz="0" w:space="0" w:color="auto"/>
        <w:right w:val="none" w:sz="0" w:space="0" w:color="auto"/>
      </w:divBdr>
    </w:div>
    <w:div w:id="1891116011">
      <w:bodyDiv w:val="1"/>
      <w:marLeft w:val="0"/>
      <w:marRight w:val="0"/>
      <w:marTop w:val="0"/>
      <w:marBottom w:val="0"/>
      <w:divBdr>
        <w:top w:val="none" w:sz="0" w:space="0" w:color="auto"/>
        <w:left w:val="none" w:sz="0" w:space="0" w:color="auto"/>
        <w:bottom w:val="none" w:sz="0" w:space="0" w:color="auto"/>
        <w:right w:val="none" w:sz="0" w:space="0" w:color="auto"/>
      </w:divBdr>
    </w:div>
    <w:div w:id="1960985579">
      <w:bodyDiv w:val="1"/>
      <w:marLeft w:val="0"/>
      <w:marRight w:val="0"/>
      <w:marTop w:val="0"/>
      <w:marBottom w:val="0"/>
      <w:divBdr>
        <w:top w:val="none" w:sz="0" w:space="0" w:color="auto"/>
        <w:left w:val="none" w:sz="0" w:space="0" w:color="auto"/>
        <w:bottom w:val="none" w:sz="0" w:space="0" w:color="auto"/>
        <w:right w:val="none" w:sz="0" w:space="0" w:color="auto"/>
      </w:divBdr>
    </w:div>
    <w:div w:id="1984314113">
      <w:bodyDiv w:val="1"/>
      <w:marLeft w:val="0"/>
      <w:marRight w:val="0"/>
      <w:marTop w:val="0"/>
      <w:marBottom w:val="0"/>
      <w:divBdr>
        <w:top w:val="none" w:sz="0" w:space="0" w:color="auto"/>
        <w:left w:val="none" w:sz="0" w:space="0" w:color="auto"/>
        <w:bottom w:val="none" w:sz="0" w:space="0" w:color="auto"/>
        <w:right w:val="none" w:sz="0" w:space="0" w:color="auto"/>
      </w:divBdr>
    </w:div>
    <w:div w:id="2030643961">
      <w:bodyDiv w:val="1"/>
      <w:marLeft w:val="0"/>
      <w:marRight w:val="0"/>
      <w:marTop w:val="0"/>
      <w:marBottom w:val="0"/>
      <w:divBdr>
        <w:top w:val="none" w:sz="0" w:space="0" w:color="auto"/>
        <w:left w:val="none" w:sz="0" w:space="0" w:color="auto"/>
        <w:bottom w:val="none" w:sz="0" w:space="0" w:color="auto"/>
        <w:right w:val="none" w:sz="0" w:space="0" w:color="auto"/>
      </w:divBdr>
    </w:div>
    <w:div w:id="2139376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257A09-4C41-40C6-8571-0E66012E2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7556</TotalTime>
  <Pages>74</Pages>
  <Words>18011</Words>
  <Characters>130788</Characters>
  <Application>Microsoft Office Word</Application>
  <DocSecurity>0</DocSecurity>
  <Lines>1089</Lines>
  <Paragraphs>297</Paragraphs>
  <ScaleCrop>false</ScaleCrop>
  <HeadingPairs>
    <vt:vector size="2" baseType="variant">
      <vt:variant>
        <vt:lpstr>Название</vt:lpstr>
      </vt:variant>
      <vt:variant>
        <vt:i4>1</vt:i4>
      </vt:variant>
    </vt:vector>
  </HeadingPairs>
  <TitlesOfParts>
    <vt:vector size="1" baseType="lpstr">
      <vt:lpstr>Сводная информация об итогах исполнения</vt:lpstr>
    </vt:vector>
  </TitlesOfParts>
  <Company>Hewlett-Packard Company</Company>
  <LinksUpToDate>false</LinksUpToDate>
  <CharactersWithSpaces>148502</CharactersWithSpaces>
  <SharedDoc>false</SharedDoc>
  <HLinks>
    <vt:vector size="12" baseType="variant">
      <vt:variant>
        <vt:i4>7798816</vt:i4>
      </vt:variant>
      <vt:variant>
        <vt:i4>3</vt:i4>
      </vt:variant>
      <vt:variant>
        <vt:i4>0</vt:i4>
      </vt:variant>
      <vt:variant>
        <vt:i4>5</vt:i4>
      </vt:variant>
      <vt:variant>
        <vt:lpwstr>http://admsurgut.ru/rubric/22164/Ob-upravlenii</vt:lpwstr>
      </vt:variant>
      <vt:variant>
        <vt:lpwstr/>
      </vt:variant>
      <vt:variant>
        <vt:i4>2686992</vt:i4>
      </vt:variant>
      <vt:variant>
        <vt:i4>0</vt:i4>
      </vt:variant>
      <vt:variant>
        <vt:i4>0</vt:i4>
      </vt:variant>
      <vt:variant>
        <vt:i4>5</vt:i4>
      </vt:variant>
      <vt:variant>
        <vt:lpwstr/>
      </vt:variant>
      <vt:variant>
        <vt:lpwstr>sub_1300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Сводная информация об итогах исполнения</dc:title>
  <dc:creator>User</dc:creator>
  <cp:lastModifiedBy>Штолякова Ольга Анатольевна</cp:lastModifiedBy>
  <cp:revision>451</cp:revision>
  <cp:lastPrinted>2024-04-20T07:53:00Z</cp:lastPrinted>
  <dcterms:created xsi:type="dcterms:W3CDTF">2024-04-24T09:24:00Z</dcterms:created>
  <dcterms:modified xsi:type="dcterms:W3CDTF">2025-05-05T08:54:00Z</dcterms:modified>
</cp:coreProperties>
</file>